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04040"/>
        <w:tblLook w:val="04A0" w:firstRow="1" w:lastRow="0" w:firstColumn="1" w:lastColumn="0" w:noHBand="0" w:noVBand="1"/>
      </w:tblPr>
      <w:tblGrid>
        <w:gridCol w:w="13896"/>
      </w:tblGrid>
      <w:tr w:rsidR="00B33342" w:rsidRPr="00D34F88" w:rsidTr="009F4454">
        <w:tc>
          <w:tcPr>
            <w:tcW w:w="13896" w:type="dxa"/>
            <w:shd w:val="clear" w:color="auto" w:fill="404040"/>
          </w:tcPr>
          <w:p w:rsidR="00B33342" w:rsidRPr="00D34F88" w:rsidRDefault="00B33342" w:rsidP="009F4454">
            <w:pPr>
              <w:spacing w:after="0" w:line="240" w:lineRule="auto"/>
              <w:rPr>
                <w:rFonts w:eastAsia="Calibri" w:cs="Times New Roman"/>
                <w:color w:val="FFFFFF"/>
                <w:sz w:val="24"/>
                <w:szCs w:val="24"/>
              </w:rPr>
            </w:pPr>
            <w:r w:rsidRPr="00D34F88">
              <w:rPr>
                <w:rFonts w:eastAsia="Calibri" w:cs="Times New Roman"/>
                <w:color w:val="FFFFFF"/>
                <w:sz w:val="24"/>
                <w:szCs w:val="24"/>
              </w:rPr>
              <w:t xml:space="preserve"> </w:t>
            </w:r>
            <w:r w:rsidRPr="00D34F88">
              <w:rPr>
                <w:rFonts w:eastAsia="Calibri" w:cs="Times New Roman"/>
                <w:b/>
                <w:color w:val="FFFFFF"/>
                <w:sz w:val="24"/>
                <w:szCs w:val="24"/>
              </w:rPr>
              <w:t>ASSURANCES:</w:t>
            </w:r>
            <w:r w:rsidRPr="00D34F88">
              <w:rPr>
                <w:rFonts w:eastAsia="Calibri" w:cs="Times New Roman"/>
                <w:color w:val="FFFFFF"/>
                <w:sz w:val="24"/>
                <w:szCs w:val="24"/>
              </w:rPr>
              <w:t xml:space="preserve"> An LEA </w:t>
            </w:r>
            <w:r w:rsidRPr="00D34F88">
              <w:rPr>
                <w:rFonts w:eastAsia="Calibri" w:cs="Times New Roman"/>
                <w:color w:val="FFFFFF" w:themeColor="background1"/>
                <w:sz w:val="24"/>
                <w:szCs w:val="24"/>
              </w:rPr>
              <w:t xml:space="preserve">must sign </w:t>
            </w:r>
            <w:r w:rsidRPr="00D34F88">
              <w:rPr>
                <w:rFonts w:eastAsia="Calibri" w:cs="Times New Roman"/>
                <w:color w:val="FFFFFF"/>
                <w:sz w:val="24"/>
                <w:szCs w:val="24"/>
              </w:rPr>
              <w:t xml:space="preserve">and include the following assurances in its application for a School Improvement Grant. </w:t>
            </w:r>
          </w:p>
        </w:tc>
      </w:tr>
    </w:tbl>
    <w:p w:rsidR="00B33342" w:rsidRPr="00D34F88" w:rsidRDefault="00B33342" w:rsidP="00B33342">
      <w:pPr>
        <w:spacing w:after="0" w:line="240" w:lineRule="auto"/>
        <w:rPr>
          <w:rFonts w:eastAsia="Calibri" w:cs="Times New Roman"/>
          <w:sz w:val="24"/>
          <w:szCs w:val="24"/>
        </w:rPr>
      </w:pPr>
    </w:p>
    <w:p w:rsidR="00B33342" w:rsidRPr="00D34F88" w:rsidRDefault="00B33342" w:rsidP="00B33342">
      <w:pPr>
        <w:spacing w:after="0" w:line="240" w:lineRule="auto"/>
        <w:rPr>
          <w:rFonts w:eastAsia="Calibri" w:cs="Times New Roman"/>
          <w:b/>
          <w:sz w:val="24"/>
          <w:szCs w:val="24"/>
        </w:rPr>
      </w:pPr>
      <w:r w:rsidRPr="00D34F88">
        <w:rPr>
          <w:rFonts w:eastAsia="Calibri" w:cs="Times New Roman"/>
          <w:b/>
          <w:sz w:val="24"/>
          <w:szCs w:val="24"/>
        </w:rPr>
        <w:t>By indicating with a mark on the below items, the</w:t>
      </w:r>
      <w:r w:rsidRPr="00D34F88">
        <w:rPr>
          <w:rFonts w:eastAsia="Calibri" w:cs="Times New Roman"/>
          <w:b/>
          <w:color w:val="0000FF"/>
          <w:sz w:val="24"/>
          <w:szCs w:val="24"/>
        </w:rPr>
        <w:t xml:space="preserve"> </w:t>
      </w:r>
      <w:r w:rsidRPr="00D34F88">
        <w:rPr>
          <w:rFonts w:eastAsia="Calibri" w:cs="Times New Roman"/>
          <w:b/>
          <w:sz w:val="24"/>
          <w:szCs w:val="24"/>
        </w:rPr>
        <w:t>LEA fully and completely assures that it will:</w:t>
      </w:r>
    </w:p>
    <w:p w:rsidR="00B33342" w:rsidRPr="005624AA" w:rsidRDefault="00B33342" w:rsidP="00B33342">
      <w:pPr>
        <w:spacing w:after="0" w:line="240" w:lineRule="auto"/>
        <w:rPr>
          <w:rFonts w:ascii="Times New Roman" w:eastAsia="Calibri" w:hAnsi="Times New Roman" w:cs="Times New Roman"/>
          <w:sz w:val="24"/>
          <w:szCs w:val="24"/>
        </w:rPr>
      </w:pPr>
    </w:p>
    <w:p w:rsidR="00B33342" w:rsidRDefault="00B33342" w:rsidP="00B33342">
      <w:pPr>
        <w:tabs>
          <w:tab w:val="left" w:pos="720"/>
        </w:tabs>
        <w:spacing w:line="240" w:lineRule="auto"/>
        <w:ind w:left="720" w:hanging="720"/>
        <w:contextualSpacing/>
        <w:rPr>
          <w:rFonts w:eastAsia="Times New Roman" w:cs="Times New Roman"/>
          <w:sz w:val="24"/>
          <w:szCs w:val="24"/>
        </w:rPr>
      </w:pPr>
      <w:r w:rsidRPr="005624AA">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5624AA">
        <w:rPr>
          <w:rFonts w:ascii="Times New Roman" w:eastAsia="Times New Roman" w:hAnsi="Times New Roman" w:cs="Times New Roman"/>
          <w:sz w:val="24"/>
          <w:szCs w:val="24"/>
        </w:rPr>
        <w:instrText xml:space="preserve"> FORMCHECKBOX </w:instrText>
      </w:r>
      <w:r w:rsidR="0039694D">
        <w:rPr>
          <w:rFonts w:ascii="Times New Roman" w:eastAsia="Times New Roman" w:hAnsi="Times New Roman" w:cs="Times New Roman"/>
          <w:sz w:val="24"/>
          <w:szCs w:val="24"/>
        </w:rPr>
      </w:r>
      <w:r w:rsidR="0039694D">
        <w:rPr>
          <w:rFonts w:ascii="Times New Roman" w:eastAsia="Times New Roman" w:hAnsi="Times New Roman" w:cs="Times New Roman"/>
          <w:sz w:val="24"/>
          <w:szCs w:val="24"/>
        </w:rPr>
        <w:fldChar w:fldCharType="separate"/>
      </w:r>
      <w:r w:rsidRPr="005624AA">
        <w:rPr>
          <w:rFonts w:ascii="Times New Roman" w:eastAsia="Times New Roman" w:hAnsi="Times New Roman" w:cs="Times New Roman"/>
          <w:sz w:val="24"/>
          <w:szCs w:val="24"/>
        </w:rPr>
        <w:fldChar w:fldCharType="end"/>
      </w:r>
      <w:r w:rsidRPr="005624AA">
        <w:rPr>
          <w:rFonts w:ascii="Times New Roman" w:eastAsia="Times New Roman" w:hAnsi="Times New Roman" w:cs="Times New Roman"/>
          <w:sz w:val="24"/>
          <w:szCs w:val="24"/>
        </w:rPr>
        <w:tab/>
      </w:r>
      <w:r w:rsidRPr="00D34F88">
        <w:rPr>
          <w:rFonts w:eastAsia="Times New Roman" w:cs="Times New Roman"/>
          <w:sz w:val="24"/>
          <w:szCs w:val="24"/>
        </w:rPr>
        <w:t xml:space="preserve">Use its School Improvement Grant (SIG) to fully and effectively continue implementation of chosen intervention model in each </w:t>
      </w:r>
      <w:r>
        <w:rPr>
          <w:rFonts w:eastAsia="Times New Roman" w:cs="Times New Roman"/>
          <w:sz w:val="24"/>
          <w:szCs w:val="24"/>
        </w:rPr>
        <w:t>identified SIG School.</w:t>
      </w:r>
    </w:p>
    <w:p w:rsidR="00B33342" w:rsidRPr="00D34F88" w:rsidRDefault="00B33342" w:rsidP="00B33342">
      <w:pPr>
        <w:tabs>
          <w:tab w:val="left" w:pos="720"/>
        </w:tabs>
        <w:spacing w:line="240" w:lineRule="auto"/>
        <w:ind w:left="720" w:hanging="720"/>
        <w:contextualSpacing/>
        <w:rPr>
          <w:rFonts w:eastAsia="Times New Roman" w:cs="Times New Roman"/>
          <w:sz w:val="24"/>
          <w:szCs w:val="24"/>
        </w:rPr>
      </w:pPr>
    </w:p>
    <w:p w:rsidR="00B33342" w:rsidRPr="00D34F88" w:rsidRDefault="00B33342" w:rsidP="00B33342">
      <w:pPr>
        <w:ind w:left="720" w:hanging="720"/>
        <w:rPr>
          <w:rFonts w:cs="Times New Roman"/>
          <w:sz w:val="24"/>
          <w:szCs w:val="24"/>
        </w:rPr>
      </w:pPr>
      <w:r w:rsidRPr="00D34F88">
        <w:rPr>
          <w:rFonts w:eastAsia="Times New Roman" w:cs="Times New Roman"/>
          <w:sz w:val="24"/>
          <w:szCs w:val="24"/>
        </w:rPr>
        <w:fldChar w:fldCharType="begin">
          <w:ffData>
            <w:name w:val="Check2"/>
            <w:enabled/>
            <w:calcOnExit w:val="0"/>
            <w:checkBox>
              <w:sizeAuto/>
              <w:default w:val="0"/>
            </w:checkBox>
          </w:ffData>
        </w:fldChar>
      </w:r>
      <w:r w:rsidRPr="00D34F88">
        <w:rPr>
          <w:rFonts w:eastAsia="Times New Roman" w:cs="Times New Roman"/>
          <w:sz w:val="24"/>
          <w:szCs w:val="24"/>
        </w:rPr>
        <w:instrText xml:space="preserve"> FORMCHECKBOX </w:instrText>
      </w:r>
      <w:r w:rsidR="0039694D">
        <w:rPr>
          <w:rFonts w:eastAsia="Times New Roman" w:cs="Times New Roman"/>
          <w:sz w:val="24"/>
          <w:szCs w:val="24"/>
        </w:rPr>
      </w:r>
      <w:r w:rsidR="0039694D">
        <w:rPr>
          <w:rFonts w:eastAsia="Times New Roman" w:cs="Times New Roman"/>
          <w:sz w:val="24"/>
          <w:szCs w:val="24"/>
        </w:rPr>
        <w:fldChar w:fldCharType="separate"/>
      </w:r>
      <w:r w:rsidRPr="00D34F88">
        <w:rPr>
          <w:rFonts w:eastAsia="Times New Roman" w:cs="Times New Roman"/>
          <w:sz w:val="24"/>
          <w:szCs w:val="24"/>
        </w:rPr>
        <w:fldChar w:fldCharType="end"/>
      </w:r>
      <w:r w:rsidRPr="00D34F88">
        <w:rPr>
          <w:rFonts w:eastAsia="Times New Roman" w:cs="Times New Roman"/>
          <w:sz w:val="24"/>
          <w:szCs w:val="24"/>
        </w:rPr>
        <w:tab/>
      </w:r>
      <w:r w:rsidRPr="00D34F88">
        <w:rPr>
          <w:rFonts w:cs="Times New Roman"/>
          <w:sz w:val="24"/>
          <w:szCs w:val="24"/>
        </w:rPr>
        <w:t>Ensure that SIG funds are used only to supplement the funds that would, in the absence of such Federal funds, be made available from non-Federal sources for the education of pupils participating in programs assisted under this part, and not to sup</w:t>
      </w:r>
      <w:r>
        <w:rPr>
          <w:rFonts w:cs="Times New Roman"/>
          <w:sz w:val="24"/>
          <w:szCs w:val="24"/>
        </w:rPr>
        <w:t>plant such funds.</w:t>
      </w:r>
    </w:p>
    <w:p w:rsidR="00B33342" w:rsidRPr="00D34F88" w:rsidRDefault="00B33342" w:rsidP="00B33342">
      <w:pPr>
        <w:ind w:left="720" w:hanging="720"/>
        <w:rPr>
          <w:rFonts w:cs="Times New Roman"/>
          <w:sz w:val="24"/>
          <w:szCs w:val="24"/>
        </w:rPr>
      </w:pPr>
      <w:r w:rsidRPr="00D34F88">
        <w:rPr>
          <w:rFonts w:eastAsia="Times New Roman" w:cs="Times New Roman"/>
          <w:sz w:val="24"/>
          <w:szCs w:val="24"/>
        </w:rPr>
        <w:fldChar w:fldCharType="begin">
          <w:ffData>
            <w:name w:val="Check2"/>
            <w:enabled/>
            <w:calcOnExit w:val="0"/>
            <w:checkBox>
              <w:sizeAuto/>
              <w:default w:val="0"/>
            </w:checkBox>
          </w:ffData>
        </w:fldChar>
      </w:r>
      <w:r w:rsidRPr="00D34F88">
        <w:rPr>
          <w:rFonts w:eastAsia="Times New Roman" w:cs="Times New Roman"/>
          <w:sz w:val="24"/>
          <w:szCs w:val="24"/>
        </w:rPr>
        <w:instrText xml:space="preserve"> FORMCHECKBOX </w:instrText>
      </w:r>
      <w:r w:rsidR="0039694D">
        <w:rPr>
          <w:rFonts w:eastAsia="Times New Roman" w:cs="Times New Roman"/>
          <w:sz w:val="24"/>
          <w:szCs w:val="24"/>
        </w:rPr>
      </w:r>
      <w:r w:rsidR="0039694D">
        <w:rPr>
          <w:rFonts w:eastAsia="Times New Roman" w:cs="Times New Roman"/>
          <w:sz w:val="24"/>
          <w:szCs w:val="24"/>
        </w:rPr>
        <w:fldChar w:fldCharType="separate"/>
      </w:r>
      <w:r w:rsidRPr="00D34F88">
        <w:rPr>
          <w:rFonts w:eastAsia="Times New Roman" w:cs="Times New Roman"/>
          <w:sz w:val="24"/>
          <w:szCs w:val="24"/>
        </w:rPr>
        <w:fldChar w:fldCharType="end"/>
      </w:r>
      <w:r w:rsidRPr="00D34F88">
        <w:rPr>
          <w:rFonts w:eastAsia="Times New Roman" w:cs="Times New Roman"/>
          <w:sz w:val="24"/>
          <w:szCs w:val="24"/>
        </w:rPr>
        <w:tab/>
      </w:r>
      <w:r w:rsidRPr="00D34F88">
        <w:rPr>
          <w:rFonts w:cs="Times New Roman"/>
          <w:sz w:val="24"/>
          <w:szCs w:val="24"/>
        </w:rPr>
        <w:t xml:space="preserve"> Ensure appropriate fiscal oversight of the use of grant funds by ensuring that purchases are consistent with the terms and conditions of the SIG Grant, state and federal accounting requirements, and that the LEA’s accounting system meets the standards required of its financial management system as detailed in 34 CFR § 80.20.  </w:t>
      </w:r>
    </w:p>
    <w:p w:rsidR="00B33342" w:rsidRPr="00D34F88" w:rsidRDefault="00B33342" w:rsidP="00B33342">
      <w:pPr>
        <w:pStyle w:val="ListParagraph"/>
        <w:numPr>
          <w:ilvl w:val="0"/>
          <w:numId w:val="3"/>
        </w:numPr>
        <w:rPr>
          <w:sz w:val="24"/>
          <w:szCs w:val="24"/>
        </w:rPr>
      </w:pPr>
      <w:r w:rsidRPr="00D34F88">
        <w:rPr>
          <w:sz w:val="24"/>
          <w:szCs w:val="24"/>
        </w:rPr>
        <w:t>Submit revisions for any fiscal or programmatic change after conferring with the designated Education Program Specialist (EPS)</w:t>
      </w:r>
    </w:p>
    <w:p w:rsidR="00B33342" w:rsidRPr="00D34F88" w:rsidRDefault="00B33342" w:rsidP="00B33342">
      <w:pPr>
        <w:pStyle w:val="ListParagraph"/>
        <w:numPr>
          <w:ilvl w:val="0"/>
          <w:numId w:val="3"/>
        </w:numPr>
        <w:rPr>
          <w:sz w:val="24"/>
          <w:szCs w:val="24"/>
        </w:rPr>
      </w:pPr>
      <w:r w:rsidRPr="00D34F88">
        <w:rPr>
          <w:sz w:val="24"/>
          <w:szCs w:val="24"/>
        </w:rPr>
        <w:t xml:space="preserve">Ensure appropriate fiscal oversight by ensuring the reimbursement requests are made monthly. </w:t>
      </w:r>
    </w:p>
    <w:p w:rsidR="00B33342" w:rsidRPr="00D34F88" w:rsidRDefault="00B33342" w:rsidP="00B33342">
      <w:pPr>
        <w:pStyle w:val="ListParagraph"/>
        <w:numPr>
          <w:ilvl w:val="0"/>
          <w:numId w:val="3"/>
        </w:numPr>
        <w:rPr>
          <w:sz w:val="24"/>
          <w:szCs w:val="24"/>
        </w:rPr>
      </w:pPr>
      <w:r w:rsidRPr="00D34F88">
        <w:rPr>
          <w:sz w:val="24"/>
          <w:szCs w:val="24"/>
        </w:rPr>
        <w:t>Provide an up to date detailed expense report to the designated EPS quarterly.</w:t>
      </w:r>
    </w:p>
    <w:p w:rsidR="00B33342" w:rsidRPr="00FD23EA" w:rsidRDefault="00B33342" w:rsidP="00FD23EA">
      <w:pPr>
        <w:pStyle w:val="Default"/>
        <w:spacing w:line="276" w:lineRule="auto"/>
        <w:ind w:left="720" w:hanging="720"/>
        <w:rPr>
          <w:rFonts w:asciiTheme="minorHAnsi" w:eastAsia="Times New Roman" w:hAnsiTheme="minorHAnsi"/>
        </w:rPr>
      </w:pPr>
      <w:r w:rsidRPr="00D34F88">
        <w:rPr>
          <w:rFonts w:asciiTheme="minorHAnsi" w:eastAsia="Times New Roman" w:hAnsiTheme="minorHAnsi"/>
        </w:rPr>
        <w:fldChar w:fldCharType="begin">
          <w:ffData>
            <w:name w:val="Check2"/>
            <w:enabled/>
            <w:calcOnExit w:val="0"/>
            <w:checkBox>
              <w:sizeAuto/>
              <w:default w:val="0"/>
            </w:checkBox>
          </w:ffData>
        </w:fldChar>
      </w:r>
      <w:r w:rsidRPr="00D34F88">
        <w:rPr>
          <w:rFonts w:asciiTheme="minorHAnsi" w:eastAsia="Times New Roman" w:hAnsiTheme="minorHAnsi"/>
        </w:rPr>
        <w:instrText xml:space="preserve"> FORMCHECKBOX </w:instrText>
      </w:r>
      <w:r w:rsidR="0039694D">
        <w:rPr>
          <w:rFonts w:asciiTheme="minorHAnsi" w:eastAsia="Times New Roman" w:hAnsiTheme="minorHAnsi"/>
        </w:rPr>
      </w:r>
      <w:r w:rsidR="0039694D">
        <w:rPr>
          <w:rFonts w:asciiTheme="minorHAnsi" w:eastAsia="Times New Roman" w:hAnsiTheme="minorHAnsi"/>
        </w:rPr>
        <w:fldChar w:fldCharType="separate"/>
      </w:r>
      <w:r w:rsidRPr="00D34F88">
        <w:rPr>
          <w:rFonts w:asciiTheme="minorHAnsi" w:eastAsia="Times New Roman" w:hAnsiTheme="minorHAnsi"/>
        </w:rPr>
        <w:fldChar w:fldCharType="end"/>
      </w:r>
      <w:r w:rsidRPr="00D34F88">
        <w:rPr>
          <w:rFonts w:asciiTheme="minorHAnsi" w:eastAsia="Times New Roman" w:hAnsiTheme="minorHAnsi"/>
        </w:rPr>
        <w:tab/>
        <w:t xml:space="preserve">Establish annual performance </w:t>
      </w:r>
      <w:r>
        <w:rPr>
          <w:rFonts w:asciiTheme="minorHAnsi" w:eastAsia="Times New Roman" w:hAnsiTheme="minorHAnsi"/>
        </w:rPr>
        <w:t>goals</w:t>
      </w:r>
      <w:r w:rsidRPr="00D34F88">
        <w:rPr>
          <w:rFonts w:asciiTheme="minorHAnsi" w:eastAsia="Times New Roman" w:hAnsiTheme="minorHAnsi"/>
        </w:rPr>
        <w:t xml:space="preserve"> in reading and math in the School Continuous Improvement Plan based on the State’s assessments. </w:t>
      </w:r>
    </w:p>
    <w:p w:rsidR="00B33342" w:rsidRPr="00D34F88" w:rsidRDefault="00B33342" w:rsidP="00B33342">
      <w:pPr>
        <w:pStyle w:val="Default"/>
        <w:numPr>
          <w:ilvl w:val="1"/>
          <w:numId w:val="1"/>
        </w:numPr>
        <w:spacing w:line="276" w:lineRule="auto"/>
        <w:rPr>
          <w:rFonts w:asciiTheme="minorHAnsi" w:hAnsiTheme="minorHAnsi"/>
        </w:rPr>
      </w:pPr>
      <w:r w:rsidRPr="00D34F88">
        <w:rPr>
          <w:rFonts w:asciiTheme="minorHAnsi" w:hAnsiTheme="minorHAnsi"/>
        </w:rPr>
        <w:t xml:space="preserve">Develop a comprehensive LEA and School Continuous Improvement Plan with strategies and action steps addressing all strategies in the chosen SIG model. (Use SIG, Transformation or Turnaround tags in the </w:t>
      </w:r>
      <w:r>
        <w:rPr>
          <w:rFonts w:asciiTheme="minorHAnsi" w:hAnsiTheme="minorHAnsi"/>
        </w:rPr>
        <w:t>L/SCIP i</w:t>
      </w:r>
      <w:r w:rsidRPr="00D34F88">
        <w:rPr>
          <w:rFonts w:asciiTheme="minorHAnsi" w:hAnsiTheme="minorHAnsi"/>
        </w:rPr>
        <w:t>n ALEAT.)</w:t>
      </w:r>
    </w:p>
    <w:p w:rsidR="00B33342" w:rsidRPr="00D34F88" w:rsidRDefault="00B33342" w:rsidP="00B33342">
      <w:pPr>
        <w:pStyle w:val="Default"/>
        <w:numPr>
          <w:ilvl w:val="1"/>
          <w:numId w:val="1"/>
        </w:numPr>
        <w:spacing w:line="276" w:lineRule="auto"/>
        <w:rPr>
          <w:rFonts w:asciiTheme="minorHAnsi" w:hAnsiTheme="minorHAnsi"/>
        </w:rPr>
      </w:pPr>
      <w:r w:rsidRPr="00D34F88">
        <w:rPr>
          <w:rFonts w:asciiTheme="minorHAnsi" w:hAnsiTheme="minorHAnsi"/>
        </w:rPr>
        <w:t>Establish annual SMART goals in the L/SCIP for addressing increased achievement in math and reading for all students.</w:t>
      </w:r>
    </w:p>
    <w:p w:rsidR="0091109C" w:rsidRPr="0091109C" w:rsidRDefault="00B33342" w:rsidP="0091109C">
      <w:pPr>
        <w:pStyle w:val="Default"/>
        <w:numPr>
          <w:ilvl w:val="1"/>
          <w:numId w:val="1"/>
        </w:numPr>
        <w:spacing w:line="276" w:lineRule="auto"/>
        <w:rPr>
          <w:rFonts w:asciiTheme="minorHAnsi" w:hAnsiTheme="minorHAnsi"/>
        </w:rPr>
      </w:pPr>
      <w:r w:rsidRPr="0091109C">
        <w:rPr>
          <w:rFonts w:asciiTheme="minorHAnsi" w:hAnsiTheme="minorHAnsi"/>
        </w:rPr>
        <w:t>Establish annual SMART goals in the L/SCIP for addressing increased achievement in math and reading for students in the bottom 25 percent</w:t>
      </w:r>
      <w:r w:rsidR="00FD23EA" w:rsidRPr="0091109C">
        <w:rPr>
          <w:rFonts w:asciiTheme="minorHAnsi" w:hAnsiTheme="minorHAnsi"/>
        </w:rPr>
        <w:t>.</w:t>
      </w:r>
    </w:p>
    <w:p w:rsidR="0091109C" w:rsidRPr="0091109C" w:rsidRDefault="0091109C" w:rsidP="0091109C">
      <w:pPr>
        <w:pStyle w:val="Default"/>
        <w:numPr>
          <w:ilvl w:val="1"/>
          <w:numId w:val="1"/>
        </w:numPr>
        <w:spacing w:line="276" w:lineRule="auto"/>
        <w:rPr>
          <w:rFonts w:asciiTheme="minorHAnsi" w:hAnsiTheme="minorHAnsi"/>
        </w:rPr>
      </w:pPr>
      <w:r w:rsidRPr="0091109C">
        <w:rPr>
          <w:sz w:val="23"/>
          <w:szCs w:val="23"/>
        </w:rPr>
        <w:t xml:space="preserve">The LEA and school will use the L/CIP as the action plan for meaningful interventions to improve student achievement. </w:t>
      </w:r>
    </w:p>
    <w:p w:rsidR="0091109C" w:rsidRDefault="0091109C" w:rsidP="0091109C">
      <w:pPr>
        <w:pStyle w:val="Default"/>
        <w:spacing w:line="276" w:lineRule="auto"/>
        <w:rPr>
          <w:sz w:val="23"/>
          <w:szCs w:val="23"/>
        </w:rPr>
      </w:pPr>
    </w:p>
    <w:p w:rsidR="00FD23EA" w:rsidRDefault="0091109C" w:rsidP="0091109C">
      <w:pPr>
        <w:pStyle w:val="Default"/>
        <w:spacing w:line="276" w:lineRule="auto"/>
        <w:rPr>
          <w:rFonts w:eastAsia="Calibri"/>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39694D">
        <w:rPr>
          <w:rFonts w:eastAsia="Calibri"/>
        </w:rPr>
      </w:r>
      <w:r w:rsidR="0039694D">
        <w:rPr>
          <w:rFonts w:eastAsia="Calibri"/>
        </w:rPr>
        <w:fldChar w:fldCharType="separate"/>
      </w:r>
      <w:r>
        <w:rPr>
          <w:rFonts w:eastAsia="Calibri"/>
        </w:rPr>
        <w:fldChar w:fldCharType="end"/>
      </w:r>
      <w:r w:rsidR="00FD23EA" w:rsidRPr="0091109C">
        <w:rPr>
          <w:rFonts w:eastAsia="Calibri"/>
        </w:rPr>
        <w:tab/>
        <w:t xml:space="preserve">Ensure school/s are implementing the School Continuous Improvement Plan that include all of the chosen models </w:t>
      </w:r>
      <w:r w:rsidRPr="0091109C">
        <w:rPr>
          <w:rFonts w:eastAsia="Calibri"/>
        </w:rPr>
        <w:t>strategies</w:t>
      </w:r>
      <w:r>
        <w:rPr>
          <w:rFonts w:eastAsia="Calibri"/>
        </w:rPr>
        <w:t xml:space="preserve"> with fidelity.</w:t>
      </w:r>
    </w:p>
    <w:p w:rsidR="0091109C" w:rsidRDefault="0091109C" w:rsidP="0091109C">
      <w:pPr>
        <w:pStyle w:val="Default"/>
        <w:spacing w:line="276" w:lineRule="auto"/>
        <w:rPr>
          <w:rFonts w:eastAsia="Calibri"/>
        </w:rPr>
      </w:pPr>
    </w:p>
    <w:p w:rsidR="0091109C" w:rsidRPr="0091109C" w:rsidRDefault="0091109C" w:rsidP="0091109C">
      <w:pPr>
        <w:pStyle w:val="Default"/>
        <w:ind w:left="720" w:hanging="720"/>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39694D">
        <w:rPr>
          <w:rFonts w:eastAsia="Calibri"/>
        </w:rPr>
      </w:r>
      <w:r w:rsidR="0039694D">
        <w:rPr>
          <w:rFonts w:eastAsia="Calibri"/>
        </w:rPr>
        <w:fldChar w:fldCharType="separate"/>
      </w:r>
      <w:r>
        <w:rPr>
          <w:rFonts w:eastAsia="Calibri"/>
        </w:rPr>
        <w:fldChar w:fldCharType="end"/>
      </w:r>
      <w:r>
        <w:rPr>
          <w:rFonts w:eastAsia="Calibri"/>
        </w:rPr>
        <w:tab/>
      </w:r>
      <w:r w:rsidRPr="0091109C">
        <w:rPr>
          <w:sz w:val="23"/>
          <w:szCs w:val="23"/>
        </w:rPr>
        <w:t>If the LEA chooses an educational service provider (external provider), the LEA representative will provide ADE SI a copy of the process for selecting</w:t>
      </w:r>
      <w:r>
        <w:rPr>
          <w:sz w:val="23"/>
          <w:szCs w:val="23"/>
        </w:rPr>
        <w:t xml:space="preserve"> and evaluating external providers and a scope of work, </w:t>
      </w:r>
      <w:r w:rsidRPr="0091109C">
        <w:rPr>
          <w:sz w:val="23"/>
          <w:szCs w:val="23"/>
        </w:rPr>
        <w:t>as requested</w:t>
      </w:r>
      <w:r>
        <w:rPr>
          <w:sz w:val="23"/>
          <w:szCs w:val="23"/>
        </w:rPr>
        <w:t>.</w:t>
      </w:r>
    </w:p>
    <w:p w:rsidR="00B33342" w:rsidRPr="00D34F88" w:rsidRDefault="00B33342" w:rsidP="00B33342">
      <w:pPr>
        <w:spacing w:after="0" w:line="240" w:lineRule="auto"/>
        <w:ind w:left="720" w:hanging="720"/>
        <w:rPr>
          <w:rFonts w:eastAsia="Calibri" w:cs="Times New Roman"/>
          <w:sz w:val="24"/>
          <w:szCs w:val="24"/>
        </w:rPr>
      </w:pPr>
    </w:p>
    <w:p w:rsidR="00B33342" w:rsidRPr="00B86913" w:rsidRDefault="00B33342" w:rsidP="00B33342">
      <w:pPr>
        <w:spacing w:after="0" w:line="240" w:lineRule="auto"/>
        <w:ind w:left="720" w:hanging="720"/>
        <w:rPr>
          <w:rFonts w:eastAsia="Calibri" w:cs="Times New Roman"/>
          <w:sz w:val="24"/>
          <w:szCs w:val="24"/>
        </w:rPr>
      </w:pPr>
      <w:r w:rsidRPr="00D34F88">
        <w:rPr>
          <w:rFonts w:eastAsia="Calibri" w:cs="Times New Roman"/>
          <w:sz w:val="24"/>
          <w:szCs w:val="24"/>
        </w:rPr>
        <w:fldChar w:fldCharType="begin">
          <w:ffData>
            <w:name w:val=""/>
            <w:enabled/>
            <w:calcOnExit w:val="0"/>
            <w:checkBox>
              <w:sizeAuto/>
              <w:default w:val="0"/>
            </w:checkBox>
          </w:ffData>
        </w:fldChar>
      </w:r>
      <w:r w:rsidRPr="00D34F88">
        <w:rPr>
          <w:rFonts w:eastAsia="Calibri" w:cs="Times New Roman"/>
          <w:sz w:val="24"/>
          <w:szCs w:val="24"/>
        </w:rPr>
        <w:instrText xml:space="preserve"> FORMCHECKBOX </w:instrText>
      </w:r>
      <w:r w:rsidR="0039694D">
        <w:rPr>
          <w:rFonts w:eastAsia="Calibri" w:cs="Times New Roman"/>
          <w:sz w:val="24"/>
          <w:szCs w:val="24"/>
        </w:rPr>
      </w:r>
      <w:r w:rsidR="0039694D">
        <w:rPr>
          <w:rFonts w:eastAsia="Calibri" w:cs="Times New Roman"/>
          <w:sz w:val="24"/>
          <w:szCs w:val="24"/>
        </w:rPr>
        <w:fldChar w:fldCharType="separate"/>
      </w:r>
      <w:r w:rsidRPr="00D34F88">
        <w:rPr>
          <w:rFonts w:eastAsia="Calibri" w:cs="Times New Roman"/>
          <w:sz w:val="24"/>
          <w:szCs w:val="24"/>
        </w:rPr>
        <w:fldChar w:fldCharType="end"/>
      </w:r>
      <w:r w:rsidRPr="00D34F88">
        <w:rPr>
          <w:rFonts w:eastAsia="Calibri" w:cs="Times New Roman"/>
          <w:sz w:val="24"/>
          <w:szCs w:val="24"/>
        </w:rPr>
        <w:tab/>
      </w:r>
      <w:r w:rsidRPr="00D34F88">
        <w:rPr>
          <w:sz w:val="24"/>
          <w:szCs w:val="24"/>
        </w:rPr>
        <w:t xml:space="preserve">Ensure that the principal has the necessary operational flexibility to implement </w:t>
      </w:r>
      <w:r>
        <w:rPr>
          <w:sz w:val="24"/>
          <w:szCs w:val="24"/>
        </w:rPr>
        <w:t xml:space="preserve">chosen </w:t>
      </w:r>
      <w:r w:rsidRPr="00D34F88">
        <w:rPr>
          <w:sz w:val="24"/>
          <w:szCs w:val="24"/>
        </w:rPr>
        <w:t xml:space="preserve">SIG Model strategies. </w:t>
      </w:r>
    </w:p>
    <w:p w:rsidR="00B33342" w:rsidRPr="005624AA" w:rsidRDefault="00B33342" w:rsidP="00B33342">
      <w:pPr>
        <w:spacing w:after="0" w:line="240" w:lineRule="auto"/>
        <w:ind w:left="720" w:hanging="720"/>
        <w:rPr>
          <w:rFonts w:ascii="Times New Roman" w:eastAsia="Calibri" w:hAnsi="Times New Roman" w:cs="Times New Roman"/>
          <w:sz w:val="24"/>
          <w:szCs w:val="24"/>
        </w:rPr>
      </w:pPr>
    </w:p>
    <w:p w:rsidR="00B33342" w:rsidRPr="00D34F88" w:rsidRDefault="00B33342" w:rsidP="00B33342">
      <w:pPr>
        <w:ind w:left="720" w:hanging="720"/>
        <w:rPr>
          <w:sz w:val="24"/>
          <w:szCs w:val="24"/>
        </w:rPr>
      </w:pPr>
      <w:r w:rsidRPr="00BC0CD9">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BC0CD9">
        <w:rPr>
          <w:rFonts w:ascii="Times New Roman" w:eastAsia="Calibri" w:hAnsi="Times New Roman" w:cs="Times New Roman"/>
          <w:sz w:val="24"/>
          <w:szCs w:val="24"/>
        </w:rPr>
        <w:instrText xml:space="preserve"> FORMCHECKBOX </w:instrText>
      </w:r>
      <w:r w:rsidR="0039694D">
        <w:rPr>
          <w:rFonts w:ascii="Times New Roman" w:eastAsia="Calibri" w:hAnsi="Times New Roman" w:cs="Times New Roman"/>
          <w:sz w:val="24"/>
          <w:szCs w:val="24"/>
        </w:rPr>
      </w:r>
      <w:r w:rsidR="0039694D">
        <w:rPr>
          <w:rFonts w:ascii="Times New Roman" w:eastAsia="Calibri" w:hAnsi="Times New Roman" w:cs="Times New Roman"/>
          <w:sz w:val="24"/>
          <w:szCs w:val="24"/>
        </w:rPr>
        <w:fldChar w:fldCharType="separate"/>
      </w:r>
      <w:r w:rsidRPr="00BC0CD9">
        <w:rPr>
          <w:rFonts w:ascii="Times New Roman" w:eastAsia="Calibri" w:hAnsi="Times New Roman" w:cs="Times New Roman"/>
          <w:sz w:val="24"/>
          <w:szCs w:val="24"/>
        </w:rPr>
        <w:fldChar w:fldCharType="end"/>
      </w:r>
      <w:r w:rsidRPr="00BC0CD9">
        <w:rPr>
          <w:rFonts w:ascii="Times New Roman" w:eastAsia="Calibri" w:hAnsi="Times New Roman" w:cs="Times New Roman"/>
          <w:sz w:val="24"/>
          <w:szCs w:val="24"/>
        </w:rPr>
        <w:tab/>
      </w:r>
      <w:r w:rsidRPr="00BC0CD9">
        <w:rPr>
          <w:sz w:val="24"/>
          <w:szCs w:val="24"/>
        </w:rPr>
        <w:t xml:space="preserve">Identify an LEA contact person who will oversee implementation activities, maintain contact with </w:t>
      </w:r>
      <w:r>
        <w:rPr>
          <w:sz w:val="24"/>
          <w:szCs w:val="24"/>
        </w:rPr>
        <w:t xml:space="preserve">Accountability, </w:t>
      </w:r>
      <w:r w:rsidRPr="00BC0CD9">
        <w:rPr>
          <w:sz w:val="24"/>
          <w:szCs w:val="24"/>
        </w:rPr>
        <w:t>Support and Innovation (</w:t>
      </w:r>
      <w:r>
        <w:rPr>
          <w:sz w:val="24"/>
          <w:szCs w:val="24"/>
        </w:rPr>
        <w:t>A</w:t>
      </w:r>
      <w:r w:rsidRPr="00BC0CD9">
        <w:rPr>
          <w:sz w:val="24"/>
          <w:szCs w:val="24"/>
        </w:rPr>
        <w:t xml:space="preserve">SI) staff, and accompany ADE </w:t>
      </w:r>
      <w:r>
        <w:rPr>
          <w:sz w:val="24"/>
          <w:szCs w:val="24"/>
        </w:rPr>
        <w:t>A</w:t>
      </w:r>
      <w:r w:rsidRPr="00BC0CD9">
        <w:rPr>
          <w:sz w:val="24"/>
          <w:szCs w:val="24"/>
        </w:rPr>
        <w:t>SI staff during site visits at the school upon request.</w:t>
      </w:r>
    </w:p>
    <w:p w:rsidR="00B33342" w:rsidRPr="005624AA" w:rsidRDefault="00B33342" w:rsidP="00B33342">
      <w:pPr>
        <w:spacing w:after="0" w:line="240" w:lineRule="auto"/>
        <w:rPr>
          <w:rFonts w:ascii="Times New Roman" w:eastAsia="Calibri" w:hAnsi="Times New Roman" w:cs="Times New Roman"/>
          <w:sz w:val="24"/>
          <w:szCs w:val="24"/>
        </w:rPr>
      </w:pPr>
      <w:r w:rsidRPr="005624AA">
        <w:rPr>
          <w:rFonts w:ascii="Times New Roman" w:eastAsia="Calibri" w:hAnsi="Times New Roman" w:cs="Times New Roman"/>
          <w:sz w:val="24"/>
          <w:szCs w:val="24"/>
        </w:rPr>
        <w:fldChar w:fldCharType="begin">
          <w:ffData>
            <w:name w:val="Check4"/>
            <w:enabled/>
            <w:calcOnExit w:val="0"/>
            <w:checkBox>
              <w:sizeAuto/>
              <w:default w:val="0"/>
            </w:checkBox>
          </w:ffData>
        </w:fldChar>
      </w:r>
      <w:bookmarkStart w:id="0" w:name="Check4"/>
      <w:r w:rsidRPr="005624AA">
        <w:rPr>
          <w:rFonts w:ascii="Times New Roman" w:eastAsia="Calibri" w:hAnsi="Times New Roman" w:cs="Times New Roman"/>
          <w:sz w:val="24"/>
          <w:szCs w:val="24"/>
        </w:rPr>
        <w:instrText xml:space="preserve"> FORMCHECKBOX </w:instrText>
      </w:r>
      <w:r w:rsidR="0039694D">
        <w:rPr>
          <w:rFonts w:ascii="Times New Roman" w:eastAsia="Calibri" w:hAnsi="Times New Roman" w:cs="Times New Roman"/>
          <w:sz w:val="24"/>
          <w:szCs w:val="24"/>
        </w:rPr>
      </w:r>
      <w:r w:rsidR="0039694D">
        <w:rPr>
          <w:rFonts w:ascii="Times New Roman" w:eastAsia="Calibri" w:hAnsi="Times New Roman" w:cs="Times New Roman"/>
          <w:sz w:val="24"/>
          <w:szCs w:val="24"/>
        </w:rPr>
        <w:fldChar w:fldCharType="separate"/>
      </w:r>
      <w:r w:rsidRPr="005624AA">
        <w:rPr>
          <w:rFonts w:ascii="Times New Roman" w:eastAsia="Calibri" w:hAnsi="Times New Roman" w:cs="Times New Roman"/>
          <w:sz w:val="24"/>
          <w:szCs w:val="24"/>
        </w:rPr>
        <w:fldChar w:fldCharType="end"/>
      </w:r>
      <w:bookmarkEnd w:id="0"/>
      <w:r w:rsidRPr="005624AA">
        <w:rPr>
          <w:rFonts w:ascii="Times New Roman" w:eastAsia="Calibri" w:hAnsi="Times New Roman" w:cs="Times New Roman"/>
          <w:sz w:val="24"/>
          <w:szCs w:val="24"/>
        </w:rPr>
        <w:tab/>
        <w:t>Have in place a process for recruitment, retention and evaluation of effective teachers and leaders.</w:t>
      </w:r>
    </w:p>
    <w:p w:rsidR="00B33342" w:rsidRPr="005624AA" w:rsidRDefault="00B33342" w:rsidP="00B33342">
      <w:pPr>
        <w:spacing w:after="0" w:line="240" w:lineRule="auto"/>
        <w:rPr>
          <w:rFonts w:ascii="Times New Roman" w:eastAsia="Calibri" w:hAnsi="Times New Roman" w:cs="Times New Roman"/>
          <w:sz w:val="24"/>
          <w:szCs w:val="24"/>
        </w:rPr>
      </w:pPr>
    </w:p>
    <w:p w:rsidR="00B33342" w:rsidRPr="005624AA" w:rsidRDefault="00B33342" w:rsidP="00B33342">
      <w:pPr>
        <w:spacing w:after="0" w:line="240" w:lineRule="auto"/>
        <w:rPr>
          <w:rFonts w:ascii="Times New Roman" w:eastAsia="Calibri" w:hAnsi="Times New Roman" w:cs="Times New Roman"/>
          <w:sz w:val="24"/>
          <w:szCs w:val="24"/>
        </w:rPr>
      </w:pPr>
      <w:r w:rsidRPr="005624AA">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5624AA">
        <w:rPr>
          <w:rFonts w:ascii="Times New Roman" w:eastAsia="Calibri" w:hAnsi="Times New Roman" w:cs="Times New Roman"/>
          <w:sz w:val="24"/>
          <w:szCs w:val="24"/>
        </w:rPr>
        <w:instrText xml:space="preserve"> FORMCHECKBOX </w:instrText>
      </w:r>
      <w:r w:rsidR="0039694D">
        <w:rPr>
          <w:rFonts w:ascii="Times New Roman" w:eastAsia="Calibri" w:hAnsi="Times New Roman" w:cs="Times New Roman"/>
          <w:sz w:val="24"/>
          <w:szCs w:val="24"/>
        </w:rPr>
      </w:r>
      <w:r w:rsidR="0039694D">
        <w:rPr>
          <w:rFonts w:ascii="Times New Roman" w:eastAsia="Calibri" w:hAnsi="Times New Roman" w:cs="Times New Roman"/>
          <w:sz w:val="24"/>
          <w:szCs w:val="24"/>
        </w:rPr>
        <w:fldChar w:fldCharType="separate"/>
      </w:r>
      <w:r w:rsidRPr="005624AA">
        <w:rPr>
          <w:rFonts w:ascii="Times New Roman" w:eastAsia="Calibri" w:hAnsi="Times New Roman" w:cs="Times New Roman"/>
          <w:sz w:val="24"/>
          <w:szCs w:val="24"/>
        </w:rPr>
        <w:fldChar w:fldCharType="end"/>
      </w:r>
      <w:r w:rsidRPr="005624AA">
        <w:rPr>
          <w:rFonts w:ascii="Times New Roman" w:eastAsia="Calibri" w:hAnsi="Times New Roman" w:cs="Times New Roman"/>
          <w:sz w:val="24"/>
          <w:szCs w:val="24"/>
        </w:rPr>
        <w:tab/>
        <w:t>Have in place a viable and aligned curriculum including materials and assessments.</w:t>
      </w:r>
    </w:p>
    <w:p w:rsidR="00B33342" w:rsidRPr="005624AA" w:rsidRDefault="00B33342" w:rsidP="00B33342">
      <w:pPr>
        <w:spacing w:after="0" w:line="240" w:lineRule="auto"/>
        <w:rPr>
          <w:rFonts w:ascii="Times New Roman" w:eastAsia="Calibri" w:hAnsi="Times New Roman" w:cs="Times New Roman"/>
          <w:sz w:val="24"/>
          <w:szCs w:val="24"/>
        </w:rPr>
      </w:pPr>
    </w:p>
    <w:p w:rsidR="00B33342" w:rsidRPr="005624AA" w:rsidRDefault="00B33342" w:rsidP="00B33342">
      <w:pPr>
        <w:spacing w:after="0" w:line="240" w:lineRule="auto"/>
        <w:rPr>
          <w:rFonts w:ascii="Times New Roman" w:eastAsia="Calibri" w:hAnsi="Times New Roman" w:cs="Times New Roman"/>
          <w:sz w:val="24"/>
          <w:szCs w:val="24"/>
        </w:rPr>
      </w:pPr>
      <w:r w:rsidRPr="005624AA">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5624AA">
        <w:rPr>
          <w:rFonts w:ascii="Times New Roman" w:eastAsia="Calibri" w:hAnsi="Times New Roman" w:cs="Times New Roman"/>
          <w:sz w:val="24"/>
          <w:szCs w:val="24"/>
        </w:rPr>
        <w:instrText xml:space="preserve"> FORMCHECKBOX </w:instrText>
      </w:r>
      <w:r w:rsidR="0039694D">
        <w:rPr>
          <w:rFonts w:ascii="Times New Roman" w:eastAsia="Calibri" w:hAnsi="Times New Roman" w:cs="Times New Roman"/>
          <w:sz w:val="24"/>
          <w:szCs w:val="24"/>
        </w:rPr>
      </w:r>
      <w:r w:rsidR="0039694D">
        <w:rPr>
          <w:rFonts w:ascii="Times New Roman" w:eastAsia="Calibri" w:hAnsi="Times New Roman" w:cs="Times New Roman"/>
          <w:sz w:val="24"/>
          <w:szCs w:val="24"/>
        </w:rPr>
        <w:fldChar w:fldCharType="separate"/>
      </w:r>
      <w:r w:rsidRPr="005624AA">
        <w:rPr>
          <w:rFonts w:ascii="Times New Roman" w:eastAsia="Calibri" w:hAnsi="Times New Roman" w:cs="Times New Roman"/>
          <w:sz w:val="24"/>
          <w:szCs w:val="24"/>
        </w:rPr>
        <w:fldChar w:fldCharType="end"/>
      </w:r>
      <w:r w:rsidRPr="005624AA">
        <w:rPr>
          <w:rFonts w:ascii="Times New Roman" w:eastAsia="Calibri" w:hAnsi="Times New Roman" w:cs="Times New Roman"/>
          <w:sz w:val="24"/>
          <w:szCs w:val="24"/>
        </w:rPr>
        <w:tab/>
      </w:r>
      <w:r w:rsidRPr="005624AA">
        <w:rPr>
          <w:rFonts w:ascii="Times New Roman" w:hAnsi="Times New Roman" w:cs="Times New Roman"/>
          <w:sz w:val="24"/>
          <w:szCs w:val="24"/>
        </w:rPr>
        <w:t>Submit amendments for any fiscal or programmatic change</w:t>
      </w:r>
      <w:r w:rsidR="00FD23EA">
        <w:rPr>
          <w:rFonts w:ascii="Times New Roman" w:hAnsi="Times New Roman" w:cs="Times New Roman"/>
          <w:sz w:val="24"/>
          <w:szCs w:val="24"/>
        </w:rPr>
        <w:t>.</w:t>
      </w:r>
    </w:p>
    <w:p w:rsidR="00B33342" w:rsidRPr="005624AA" w:rsidRDefault="00B33342" w:rsidP="00B33342">
      <w:pPr>
        <w:spacing w:after="0" w:line="240" w:lineRule="auto"/>
        <w:rPr>
          <w:rFonts w:ascii="Times New Roman" w:eastAsia="Calibri" w:hAnsi="Times New Roman" w:cs="Times New Roman"/>
          <w:sz w:val="24"/>
          <w:szCs w:val="24"/>
        </w:rPr>
      </w:pPr>
    </w:p>
    <w:p w:rsidR="00B33342" w:rsidRPr="00FD23EA" w:rsidRDefault="00B33342" w:rsidP="00FD23EA">
      <w:pPr>
        <w:rPr>
          <w:rFonts w:ascii="Times New Roman" w:hAnsi="Times New Roman" w:cs="Times New Roman"/>
          <w:sz w:val="24"/>
          <w:szCs w:val="24"/>
        </w:rPr>
      </w:pPr>
      <w:r w:rsidRPr="005624AA">
        <w:rPr>
          <w:rFonts w:ascii="Times New Roman" w:hAnsi="Times New Roman" w:cs="Times New Roman"/>
          <w:sz w:val="24"/>
          <w:szCs w:val="24"/>
        </w:rPr>
        <w:fldChar w:fldCharType="begin">
          <w:ffData>
            <w:name w:val="Check4"/>
            <w:enabled/>
            <w:calcOnExit w:val="0"/>
            <w:checkBox>
              <w:sizeAuto/>
              <w:default w:val="0"/>
            </w:checkBox>
          </w:ffData>
        </w:fldChar>
      </w:r>
      <w:r w:rsidRPr="005624AA">
        <w:rPr>
          <w:rFonts w:ascii="Times New Roman" w:hAnsi="Times New Roman" w:cs="Times New Roman"/>
          <w:sz w:val="24"/>
          <w:szCs w:val="24"/>
        </w:rPr>
        <w:instrText xml:space="preserve"> FORMCHECKBOX </w:instrText>
      </w:r>
      <w:r w:rsidR="0039694D">
        <w:rPr>
          <w:rFonts w:ascii="Times New Roman" w:hAnsi="Times New Roman" w:cs="Times New Roman"/>
          <w:sz w:val="24"/>
          <w:szCs w:val="24"/>
        </w:rPr>
      </w:r>
      <w:r w:rsidR="0039694D">
        <w:rPr>
          <w:rFonts w:ascii="Times New Roman" w:hAnsi="Times New Roman" w:cs="Times New Roman"/>
          <w:sz w:val="24"/>
          <w:szCs w:val="24"/>
        </w:rPr>
        <w:fldChar w:fldCharType="separate"/>
      </w:r>
      <w:r w:rsidRPr="005624AA">
        <w:rPr>
          <w:rFonts w:ascii="Times New Roman" w:hAnsi="Times New Roman" w:cs="Times New Roman"/>
          <w:sz w:val="24"/>
          <w:szCs w:val="24"/>
        </w:rPr>
        <w:fldChar w:fldCharType="end"/>
      </w:r>
      <w:r w:rsidRPr="005624AA">
        <w:rPr>
          <w:rFonts w:ascii="Times New Roman" w:hAnsi="Times New Roman" w:cs="Times New Roman"/>
          <w:sz w:val="24"/>
          <w:szCs w:val="24"/>
        </w:rPr>
        <w:tab/>
        <w:t>Receive approval for amendments prior to implementing any change in spending or program.</w:t>
      </w:r>
    </w:p>
    <w:p w:rsidR="00B33342" w:rsidRPr="00FD23EA" w:rsidRDefault="00B33342" w:rsidP="00FD23EA">
      <w:pPr>
        <w:spacing w:after="0" w:line="240" w:lineRule="auto"/>
        <w:ind w:left="720" w:hanging="720"/>
        <w:rPr>
          <w:rFonts w:ascii="Times New Roman" w:eastAsia="Calibri" w:hAnsi="Times New Roman" w:cs="Times New Roman"/>
          <w:sz w:val="24"/>
          <w:szCs w:val="24"/>
        </w:rPr>
      </w:pPr>
      <w:r w:rsidRPr="005624AA">
        <w:rPr>
          <w:rFonts w:ascii="Times New Roman" w:eastAsia="Calibri" w:hAnsi="Times New Roman" w:cs="Times New Roman"/>
          <w:sz w:val="24"/>
          <w:szCs w:val="24"/>
        </w:rPr>
        <w:fldChar w:fldCharType="begin">
          <w:ffData>
            <w:name w:val="Check4"/>
            <w:enabled/>
            <w:calcOnExit w:val="0"/>
            <w:checkBox>
              <w:sizeAuto/>
              <w:default w:val="0"/>
            </w:checkBox>
          </w:ffData>
        </w:fldChar>
      </w:r>
      <w:r w:rsidRPr="005624AA">
        <w:rPr>
          <w:rFonts w:ascii="Times New Roman" w:eastAsia="Calibri" w:hAnsi="Times New Roman" w:cs="Times New Roman"/>
          <w:sz w:val="24"/>
          <w:szCs w:val="24"/>
        </w:rPr>
        <w:instrText xml:space="preserve"> FORMCHECKBOX </w:instrText>
      </w:r>
      <w:r w:rsidR="0039694D">
        <w:rPr>
          <w:rFonts w:ascii="Times New Roman" w:eastAsia="Calibri" w:hAnsi="Times New Roman" w:cs="Times New Roman"/>
          <w:sz w:val="24"/>
          <w:szCs w:val="24"/>
        </w:rPr>
      </w:r>
      <w:r w:rsidR="0039694D">
        <w:rPr>
          <w:rFonts w:ascii="Times New Roman" w:eastAsia="Calibri" w:hAnsi="Times New Roman" w:cs="Times New Roman"/>
          <w:sz w:val="24"/>
          <w:szCs w:val="24"/>
        </w:rPr>
        <w:fldChar w:fldCharType="separate"/>
      </w:r>
      <w:r w:rsidRPr="005624AA">
        <w:rPr>
          <w:rFonts w:ascii="Times New Roman" w:eastAsia="Calibri" w:hAnsi="Times New Roman" w:cs="Times New Roman"/>
          <w:sz w:val="24"/>
          <w:szCs w:val="24"/>
        </w:rPr>
        <w:fldChar w:fldCharType="end"/>
      </w:r>
      <w:r w:rsidRPr="005624AA">
        <w:rPr>
          <w:rFonts w:ascii="Times New Roman" w:eastAsia="Calibri" w:hAnsi="Times New Roman" w:cs="Times New Roman"/>
          <w:sz w:val="24"/>
          <w:szCs w:val="24"/>
        </w:rPr>
        <w:tab/>
        <w:t>Complete and submit EDFacts data when requested by ADE.</w:t>
      </w:r>
    </w:p>
    <w:p w:rsidR="00B33342" w:rsidRPr="00327CAA" w:rsidRDefault="00B33342" w:rsidP="00B33342">
      <w:pPr>
        <w:ind w:left="720" w:hanging="720"/>
        <w:rPr>
          <w:sz w:val="24"/>
          <w:szCs w:val="24"/>
        </w:rPr>
      </w:pPr>
      <w:r w:rsidRPr="00327CAA">
        <w:rPr>
          <w:rFonts w:ascii="Times New Roman" w:hAnsi="Times New Roman" w:cs="Times New Roman"/>
          <w:sz w:val="24"/>
          <w:szCs w:val="24"/>
        </w:rPr>
        <w:fldChar w:fldCharType="begin">
          <w:ffData>
            <w:name w:val="Check4"/>
            <w:enabled/>
            <w:calcOnExit w:val="0"/>
            <w:checkBox>
              <w:sizeAuto/>
              <w:default w:val="0"/>
            </w:checkBox>
          </w:ffData>
        </w:fldChar>
      </w:r>
      <w:r w:rsidRPr="00327CAA">
        <w:rPr>
          <w:rFonts w:ascii="Times New Roman" w:hAnsi="Times New Roman" w:cs="Times New Roman"/>
          <w:sz w:val="24"/>
          <w:szCs w:val="24"/>
        </w:rPr>
        <w:instrText xml:space="preserve"> FORMCHECKBOX </w:instrText>
      </w:r>
      <w:r w:rsidR="0039694D">
        <w:rPr>
          <w:rFonts w:ascii="Times New Roman" w:hAnsi="Times New Roman" w:cs="Times New Roman"/>
          <w:sz w:val="24"/>
          <w:szCs w:val="24"/>
        </w:rPr>
      </w:r>
      <w:r w:rsidR="0039694D">
        <w:rPr>
          <w:rFonts w:ascii="Times New Roman" w:hAnsi="Times New Roman" w:cs="Times New Roman"/>
          <w:sz w:val="24"/>
          <w:szCs w:val="24"/>
        </w:rPr>
        <w:fldChar w:fldCharType="separate"/>
      </w:r>
      <w:r w:rsidRPr="00327CAA">
        <w:rPr>
          <w:rFonts w:ascii="Times New Roman" w:hAnsi="Times New Roman" w:cs="Times New Roman"/>
          <w:sz w:val="24"/>
          <w:szCs w:val="24"/>
        </w:rPr>
        <w:fldChar w:fldCharType="end"/>
      </w:r>
      <w:r w:rsidRPr="00327CAA">
        <w:rPr>
          <w:rFonts w:ascii="Times New Roman" w:hAnsi="Times New Roman" w:cs="Times New Roman"/>
          <w:sz w:val="24"/>
          <w:szCs w:val="24"/>
        </w:rPr>
        <w:t xml:space="preserve"> </w:t>
      </w:r>
      <w:r w:rsidRPr="00327CAA">
        <w:rPr>
          <w:rFonts w:ascii="Times New Roman" w:hAnsi="Times New Roman" w:cs="Times New Roman"/>
          <w:sz w:val="24"/>
          <w:szCs w:val="24"/>
        </w:rPr>
        <w:tab/>
      </w:r>
      <w:r w:rsidRPr="00327CAA">
        <w:rPr>
          <w:sz w:val="24"/>
          <w:szCs w:val="24"/>
        </w:rPr>
        <w:t xml:space="preserve">If the LEA chooses an educational service provider (external provider), the LEA representative will provide ADE </w:t>
      </w:r>
      <w:r>
        <w:rPr>
          <w:sz w:val="24"/>
          <w:szCs w:val="24"/>
        </w:rPr>
        <w:t>A</w:t>
      </w:r>
      <w:r w:rsidRPr="00327CAA">
        <w:rPr>
          <w:sz w:val="24"/>
          <w:szCs w:val="24"/>
        </w:rPr>
        <w:t xml:space="preserve">SI a copy of the process for selecting and </w:t>
      </w:r>
      <w:r w:rsidRPr="00B86913">
        <w:rPr>
          <w:sz w:val="24"/>
          <w:szCs w:val="24"/>
        </w:rPr>
        <w:t xml:space="preserve">evaluating external </w:t>
      </w:r>
      <w:r w:rsidRPr="00327CAA">
        <w:rPr>
          <w:sz w:val="24"/>
          <w:szCs w:val="24"/>
        </w:rPr>
        <w:t>providers</w:t>
      </w:r>
      <w:r>
        <w:rPr>
          <w:sz w:val="24"/>
          <w:szCs w:val="24"/>
        </w:rPr>
        <w:t xml:space="preserve"> and a scope of work</w:t>
      </w:r>
      <w:r w:rsidRPr="00327CAA">
        <w:rPr>
          <w:sz w:val="24"/>
          <w:szCs w:val="24"/>
        </w:rPr>
        <w:t xml:space="preserve">, as requested.  </w:t>
      </w:r>
    </w:p>
    <w:p w:rsidR="00B33342" w:rsidRPr="00327CAA" w:rsidRDefault="00B33342" w:rsidP="00B33342">
      <w:pPr>
        <w:ind w:left="720" w:hanging="720"/>
        <w:rPr>
          <w:sz w:val="24"/>
          <w:szCs w:val="24"/>
        </w:rPr>
      </w:pPr>
      <w:r w:rsidRPr="00327CAA">
        <w:rPr>
          <w:rFonts w:ascii="Times New Roman" w:hAnsi="Times New Roman" w:cs="Times New Roman"/>
          <w:sz w:val="24"/>
          <w:szCs w:val="24"/>
        </w:rPr>
        <w:fldChar w:fldCharType="begin">
          <w:ffData>
            <w:name w:val="Check4"/>
            <w:enabled/>
            <w:calcOnExit w:val="0"/>
            <w:checkBox>
              <w:sizeAuto/>
              <w:default w:val="0"/>
            </w:checkBox>
          </w:ffData>
        </w:fldChar>
      </w:r>
      <w:r w:rsidRPr="00327CAA">
        <w:rPr>
          <w:rFonts w:ascii="Times New Roman" w:hAnsi="Times New Roman" w:cs="Times New Roman"/>
          <w:sz w:val="24"/>
          <w:szCs w:val="24"/>
        </w:rPr>
        <w:instrText xml:space="preserve"> FORMCHECKBOX </w:instrText>
      </w:r>
      <w:r w:rsidR="0039694D">
        <w:rPr>
          <w:rFonts w:ascii="Times New Roman" w:hAnsi="Times New Roman" w:cs="Times New Roman"/>
          <w:sz w:val="24"/>
          <w:szCs w:val="24"/>
        </w:rPr>
      </w:r>
      <w:r w:rsidR="0039694D">
        <w:rPr>
          <w:rFonts w:ascii="Times New Roman" w:hAnsi="Times New Roman" w:cs="Times New Roman"/>
          <w:sz w:val="24"/>
          <w:szCs w:val="24"/>
        </w:rPr>
        <w:fldChar w:fldCharType="separate"/>
      </w:r>
      <w:r w:rsidRPr="00327CAA">
        <w:rPr>
          <w:rFonts w:ascii="Times New Roman" w:hAnsi="Times New Roman" w:cs="Times New Roman"/>
          <w:sz w:val="24"/>
          <w:szCs w:val="24"/>
        </w:rPr>
        <w:fldChar w:fldCharType="end"/>
      </w:r>
      <w:r w:rsidRPr="00327CAA">
        <w:rPr>
          <w:rFonts w:ascii="Times New Roman" w:hAnsi="Times New Roman" w:cs="Times New Roman"/>
          <w:sz w:val="24"/>
          <w:szCs w:val="24"/>
        </w:rPr>
        <w:tab/>
      </w:r>
      <w:r w:rsidRPr="00327CAA">
        <w:rPr>
          <w:sz w:val="24"/>
          <w:szCs w:val="24"/>
        </w:rPr>
        <w:t>I understand that at any time during the grant period funds can be discontinued for misuse of funds or lack of evidence of Continuous Improvement Plan implementation on the part of the school and/or LEA/Charter Holder.</w:t>
      </w:r>
    </w:p>
    <w:p w:rsidR="00B33342" w:rsidRDefault="00B33342" w:rsidP="00B33342">
      <w:pPr>
        <w:pStyle w:val="ListParagraph"/>
        <w:numPr>
          <w:ilvl w:val="1"/>
          <w:numId w:val="2"/>
        </w:numPr>
        <w:rPr>
          <w:sz w:val="24"/>
          <w:szCs w:val="24"/>
        </w:rPr>
      </w:pPr>
      <w:r>
        <w:rPr>
          <w:sz w:val="24"/>
          <w:szCs w:val="24"/>
        </w:rPr>
        <w:t>I u</w:t>
      </w:r>
      <w:r w:rsidRPr="00610CCC">
        <w:rPr>
          <w:sz w:val="24"/>
          <w:szCs w:val="24"/>
        </w:rPr>
        <w:t xml:space="preserve">nderstand if the conditions </w:t>
      </w:r>
      <w:r>
        <w:rPr>
          <w:sz w:val="24"/>
          <w:szCs w:val="24"/>
        </w:rPr>
        <w:t xml:space="preserve">herein </w:t>
      </w:r>
      <w:r w:rsidRPr="00610CCC">
        <w:rPr>
          <w:sz w:val="24"/>
          <w:szCs w:val="24"/>
        </w:rPr>
        <w:t>are not adhered to or sufficient progress is not being made, a corrective action plan will be written and implemented.</w:t>
      </w:r>
    </w:p>
    <w:p w:rsidR="00B33342" w:rsidRPr="00B86913" w:rsidRDefault="00B33342" w:rsidP="00B33342">
      <w:pPr>
        <w:pStyle w:val="ListParagraph"/>
        <w:numPr>
          <w:ilvl w:val="1"/>
          <w:numId w:val="2"/>
        </w:numPr>
        <w:rPr>
          <w:sz w:val="24"/>
          <w:szCs w:val="24"/>
        </w:rPr>
      </w:pPr>
      <w:r>
        <w:rPr>
          <w:sz w:val="24"/>
          <w:szCs w:val="24"/>
        </w:rPr>
        <w:t>If the LEA does not provide evidence of implementation of the corrective action plan, school improvement grant funds will be discontinued.</w:t>
      </w:r>
    </w:p>
    <w:p w:rsidR="006A3AA8" w:rsidRDefault="006A3AA8" w:rsidP="00B33342">
      <w:pPr>
        <w:rPr>
          <w:rFonts w:ascii="Times New Roman" w:hAnsi="Times New Roman" w:cs="Times New Roman"/>
        </w:rPr>
      </w:pPr>
      <w:r>
        <w:rPr>
          <w:rFonts w:ascii="Times New Roman" w:hAnsi="Times New Roman" w:cs="Times New Roman"/>
          <w:sz w:val="24"/>
          <w:szCs w:val="24"/>
        </w:rPr>
        <w:t>Boxes checked and agreed to</w:t>
      </w:r>
      <w:r w:rsidR="00B33342" w:rsidRPr="00327CAA">
        <w:rPr>
          <w:rFonts w:ascii="Times New Roman" w:hAnsi="Times New Roman" w:cs="Times New Roman"/>
          <w:sz w:val="24"/>
          <w:szCs w:val="24"/>
        </w:rPr>
        <w:t xml:space="preserve"> this ______ day of ________, 20____</w:t>
      </w:r>
      <w:r>
        <w:rPr>
          <w:rFonts w:ascii="Times New Roman" w:hAnsi="Times New Roman" w:cs="Times New Roman"/>
          <w:sz w:val="24"/>
          <w:szCs w:val="24"/>
        </w:rPr>
        <w:t xml:space="preserve"> by </w:t>
      </w:r>
      <w:r w:rsidR="00B33342" w:rsidRPr="005624AA">
        <w:rPr>
          <w:rFonts w:ascii="Times New Roman" w:hAnsi="Times New Roman" w:cs="Times New Roman"/>
          <w:sz w:val="24"/>
          <w:szCs w:val="24"/>
        </w:rPr>
        <w:t>LEA Representative __________________</w:t>
      </w:r>
      <w:r w:rsidR="00B33342" w:rsidRPr="006C693B">
        <w:rPr>
          <w:rFonts w:ascii="Times New Roman" w:hAnsi="Times New Roman" w:cs="Times New Roman"/>
        </w:rPr>
        <w:t xml:space="preserve">______________ </w:t>
      </w:r>
    </w:p>
    <w:p w:rsidR="006A3AA8" w:rsidRDefault="006A3AA8" w:rsidP="00B3334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r w:rsidR="00B33342" w:rsidRPr="006C693B">
        <w:rPr>
          <w:rFonts w:ascii="Times New Roman" w:hAnsi="Times New Roman" w:cs="Times New Roman"/>
        </w:rPr>
        <w:t xml:space="preserve">            </w:t>
      </w:r>
    </w:p>
    <w:p w:rsidR="00471E6C" w:rsidRDefault="00471E6C" w:rsidP="00B33342">
      <w:pPr>
        <w:rPr>
          <w:rFonts w:ascii="Times New Roman" w:hAnsi="Times New Roman" w:cs="Times New Roman"/>
        </w:rPr>
      </w:pPr>
      <w:r>
        <w:rPr>
          <w:rFonts w:ascii="Times New Roman" w:hAnsi="Times New Roman" w:cs="Times New Roman"/>
        </w:rPr>
        <w:t>________________________________________________________</w:t>
      </w:r>
      <w:r>
        <w:rPr>
          <w:rFonts w:ascii="Times New Roman" w:hAnsi="Times New Roman" w:cs="Times New Roman"/>
        </w:rPr>
        <w:tab/>
      </w:r>
      <w:r>
        <w:rPr>
          <w:rFonts w:ascii="Times New Roman" w:hAnsi="Times New Roman" w:cs="Times New Roman"/>
        </w:rPr>
        <w:tab/>
        <w:t>__________________________________________________</w:t>
      </w:r>
      <w:bookmarkStart w:id="1" w:name="_GoBack"/>
      <w:bookmarkEnd w:id="1"/>
    </w:p>
    <w:p w:rsidR="0001122A" w:rsidRDefault="00471E6C">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sectPr w:rsidR="0001122A" w:rsidSect="006D43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0A" w:rsidRDefault="004C5F0A">
      <w:pPr>
        <w:spacing w:after="0" w:line="240" w:lineRule="auto"/>
      </w:pPr>
      <w:r>
        <w:separator/>
      </w:r>
    </w:p>
  </w:endnote>
  <w:endnote w:type="continuationSeparator" w:id="0">
    <w:p w:rsidR="004C5F0A" w:rsidRDefault="004C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4A" w:rsidRPr="0029037D" w:rsidRDefault="00B33342">
    <w:pPr>
      <w:pStyle w:val="Footer"/>
      <w:pBdr>
        <w:top w:val="thinThickSmallGap" w:sz="24" w:space="1" w:color="622423" w:themeColor="accent2" w:themeShade="7F"/>
      </w:pBdr>
      <w:rPr>
        <w:rFonts w:asciiTheme="majorHAnsi" w:eastAsiaTheme="majorEastAsia" w:hAnsiTheme="majorHAnsi" w:cstheme="majorBidi"/>
        <w:color w:val="A6A6A6" w:themeColor="background1" w:themeShade="A6"/>
      </w:rPr>
    </w:pPr>
    <w:r>
      <w:rPr>
        <w:rFonts w:asciiTheme="majorHAnsi" w:eastAsiaTheme="majorEastAsia" w:hAnsiTheme="majorHAnsi" w:cstheme="majorBidi"/>
        <w:color w:val="A6A6A6" w:themeColor="background1" w:themeShade="A6"/>
      </w:rPr>
      <w:t>ADE _ASI_</w:t>
    </w:r>
    <w:r w:rsidRPr="0029037D">
      <w:rPr>
        <w:rFonts w:asciiTheme="majorHAnsi" w:eastAsiaTheme="majorEastAsia" w:hAnsiTheme="majorHAnsi" w:cstheme="majorBidi"/>
        <w:color w:val="A6A6A6" w:themeColor="background1" w:themeShade="A6"/>
      </w:rPr>
      <w:t>SIG Continuation Application</w:t>
    </w:r>
    <w:r>
      <w:rPr>
        <w:rFonts w:asciiTheme="majorHAnsi" w:eastAsiaTheme="majorEastAsia" w:hAnsiTheme="majorHAnsi" w:cstheme="majorBidi"/>
        <w:color w:val="A6A6A6" w:themeColor="background1" w:themeShade="A6"/>
      </w:rPr>
      <w:t xml:space="preserve"> 2016-17</w:t>
    </w:r>
    <w:r w:rsidRPr="0029037D">
      <w:rPr>
        <w:rFonts w:asciiTheme="majorHAnsi" w:eastAsiaTheme="majorEastAsia" w:hAnsiTheme="majorHAnsi" w:cstheme="majorBidi"/>
        <w:color w:val="A6A6A6" w:themeColor="background1" w:themeShade="A6"/>
      </w:rPr>
      <w:ptab w:relativeTo="margin" w:alignment="right" w:leader="none"/>
    </w:r>
    <w:r w:rsidRPr="0029037D">
      <w:rPr>
        <w:rFonts w:asciiTheme="majorHAnsi" w:eastAsiaTheme="majorEastAsia" w:hAnsiTheme="majorHAnsi" w:cstheme="majorBidi"/>
        <w:color w:val="A6A6A6" w:themeColor="background1" w:themeShade="A6"/>
      </w:rPr>
      <w:t xml:space="preserve">Page </w:t>
    </w:r>
    <w:r w:rsidRPr="0029037D">
      <w:rPr>
        <w:rFonts w:eastAsiaTheme="minorEastAsia"/>
        <w:color w:val="A6A6A6" w:themeColor="background1" w:themeShade="A6"/>
      </w:rPr>
      <w:fldChar w:fldCharType="begin"/>
    </w:r>
    <w:r w:rsidRPr="0029037D">
      <w:rPr>
        <w:color w:val="A6A6A6" w:themeColor="background1" w:themeShade="A6"/>
      </w:rPr>
      <w:instrText xml:space="preserve"> PAGE   \* MERGEFORMAT </w:instrText>
    </w:r>
    <w:r w:rsidRPr="0029037D">
      <w:rPr>
        <w:rFonts w:eastAsiaTheme="minorEastAsia"/>
        <w:color w:val="A6A6A6" w:themeColor="background1" w:themeShade="A6"/>
      </w:rPr>
      <w:fldChar w:fldCharType="separate"/>
    </w:r>
    <w:r w:rsidR="0039694D" w:rsidRPr="0039694D">
      <w:rPr>
        <w:rFonts w:asciiTheme="majorHAnsi" w:eastAsiaTheme="majorEastAsia" w:hAnsiTheme="majorHAnsi" w:cstheme="majorBidi"/>
        <w:noProof/>
        <w:color w:val="A6A6A6" w:themeColor="background1" w:themeShade="A6"/>
      </w:rPr>
      <w:t>2</w:t>
    </w:r>
    <w:r w:rsidRPr="0029037D">
      <w:rPr>
        <w:rFonts w:asciiTheme="majorHAnsi" w:eastAsiaTheme="majorEastAsia" w:hAnsiTheme="majorHAnsi" w:cstheme="majorBidi"/>
        <w:noProof/>
        <w:color w:val="A6A6A6" w:themeColor="background1" w:themeShade="A6"/>
      </w:rPr>
      <w:fldChar w:fldCharType="end"/>
    </w:r>
  </w:p>
  <w:p w:rsidR="00A4134A" w:rsidRDefault="0039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0A" w:rsidRDefault="004C5F0A">
      <w:pPr>
        <w:spacing w:after="0" w:line="240" w:lineRule="auto"/>
      </w:pPr>
      <w:r>
        <w:separator/>
      </w:r>
    </w:p>
  </w:footnote>
  <w:footnote w:type="continuationSeparator" w:id="0">
    <w:p w:rsidR="004C5F0A" w:rsidRDefault="004C5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D2D61FEB04E48F6827E166872DCF1FA"/>
      </w:placeholder>
      <w:dataBinding w:prefixMappings="xmlns:ns0='http://schemas.openxmlformats.org/package/2006/metadata/core-properties' xmlns:ns1='http://purl.org/dc/elements/1.1/'" w:xpath="/ns0:coreProperties[1]/ns1:title[1]" w:storeItemID="{6C3C8BC8-F283-45AE-878A-BAB7291924A1}"/>
      <w:text/>
    </w:sdtPr>
    <w:sdtEndPr/>
    <w:sdtContent>
      <w:p w:rsidR="00626589" w:rsidRDefault="006265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SIG Assurances 2016-17</w:t>
        </w:r>
      </w:p>
    </w:sdtContent>
  </w:sdt>
  <w:p w:rsidR="00A4134A" w:rsidRDefault="00396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C26"/>
    <w:multiLevelType w:val="hybridMultilevel"/>
    <w:tmpl w:val="287C8F3A"/>
    <w:lvl w:ilvl="0" w:tplc="EB34B05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449C1"/>
    <w:multiLevelType w:val="hybridMultilevel"/>
    <w:tmpl w:val="C5109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0E5354"/>
    <w:multiLevelType w:val="hybridMultilevel"/>
    <w:tmpl w:val="7008632A"/>
    <w:lvl w:ilvl="0" w:tplc="EB34B05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42"/>
    <w:rsid w:val="0001122A"/>
    <w:rsid w:val="00036D10"/>
    <w:rsid w:val="00063E05"/>
    <w:rsid w:val="0039694D"/>
    <w:rsid w:val="00403B9F"/>
    <w:rsid w:val="00471E6C"/>
    <w:rsid w:val="004C5F0A"/>
    <w:rsid w:val="00626589"/>
    <w:rsid w:val="006A3AA8"/>
    <w:rsid w:val="006A4845"/>
    <w:rsid w:val="00704E7B"/>
    <w:rsid w:val="0091109C"/>
    <w:rsid w:val="00B33342"/>
    <w:rsid w:val="00FD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42"/>
    <w:pPr>
      <w:ind w:left="720"/>
      <w:contextualSpacing/>
    </w:pPr>
  </w:style>
  <w:style w:type="paragraph" w:styleId="Header">
    <w:name w:val="header"/>
    <w:basedOn w:val="Normal"/>
    <w:link w:val="HeaderChar"/>
    <w:uiPriority w:val="99"/>
    <w:unhideWhenUsed/>
    <w:rsid w:val="00B3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42"/>
  </w:style>
  <w:style w:type="paragraph" w:styleId="Footer">
    <w:name w:val="footer"/>
    <w:basedOn w:val="Normal"/>
    <w:link w:val="FooterChar"/>
    <w:uiPriority w:val="99"/>
    <w:unhideWhenUsed/>
    <w:rsid w:val="00B3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42"/>
  </w:style>
  <w:style w:type="paragraph" w:customStyle="1" w:styleId="Default">
    <w:name w:val="Default"/>
    <w:rsid w:val="00B333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42"/>
    <w:pPr>
      <w:ind w:left="720"/>
      <w:contextualSpacing/>
    </w:pPr>
  </w:style>
  <w:style w:type="paragraph" w:styleId="Header">
    <w:name w:val="header"/>
    <w:basedOn w:val="Normal"/>
    <w:link w:val="HeaderChar"/>
    <w:uiPriority w:val="99"/>
    <w:unhideWhenUsed/>
    <w:rsid w:val="00B3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42"/>
  </w:style>
  <w:style w:type="paragraph" w:styleId="Footer">
    <w:name w:val="footer"/>
    <w:basedOn w:val="Normal"/>
    <w:link w:val="FooterChar"/>
    <w:uiPriority w:val="99"/>
    <w:unhideWhenUsed/>
    <w:rsid w:val="00B3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42"/>
  </w:style>
  <w:style w:type="paragraph" w:customStyle="1" w:styleId="Default">
    <w:name w:val="Default"/>
    <w:rsid w:val="00B333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2D61FEB04E48F6827E166872DCF1FA"/>
        <w:category>
          <w:name w:val="General"/>
          <w:gallery w:val="placeholder"/>
        </w:category>
        <w:types>
          <w:type w:val="bbPlcHdr"/>
        </w:types>
        <w:behaviors>
          <w:behavior w:val="content"/>
        </w:behaviors>
        <w:guid w:val="{DAE4BA4A-E266-457A-8C98-E5E00D87F6CD}"/>
      </w:docPartPr>
      <w:docPartBody>
        <w:p w:rsidR="00CA0387" w:rsidRDefault="003D315E" w:rsidP="003D315E">
          <w:pPr>
            <w:pStyle w:val="5D2D61FEB04E48F6827E166872DCF1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5E"/>
    <w:rsid w:val="002A1262"/>
    <w:rsid w:val="003D315E"/>
    <w:rsid w:val="00CA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D61FEB04E48F6827E166872DCF1FA">
    <w:name w:val="5D2D61FEB04E48F6827E166872DCF1FA"/>
    <w:rsid w:val="003D3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D61FEB04E48F6827E166872DCF1FA">
    <w:name w:val="5D2D61FEB04E48F6827E166872DCF1FA"/>
    <w:rsid w:val="003D3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SIG Assurances 2016-17</vt:lpstr>
    </vt:vector>
  </TitlesOfParts>
  <Company>Arizona Department of Education</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 Assurances 2016-17</dc:title>
  <dc:creator>Isherwood, Devon</dc:creator>
  <cp:lastModifiedBy>Richards, Cindy</cp:lastModifiedBy>
  <cp:revision>4</cp:revision>
  <dcterms:created xsi:type="dcterms:W3CDTF">2016-03-21T23:16:00Z</dcterms:created>
  <dcterms:modified xsi:type="dcterms:W3CDTF">2016-03-21T23:17:00Z</dcterms:modified>
</cp:coreProperties>
</file>