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C0" w:rsidRDefault="006549C0" w:rsidP="00BE1AC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D05C4" w:rsidRPr="00621695" w:rsidRDefault="006D05C4" w:rsidP="006D05C4">
      <w:pPr>
        <w:spacing w:after="0" w:line="240" w:lineRule="auto"/>
        <w:rPr>
          <w:rFonts w:ascii="Times New Roman" w:hAnsi="Times New Roman" w:cs="Times New Roman"/>
        </w:rPr>
      </w:pPr>
      <w:r w:rsidRPr="00621695">
        <w:rPr>
          <w:rFonts w:ascii="Times New Roman" w:hAnsi="Times New Roman" w:cs="Times New Roman"/>
        </w:rPr>
        <w:t xml:space="preserve">Dear </w:t>
      </w:r>
      <w:r>
        <w:rPr>
          <w:rFonts w:ascii="Times New Roman" w:hAnsi="Times New Roman" w:cs="Times New Roman"/>
        </w:rPr>
        <w:t>K-</w:t>
      </w:r>
      <w:r w:rsidRPr="00621695">
        <w:rPr>
          <w:rFonts w:ascii="Times New Roman" w:hAnsi="Times New Roman" w:cs="Times New Roman"/>
        </w:rPr>
        <w:t>3 Parents,</w:t>
      </w:r>
    </w:p>
    <w:p w:rsidR="006D05C4" w:rsidRPr="00621695" w:rsidRDefault="006D05C4" w:rsidP="006D05C4">
      <w:pPr>
        <w:spacing w:after="0" w:line="240" w:lineRule="auto"/>
        <w:rPr>
          <w:rFonts w:ascii="Times New Roman" w:hAnsi="Times New Roman" w:cs="Times New Roman"/>
        </w:rPr>
      </w:pPr>
    </w:p>
    <w:p w:rsidR="000077C2" w:rsidRDefault="006D05C4" w:rsidP="006D05C4">
      <w:pPr>
        <w:spacing w:after="0" w:line="240" w:lineRule="auto"/>
        <w:rPr>
          <w:rFonts w:ascii="Times New Roman" w:hAnsi="Times New Roman" w:cs="Times New Roman"/>
        </w:rPr>
      </w:pPr>
      <w:r w:rsidRPr="00621695">
        <w:rPr>
          <w:rFonts w:ascii="Times New Roman" w:hAnsi="Times New Roman" w:cs="Times New Roman"/>
        </w:rPr>
        <w:t>This letter is to provide you with</w:t>
      </w:r>
      <w:r>
        <w:rPr>
          <w:rFonts w:ascii="Times New Roman" w:hAnsi="Times New Roman" w:cs="Times New Roman"/>
        </w:rPr>
        <w:t xml:space="preserve"> information on Arizona’s </w:t>
      </w:r>
      <w:r w:rsidRPr="006D05C4">
        <w:rPr>
          <w:rFonts w:ascii="Times New Roman" w:hAnsi="Times New Roman" w:cs="Times New Roman"/>
          <w:i/>
        </w:rPr>
        <w:t>Move on When Reading</w:t>
      </w:r>
      <w:r>
        <w:rPr>
          <w:rFonts w:ascii="Times New Roman" w:hAnsi="Times New Roman" w:cs="Times New Roman"/>
        </w:rPr>
        <w:t xml:space="preserve"> (MOWR)</w:t>
      </w:r>
      <w:r w:rsidRPr="006216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legislation</w:t>
      </w:r>
      <w:r w:rsidRPr="00621695">
        <w:rPr>
          <w:rFonts w:ascii="Times New Roman" w:hAnsi="Times New Roman" w:cs="Times New Roman"/>
        </w:rPr>
        <w:t xml:space="preserve"> and the importance it places on your child’s ability to read at</w:t>
      </w:r>
      <w:r>
        <w:rPr>
          <w:rFonts w:ascii="Times New Roman" w:hAnsi="Times New Roman" w:cs="Times New Roman"/>
        </w:rPr>
        <w:t xml:space="preserve"> or above grade level</w:t>
      </w:r>
      <w:r w:rsidR="000077C2">
        <w:rPr>
          <w:rFonts w:ascii="Times New Roman" w:hAnsi="Times New Roman" w:cs="Times New Roman"/>
        </w:rPr>
        <w:t xml:space="preserve"> by the end of 3</w:t>
      </w:r>
      <w:r w:rsidR="000077C2" w:rsidRPr="000077C2">
        <w:rPr>
          <w:rFonts w:ascii="Times New Roman" w:hAnsi="Times New Roman" w:cs="Times New Roman"/>
          <w:vertAlign w:val="superscript"/>
        </w:rPr>
        <w:t>rd</w:t>
      </w:r>
      <w:r w:rsidR="000077C2">
        <w:rPr>
          <w:rFonts w:ascii="Times New Roman" w:hAnsi="Times New Roman" w:cs="Times New Roman"/>
        </w:rPr>
        <w:t xml:space="preserve"> grade</w:t>
      </w:r>
      <w:r>
        <w:rPr>
          <w:rFonts w:ascii="Times New Roman" w:hAnsi="Times New Roman" w:cs="Times New Roman"/>
        </w:rPr>
        <w:t xml:space="preserve">.  </w:t>
      </w:r>
      <w:r w:rsidRPr="00621695">
        <w:rPr>
          <w:rFonts w:ascii="Times New Roman" w:hAnsi="Times New Roman" w:cs="Times New Roman"/>
        </w:rPr>
        <w:t>Arizona Revised Statute</w:t>
      </w:r>
      <w:r>
        <w:rPr>
          <w:rFonts w:ascii="Times New Roman" w:hAnsi="Times New Roman" w:cs="Times New Roman"/>
        </w:rPr>
        <w:t xml:space="preserve"> §15-</w:t>
      </w:r>
      <w:r w:rsidRPr="00621695">
        <w:rPr>
          <w:rFonts w:ascii="Times New Roman" w:hAnsi="Times New Roman" w:cs="Times New Roman"/>
        </w:rPr>
        <w:t xml:space="preserve">701 states that if </w:t>
      </w:r>
      <w:r w:rsidR="000077C2">
        <w:rPr>
          <w:rFonts w:ascii="Times New Roman" w:hAnsi="Times New Roman" w:cs="Times New Roman"/>
        </w:rPr>
        <w:t>a student scores below the cut score on the reading portion of the 3</w:t>
      </w:r>
      <w:r w:rsidR="000077C2" w:rsidRPr="000077C2">
        <w:rPr>
          <w:rFonts w:ascii="Times New Roman" w:hAnsi="Times New Roman" w:cs="Times New Roman"/>
          <w:vertAlign w:val="superscript"/>
        </w:rPr>
        <w:t>rd</w:t>
      </w:r>
      <w:r w:rsidR="000077C2">
        <w:rPr>
          <w:rFonts w:ascii="Times New Roman" w:hAnsi="Times New Roman" w:cs="Times New Roman"/>
        </w:rPr>
        <w:t xml:space="preserve"> grade AzMERIT exam, he/she will not be promoted to the 4</w:t>
      </w:r>
      <w:r w:rsidR="000077C2" w:rsidRPr="000077C2">
        <w:rPr>
          <w:rFonts w:ascii="Times New Roman" w:hAnsi="Times New Roman" w:cs="Times New Roman"/>
          <w:vertAlign w:val="superscript"/>
        </w:rPr>
        <w:t>th</w:t>
      </w:r>
      <w:r w:rsidR="000077C2">
        <w:rPr>
          <w:rFonts w:ascii="Times New Roman" w:hAnsi="Times New Roman" w:cs="Times New Roman"/>
        </w:rPr>
        <w:t xml:space="preserve"> grade until sufficient progress is made to demonstrate that the student is reading proficiently. </w:t>
      </w:r>
    </w:p>
    <w:p w:rsidR="006D05C4" w:rsidRPr="00621695" w:rsidRDefault="006D05C4" w:rsidP="006D05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05C4" w:rsidRPr="00621695" w:rsidRDefault="000077C2" w:rsidP="006D05C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There are four exemptions </w:t>
      </w:r>
      <w:r w:rsidR="00D56414">
        <w:rPr>
          <w:rFonts w:ascii="Times New Roman" w:hAnsi="Times New Roman" w:cs="Times New Roman"/>
          <w:sz w:val="22"/>
          <w:szCs w:val="22"/>
        </w:rPr>
        <w:t xml:space="preserve">to retention in </w:t>
      </w:r>
      <w:r>
        <w:rPr>
          <w:rFonts w:ascii="Times New Roman" w:hAnsi="Times New Roman" w:cs="Times New Roman"/>
          <w:sz w:val="22"/>
          <w:szCs w:val="22"/>
        </w:rPr>
        <w:t xml:space="preserve">ARS §15-701. </w:t>
      </w:r>
      <w:r w:rsidR="006D05C4" w:rsidRPr="00621695">
        <w:rPr>
          <w:rFonts w:ascii="Times New Roman" w:hAnsi="Times New Roman" w:cs="Times New Roman"/>
          <w:sz w:val="22"/>
          <w:szCs w:val="22"/>
        </w:rPr>
        <w:t xml:space="preserve">In accordance with the law, a school district governing board or the governing body of a charter school is </w:t>
      </w:r>
      <w:r w:rsidR="006D05C4">
        <w:rPr>
          <w:rFonts w:ascii="Times New Roman" w:hAnsi="Times New Roman" w:cs="Times New Roman"/>
          <w:sz w:val="22"/>
          <w:szCs w:val="22"/>
        </w:rPr>
        <w:t>permitted</w:t>
      </w:r>
      <w:r w:rsidR="006D05C4" w:rsidRPr="00621695">
        <w:rPr>
          <w:rFonts w:ascii="Times New Roman" w:hAnsi="Times New Roman" w:cs="Times New Roman"/>
          <w:sz w:val="22"/>
          <w:szCs w:val="22"/>
        </w:rPr>
        <w:t xml:space="preserve"> to promote a student who </w:t>
      </w:r>
      <w:r>
        <w:rPr>
          <w:rFonts w:ascii="Times New Roman" w:hAnsi="Times New Roman" w:cs="Times New Roman"/>
          <w:sz w:val="22"/>
          <w:szCs w:val="22"/>
        </w:rPr>
        <w:t>fails to meet the cut score on the reading portion of the 3</w:t>
      </w:r>
      <w:r w:rsidRPr="000077C2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>
        <w:rPr>
          <w:rFonts w:ascii="Times New Roman" w:hAnsi="Times New Roman" w:cs="Times New Roman"/>
          <w:sz w:val="22"/>
          <w:szCs w:val="22"/>
        </w:rPr>
        <w:t xml:space="preserve"> grade AzMERIT exam for any of the four</w:t>
      </w:r>
      <w:r w:rsidR="006D05C4" w:rsidRPr="00621695">
        <w:rPr>
          <w:rFonts w:ascii="Times New Roman" w:hAnsi="Times New Roman" w:cs="Times New Roman"/>
          <w:sz w:val="22"/>
          <w:szCs w:val="22"/>
        </w:rPr>
        <w:t xml:space="preserve"> following reasons: </w:t>
      </w:r>
    </w:p>
    <w:p w:rsidR="006D05C4" w:rsidRPr="00621695" w:rsidRDefault="006D05C4" w:rsidP="006D05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05C4" w:rsidRPr="00621695" w:rsidRDefault="006D05C4" w:rsidP="006D05C4">
      <w:pPr>
        <w:pStyle w:val="Default"/>
        <w:numPr>
          <w:ilvl w:val="0"/>
          <w:numId w:val="2"/>
        </w:numPr>
        <w:spacing w:after="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third grade</w:t>
      </w:r>
      <w:r w:rsidRPr="00621695">
        <w:rPr>
          <w:rFonts w:ascii="Times New Roman" w:hAnsi="Times New Roman" w:cs="Times New Roman"/>
          <w:sz w:val="22"/>
          <w:szCs w:val="22"/>
        </w:rPr>
        <w:t xml:space="preserve"> student is an English Language Learner or </w:t>
      </w:r>
      <w:r>
        <w:rPr>
          <w:rFonts w:ascii="Times New Roman" w:hAnsi="Times New Roman" w:cs="Times New Roman"/>
          <w:sz w:val="22"/>
          <w:szCs w:val="22"/>
        </w:rPr>
        <w:t xml:space="preserve">is </w:t>
      </w:r>
      <w:r w:rsidRPr="00621695">
        <w:rPr>
          <w:rFonts w:ascii="Times New Roman" w:hAnsi="Times New Roman" w:cs="Times New Roman"/>
          <w:sz w:val="22"/>
          <w:szCs w:val="22"/>
        </w:rPr>
        <w:t xml:space="preserve">Limited English Proficient </w:t>
      </w:r>
      <w:r>
        <w:rPr>
          <w:rFonts w:ascii="Times New Roman" w:hAnsi="Times New Roman" w:cs="Times New Roman"/>
          <w:sz w:val="22"/>
          <w:szCs w:val="22"/>
        </w:rPr>
        <w:t>and</w:t>
      </w:r>
      <w:r w:rsidRPr="00621695">
        <w:rPr>
          <w:rFonts w:ascii="Times New Roman" w:hAnsi="Times New Roman" w:cs="Times New Roman"/>
          <w:sz w:val="22"/>
          <w:szCs w:val="22"/>
        </w:rPr>
        <w:t xml:space="preserve"> has received </w:t>
      </w:r>
      <w:r>
        <w:rPr>
          <w:rFonts w:ascii="Times New Roman" w:hAnsi="Times New Roman" w:cs="Times New Roman"/>
          <w:sz w:val="22"/>
          <w:szCs w:val="22"/>
        </w:rPr>
        <w:t>fewer</w:t>
      </w:r>
      <w:r w:rsidRPr="00621695">
        <w:rPr>
          <w:rFonts w:ascii="Times New Roman" w:hAnsi="Times New Roman" w:cs="Times New Roman"/>
          <w:sz w:val="22"/>
          <w:szCs w:val="22"/>
        </w:rPr>
        <w:t xml:space="preserve"> than two years of English instruction; or </w:t>
      </w:r>
    </w:p>
    <w:p w:rsidR="006D05C4" w:rsidRPr="00621695" w:rsidRDefault="006D05C4" w:rsidP="006D05C4">
      <w:pPr>
        <w:pStyle w:val="Default"/>
        <w:spacing w:after="30"/>
        <w:rPr>
          <w:rFonts w:ascii="Times New Roman" w:hAnsi="Times New Roman" w:cs="Times New Roman"/>
          <w:sz w:val="22"/>
          <w:szCs w:val="22"/>
        </w:rPr>
      </w:pPr>
    </w:p>
    <w:p w:rsidR="006D05C4" w:rsidRDefault="006D05C4" w:rsidP="000077C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621695">
        <w:rPr>
          <w:rFonts w:ascii="Times New Roman" w:hAnsi="Times New Roman" w:cs="Times New Roman"/>
          <w:sz w:val="22"/>
          <w:szCs w:val="22"/>
        </w:rPr>
        <w:t xml:space="preserve">A </w:t>
      </w:r>
      <w:r>
        <w:rPr>
          <w:rFonts w:ascii="Times New Roman" w:hAnsi="Times New Roman" w:cs="Times New Roman"/>
          <w:sz w:val="22"/>
          <w:szCs w:val="22"/>
        </w:rPr>
        <w:t xml:space="preserve"> third grade </w:t>
      </w:r>
      <w:r w:rsidRPr="00621695">
        <w:rPr>
          <w:rFonts w:ascii="Times New Roman" w:hAnsi="Times New Roman" w:cs="Times New Roman"/>
          <w:sz w:val="22"/>
          <w:szCs w:val="22"/>
        </w:rPr>
        <w:t>student with disabilities has an individualized ed</w:t>
      </w:r>
      <w:r>
        <w:rPr>
          <w:rFonts w:ascii="Times New Roman" w:hAnsi="Times New Roman" w:cs="Times New Roman"/>
          <w:sz w:val="22"/>
          <w:szCs w:val="22"/>
        </w:rPr>
        <w:t xml:space="preserve">ucation plan (IEP), and the IEP </w:t>
      </w:r>
      <w:r w:rsidRPr="00621695">
        <w:rPr>
          <w:rFonts w:ascii="Times New Roman" w:hAnsi="Times New Roman" w:cs="Times New Roman"/>
          <w:sz w:val="22"/>
          <w:szCs w:val="22"/>
        </w:rPr>
        <w:t>team, which includes the student’s parent/guardian, agrees that promotion is appropriate; or</w:t>
      </w:r>
    </w:p>
    <w:p w:rsidR="000077C2" w:rsidRPr="000077C2" w:rsidRDefault="000077C2" w:rsidP="000077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077C2" w:rsidRDefault="006D05C4" w:rsidP="006D05C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C6481E">
        <w:rPr>
          <w:rFonts w:ascii="Times New Roman" w:hAnsi="Times New Roman" w:cs="Times New Roman"/>
          <w:sz w:val="22"/>
          <w:szCs w:val="22"/>
        </w:rPr>
        <w:t>A third grade student is in the proc</w:t>
      </w:r>
      <w:bookmarkStart w:id="0" w:name="_GoBack"/>
      <w:bookmarkEnd w:id="0"/>
      <w:r w:rsidRPr="00C6481E">
        <w:rPr>
          <w:rFonts w:ascii="Times New Roman" w:hAnsi="Times New Roman" w:cs="Times New Roman"/>
          <w:sz w:val="22"/>
          <w:szCs w:val="22"/>
        </w:rPr>
        <w:t>ess of a special education referral or evaluation for placement in special education and/or students that have been diagnosed as having a significant reading</w:t>
      </w:r>
      <w:r w:rsidR="000077C2">
        <w:rPr>
          <w:rFonts w:ascii="Times New Roman" w:hAnsi="Times New Roman" w:cs="Times New Roman"/>
          <w:sz w:val="22"/>
          <w:szCs w:val="22"/>
        </w:rPr>
        <w:t xml:space="preserve"> impairment, including dyslexia; or</w:t>
      </w:r>
    </w:p>
    <w:p w:rsidR="000077C2" w:rsidRDefault="000077C2" w:rsidP="000077C2">
      <w:pPr>
        <w:pStyle w:val="ListParagraph"/>
        <w:rPr>
          <w:rFonts w:ascii="Times New Roman" w:hAnsi="Times New Roman" w:cs="Times New Roman"/>
        </w:rPr>
      </w:pPr>
    </w:p>
    <w:p w:rsidR="006D05C4" w:rsidRPr="00C6481E" w:rsidRDefault="00D56414" w:rsidP="006D05C4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third grade student </w:t>
      </w:r>
      <w:r w:rsidR="000077C2">
        <w:rPr>
          <w:rFonts w:ascii="Times New Roman" w:hAnsi="Times New Roman" w:cs="Times New Roman"/>
          <w:sz w:val="22"/>
          <w:szCs w:val="22"/>
        </w:rPr>
        <w:t>h</w:t>
      </w:r>
      <w:r w:rsidR="000077C2" w:rsidRPr="000077C2">
        <w:rPr>
          <w:rFonts w:ascii="Times New Roman" w:hAnsi="Times New Roman" w:cs="Times New Roman"/>
          <w:sz w:val="22"/>
          <w:szCs w:val="22"/>
        </w:rPr>
        <w:t>as demonstrated or subsequently demonstrates sufficient reading skills or adequate progress towards sufficient reading skills of the 3</w:t>
      </w:r>
      <w:r w:rsidR="000077C2" w:rsidRPr="000077C2">
        <w:rPr>
          <w:rFonts w:ascii="Times New Roman" w:hAnsi="Times New Roman" w:cs="Times New Roman"/>
          <w:sz w:val="22"/>
          <w:szCs w:val="22"/>
          <w:vertAlign w:val="superscript"/>
        </w:rPr>
        <w:t>rd</w:t>
      </w:r>
      <w:r w:rsidR="000077C2" w:rsidRPr="000077C2">
        <w:rPr>
          <w:rFonts w:ascii="Times New Roman" w:hAnsi="Times New Roman" w:cs="Times New Roman"/>
          <w:sz w:val="22"/>
          <w:szCs w:val="22"/>
        </w:rPr>
        <w:t xml:space="preserve"> grade reading standards as evidenced through a collection of reading assessme</w:t>
      </w:r>
      <w:r w:rsidR="000077C2">
        <w:rPr>
          <w:rFonts w:ascii="Times New Roman" w:hAnsi="Times New Roman" w:cs="Times New Roman"/>
          <w:sz w:val="22"/>
          <w:szCs w:val="22"/>
        </w:rPr>
        <w:t>nts approved by the State Board.</w:t>
      </w:r>
      <w:r w:rsidR="006D05C4" w:rsidRPr="00C6481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D05C4" w:rsidRPr="00621695" w:rsidRDefault="006D05C4" w:rsidP="006D05C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</w:rPr>
      </w:pPr>
    </w:p>
    <w:p w:rsidR="006D05C4" w:rsidRPr="00621695" w:rsidRDefault="006D05C4" w:rsidP="006D05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05C4" w:rsidRDefault="006D05C4" w:rsidP="006D05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05C4" w:rsidRDefault="006D05C4" w:rsidP="006D05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05C4" w:rsidRPr="00621695" w:rsidRDefault="006D05C4" w:rsidP="006D05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05C4" w:rsidRPr="00621695" w:rsidRDefault="006D05C4" w:rsidP="006D05C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Additional information about Arizona’s Move on When Reading legislation can be obtained at </w:t>
      </w:r>
      <w:hyperlink r:id="rId8" w:history="1">
        <w:r w:rsidRPr="003220E1">
          <w:rPr>
            <w:rStyle w:val="Hyperlink"/>
            <w:rFonts w:ascii="Times New Roman" w:hAnsi="Times New Roman" w:cs="Times New Roman"/>
            <w:sz w:val="22"/>
            <w:szCs w:val="22"/>
          </w:rPr>
          <w:t>www.azed.gov/mowr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 </w:t>
      </w:r>
      <w:r w:rsidRPr="00621695">
        <w:rPr>
          <w:rFonts w:ascii="Times New Roman" w:hAnsi="Times New Roman" w:cs="Times New Roman"/>
          <w:sz w:val="22"/>
          <w:szCs w:val="22"/>
        </w:rPr>
        <w:t xml:space="preserve">If you have questions or need information please contact </w:t>
      </w:r>
    </w:p>
    <w:p w:rsidR="006D05C4" w:rsidRPr="00621695" w:rsidRDefault="006D05C4" w:rsidP="006D05C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D05C4" w:rsidRPr="00621695" w:rsidRDefault="006D05C4" w:rsidP="006D05C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21695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</w:p>
    <w:p w:rsidR="006D05C4" w:rsidRPr="00621695" w:rsidRDefault="006D05C4" w:rsidP="006D05C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21695">
        <w:rPr>
          <w:rFonts w:ascii="Times New Roman" w:hAnsi="Times New Roman" w:cs="Times New Roman"/>
          <w:sz w:val="22"/>
          <w:szCs w:val="22"/>
        </w:rPr>
        <w:t xml:space="preserve">(District contact person, position title, contact information) </w:t>
      </w:r>
    </w:p>
    <w:p w:rsidR="006D05C4" w:rsidRDefault="006D05C4" w:rsidP="006D05C4">
      <w:pPr>
        <w:rPr>
          <w:rFonts w:ascii="Times New Roman" w:hAnsi="Times New Roman" w:cs="Times New Roman"/>
        </w:rPr>
      </w:pPr>
    </w:p>
    <w:p w:rsidR="006D05C4" w:rsidRDefault="006D05C4" w:rsidP="006D05C4">
      <w:pPr>
        <w:rPr>
          <w:rFonts w:ascii="Times New Roman" w:hAnsi="Times New Roman" w:cs="Times New Roman"/>
        </w:rPr>
      </w:pPr>
    </w:p>
    <w:p w:rsidR="006D05C4" w:rsidRDefault="006D05C4" w:rsidP="006D05C4">
      <w:pPr>
        <w:rPr>
          <w:rFonts w:ascii="Times New Roman" w:hAnsi="Times New Roman" w:cs="Times New Roman"/>
        </w:rPr>
      </w:pPr>
    </w:p>
    <w:p w:rsidR="006549C0" w:rsidRPr="003867EB" w:rsidRDefault="006D05C4" w:rsidP="003867EB">
      <w:pPr>
        <w:rPr>
          <w:rFonts w:ascii="Times New Roman" w:hAnsi="Times New Roman" w:cs="Times New Roman"/>
        </w:rPr>
      </w:pPr>
      <w:r w:rsidRPr="00621695">
        <w:rPr>
          <w:rFonts w:ascii="Times New Roman" w:hAnsi="Times New Roman" w:cs="Times New Roman"/>
        </w:rPr>
        <w:t>Sincerely,</w:t>
      </w:r>
    </w:p>
    <w:sectPr w:rsidR="006549C0" w:rsidRPr="003867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FD" w:rsidRDefault="006D53FD" w:rsidP="006549C0">
      <w:pPr>
        <w:spacing w:after="0" w:line="240" w:lineRule="auto"/>
      </w:pPr>
      <w:r>
        <w:separator/>
      </w:r>
    </w:p>
  </w:endnote>
  <w:endnote w:type="continuationSeparator" w:id="0">
    <w:p w:rsidR="006D53FD" w:rsidRDefault="006D53FD" w:rsidP="0065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FA" w:rsidRDefault="001A7D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C0" w:rsidRDefault="006549C0">
    <w:pPr>
      <w:pStyle w:val="Footer"/>
    </w:pPr>
    <w:r>
      <w:rPr>
        <w:noProof/>
      </w:rPr>
      <w:drawing>
        <wp:inline distT="0" distB="0" distL="0" distR="0" wp14:anchorId="43C21E9A" wp14:editId="091CE4DF">
          <wp:extent cx="1763486" cy="39432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804" cy="393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49C0" w:rsidRDefault="00654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FA" w:rsidRDefault="001A7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FD" w:rsidRDefault="006D53FD" w:rsidP="006549C0">
      <w:pPr>
        <w:spacing w:after="0" w:line="240" w:lineRule="auto"/>
      </w:pPr>
      <w:r>
        <w:separator/>
      </w:r>
    </w:p>
  </w:footnote>
  <w:footnote w:type="continuationSeparator" w:id="0">
    <w:p w:rsidR="006D53FD" w:rsidRDefault="006D53FD" w:rsidP="00654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C4" w:rsidRDefault="006D53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403023" o:spid="_x0000_s2051" type="#_x0000_t136" style="position:absolute;margin-left:0;margin-top:0;width:461.9pt;height:197.9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C0" w:rsidRPr="00276776" w:rsidRDefault="006D53FD" w:rsidP="006549C0">
    <w:pPr>
      <w:pStyle w:val="Title"/>
      <w:pBdr>
        <w:bottom w:val="single" w:sz="8" w:space="0" w:color="4F81BD" w:themeColor="accent1"/>
      </w:pBdr>
      <w:jc w:val="center"/>
      <w:rPr>
        <w:rFonts w:ascii="Times New Roman" w:hAnsi="Times New Roman" w:cs="Times New Roman"/>
        <w:b/>
        <w:bCs/>
        <w:sz w:val="44"/>
        <w:szCs w:val="4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403024" o:spid="_x0000_s2052" type="#_x0000_t136" style="position:absolute;left:0;text-align:left;margin-left:0;margin-top:0;width:461.9pt;height:197.9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  <w:r w:rsidR="006549C0">
      <w:rPr>
        <w:noProof/>
      </w:rPr>
      <w:drawing>
        <wp:anchor distT="0" distB="0" distL="114300" distR="114300" simplePos="0" relativeHeight="251658240" behindDoc="1" locked="0" layoutInCell="1" allowOverlap="1" wp14:anchorId="530D035C" wp14:editId="3546B5C4">
          <wp:simplePos x="0" y="0"/>
          <wp:positionH relativeFrom="column">
            <wp:posOffset>-240030</wp:posOffset>
          </wp:positionH>
          <wp:positionV relativeFrom="paragraph">
            <wp:posOffset>0</wp:posOffset>
          </wp:positionV>
          <wp:extent cx="1035685" cy="926465"/>
          <wp:effectExtent l="0" t="0" r="0" b="6985"/>
          <wp:wrapThrough wrapText="bothSides">
            <wp:wrapPolygon edited="0">
              <wp:start x="0" y="0"/>
              <wp:lineTo x="0" y="21319"/>
              <wp:lineTo x="21057" y="21319"/>
              <wp:lineTo x="2105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wr_website_intropic170x1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85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9C0" w:rsidRPr="00276776">
      <w:rPr>
        <w:rFonts w:ascii="Times New Roman" w:hAnsi="Times New Roman" w:cs="Times New Roman"/>
        <w:b/>
        <w:bCs/>
        <w:sz w:val="44"/>
        <w:szCs w:val="44"/>
      </w:rPr>
      <w:t>Move On When Reading</w:t>
    </w:r>
  </w:p>
  <w:p w:rsidR="006549C0" w:rsidRPr="00276776" w:rsidRDefault="006549C0" w:rsidP="006549C0">
    <w:pPr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276776">
      <w:rPr>
        <w:rFonts w:ascii="Times New Roman" w:hAnsi="Times New Roman" w:cs="Times New Roman"/>
        <w:b/>
        <w:bCs/>
        <w:sz w:val="20"/>
        <w:szCs w:val="20"/>
      </w:rPr>
      <w:t>ARIZONA DEPARTMENT OF EDUCATION</w:t>
    </w:r>
  </w:p>
  <w:p w:rsidR="006549C0" w:rsidRDefault="006549C0" w:rsidP="006549C0">
    <w:pPr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276776">
      <w:rPr>
        <w:rFonts w:ascii="Times New Roman" w:hAnsi="Times New Roman" w:cs="Times New Roman"/>
        <w:b/>
        <w:bCs/>
        <w:sz w:val="20"/>
        <w:szCs w:val="20"/>
      </w:rPr>
      <w:t>K-12 Academic Standards</w:t>
    </w:r>
  </w:p>
  <w:p w:rsidR="006549C0" w:rsidRDefault="006D53FD" w:rsidP="006549C0">
    <w:pPr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hyperlink r:id="rId2" w:history="1">
      <w:r w:rsidR="006549C0" w:rsidRPr="0082299E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www.azed.gov/mowr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C4" w:rsidRDefault="006D53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403022" o:spid="_x0000_s2050" type="#_x0000_t136" style="position:absolute;margin-left:0;margin-top:0;width:461.9pt;height:197.9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7575"/>
    <w:multiLevelType w:val="hybridMultilevel"/>
    <w:tmpl w:val="EFE26DEC"/>
    <w:lvl w:ilvl="0" w:tplc="6A2444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319FC"/>
    <w:multiLevelType w:val="hybridMultilevel"/>
    <w:tmpl w:val="E21E1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CB"/>
    <w:rsid w:val="000077C2"/>
    <w:rsid w:val="0008417F"/>
    <w:rsid w:val="001A7DFA"/>
    <w:rsid w:val="00235182"/>
    <w:rsid w:val="002F379B"/>
    <w:rsid w:val="003867EB"/>
    <w:rsid w:val="00400B8E"/>
    <w:rsid w:val="004B1C92"/>
    <w:rsid w:val="004F5767"/>
    <w:rsid w:val="006549C0"/>
    <w:rsid w:val="006B095F"/>
    <w:rsid w:val="006D05C4"/>
    <w:rsid w:val="006D53FD"/>
    <w:rsid w:val="00796C85"/>
    <w:rsid w:val="00846C7E"/>
    <w:rsid w:val="00871441"/>
    <w:rsid w:val="008C15C5"/>
    <w:rsid w:val="00A72224"/>
    <w:rsid w:val="00AB32BC"/>
    <w:rsid w:val="00B074CC"/>
    <w:rsid w:val="00B7505B"/>
    <w:rsid w:val="00B94940"/>
    <w:rsid w:val="00BE1ACB"/>
    <w:rsid w:val="00D32077"/>
    <w:rsid w:val="00D56414"/>
    <w:rsid w:val="00DD672B"/>
    <w:rsid w:val="00F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A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4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4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549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C0"/>
  </w:style>
  <w:style w:type="paragraph" w:styleId="Footer">
    <w:name w:val="footer"/>
    <w:basedOn w:val="Normal"/>
    <w:link w:val="FooterChar"/>
    <w:uiPriority w:val="99"/>
    <w:unhideWhenUsed/>
    <w:rsid w:val="0065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C0"/>
  </w:style>
  <w:style w:type="table" w:styleId="TableGrid">
    <w:name w:val="Table Grid"/>
    <w:basedOn w:val="TableNormal"/>
    <w:uiPriority w:val="59"/>
    <w:rsid w:val="00FB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A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4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4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549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C0"/>
  </w:style>
  <w:style w:type="paragraph" w:styleId="Footer">
    <w:name w:val="footer"/>
    <w:basedOn w:val="Normal"/>
    <w:link w:val="FooterChar"/>
    <w:uiPriority w:val="99"/>
    <w:unhideWhenUsed/>
    <w:rsid w:val="006549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C0"/>
  </w:style>
  <w:style w:type="table" w:styleId="TableGrid">
    <w:name w:val="Table Grid"/>
    <w:basedOn w:val="TableNormal"/>
    <w:uiPriority w:val="59"/>
    <w:rsid w:val="00FB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ed.gov/mow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ed.gov/mow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Chirello, Destiny</dc:creator>
  <cp:lastModifiedBy>Chirello, Destiny</cp:lastModifiedBy>
  <cp:revision>3</cp:revision>
  <dcterms:created xsi:type="dcterms:W3CDTF">2017-07-07T16:11:00Z</dcterms:created>
  <dcterms:modified xsi:type="dcterms:W3CDTF">2017-07-26T21:54:00Z</dcterms:modified>
</cp:coreProperties>
</file>