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9F" w:rsidRDefault="00AE079F" w:rsidP="00BC4BD4">
      <w:pPr>
        <w:jc w:val="center"/>
        <w:rPr>
          <w:rFonts w:ascii="Arial" w:hAnsi="Arial" w:cs="Arial"/>
          <w:b/>
          <w:color w:val="FF0000"/>
        </w:rPr>
      </w:pPr>
    </w:p>
    <w:p w:rsidR="00AE079F" w:rsidRDefault="00AE079F" w:rsidP="00BC4BD4">
      <w:pPr>
        <w:jc w:val="center"/>
        <w:rPr>
          <w:rFonts w:ascii="Arial" w:hAnsi="Arial" w:cs="Arial"/>
          <w:b/>
          <w:color w:val="FF0000"/>
        </w:rPr>
      </w:pPr>
    </w:p>
    <w:p w:rsidR="00C87718" w:rsidRDefault="008E11CF" w:rsidP="00BC4BD4">
      <w:pPr>
        <w:jc w:val="center"/>
        <w:rPr>
          <w:rFonts w:ascii="Arial" w:hAnsi="Arial" w:cs="Arial"/>
          <w:b/>
        </w:rPr>
      </w:pPr>
      <w:r w:rsidRPr="00C87718">
        <w:rPr>
          <w:rFonts w:ascii="Arial" w:hAnsi="Arial" w:cs="Arial"/>
          <w:b/>
          <w:color w:val="FF0000"/>
        </w:rPr>
        <w:t>(District)</w:t>
      </w:r>
      <w:r w:rsidR="00077D13" w:rsidRPr="00C87718">
        <w:rPr>
          <w:rFonts w:ascii="Arial" w:hAnsi="Arial" w:cs="Arial"/>
          <w:b/>
        </w:rPr>
        <w:t xml:space="preserve"> </w:t>
      </w:r>
      <w:r w:rsidR="00BC4BD4" w:rsidRPr="00C87718">
        <w:rPr>
          <w:rFonts w:ascii="Arial" w:hAnsi="Arial" w:cs="Arial"/>
          <w:b/>
        </w:rPr>
        <w:t>MONITORING</w:t>
      </w:r>
    </w:p>
    <w:p w:rsidR="00C87718" w:rsidRDefault="00C87718" w:rsidP="00BC4BD4">
      <w:pPr>
        <w:jc w:val="center"/>
        <w:rPr>
          <w:rFonts w:ascii="Arial" w:hAnsi="Arial" w:cs="Arial"/>
          <w:b/>
        </w:rPr>
      </w:pPr>
    </w:p>
    <w:p w:rsidR="00BC4BD4" w:rsidRPr="00C87718" w:rsidRDefault="00BC4BD4" w:rsidP="00BC4BD4">
      <w:pPr>
        <w:jc w:val="center"/>
        <w:rPr>
          <w:rFonts w:ascii="Arial" w:hAnsi="Arial" w:cs="Arial"/>
          <w:b/>
        </w:rPr>
      </w:pPr>
      <w:r w:rsidRPr="00C87718">
        <w:rPr>
          <w:rFonts w:ascii="Arial" w:hAnsi="Arial" w:cs="Arial"/>
          <w:b/>
        </w:rPr>
        <w:t xml:space="preserve"> PRESCHOOL ITEMS</w:t>
      </w:r>
    </w:p>
    <w:p w:rsidR="00CC5C11" w:rsidRPr="00C87718" w:rsidRDefault="00CC5C11" w:rsidP="00CC5C11">
      <w:pPr>
        <w:jc w:val="center"/>
        <w:rPr>
          <w:rFonts w:ascii="Arial" w:hAnsi="Arial" w:cs="Arial"/>
          <w:b/>
          <w:color w:val="FF0000"/>
        </w:rPr>
      </w:pPr>
    </w:p>
    <w:p w:rsidR="00CC5C11" w:rsidRPr="00C87718" w:rsidRDefault="00CC5C11" w:rsidP="00CC5C11">
      <w:pPr>
        <w:rPr>
          <w:rFonts w:ascii="Arial" w:hAnsi="Arial" w:cs="Arial"/>
          <w:b/>
        </w:rPr>
      </w:pPr>
    </w:p>
    <w:p w:rsidR="00830DF3" w:rsidRPr="00C87718" w:rsidRDefault="009C1921" w:rsidP="00CC5C11">
      <w:pPr>
        <w:jc w:val="center"/>
        <w:rPr>
          <w:rFonts w:ascii="Arial" w:hAnsi="Arial" w:cs="Arial"/>
          <w:b/>
          <w:color w:val="FF0000"/>
        </w:rPr>
      </w:pPr>
      <w:r w:rsidRPr="00C87718">
        <w:rPr>
          <w:rFonts w:ascii="Arial" w:hAnsi="Arial" w:cs="Arial"/>
          <w:b/>
          <w:color w:val="FF0000"/>
        </w:rPr>
        <w:t>DATE</w:t>
      </w:r>
    </w:p>
    <w:p w:rsidR="00CC5C11" w:rsidRDefault="00CC5C11" w:rsidP="00CC5C11">
      <w:pPr>
        <w:jc w:val="center"/>
        <w:rPr>
          <w:b/>
          <w:color w:val="FF0000"/>
          <w:sz w:val="22"/>
          <w:szCs w:val="22"/>
        </w:rPr>
      </w:pPr>
    </w:p>
    <w:p w:rsidR="00CC5C11" w:rsidRDefault="00CC5C11" w:rsidP="00CC5C11">
      <w:pPr>
        <w:jc w:val="center"/>
        <w:rPr>
          <w:b/>
          <w:sz w:val="22"/>
          <w:szCs w:val="22"/>
        </w:rPr>
      </w:pPr>
    </w:p>
    <w:p w:rsidR="00696092" w:rsidRPr="00CC5C11" w:rsidRDefault="009C39B3" w:rsidP="00C60148">
      <w:pPr>
        <w:rPr>
          <w:rFonts w:ascii="Arial" w:hAnsi="Arial" w:cs="Arial"/>
          <w:b/>
        </w:rPr>
      </w:pPr>
      <w:r w:rsidRPr="00CC5C11">
        <w:rPr>
          <w:rFonts w:ascii="Arial" w:hAnsi="Arial" w:cs="Arial"/>
          <w:b/>
        </w:rPr>
        <w:t xml:space="preserve">Instructions: </w:t>
      </w:r>
    </w:p>
    <w:p w:rsidR="00696092" w:rsidRPr="00CC5C11" w:rsidRDefault="00696092" w:rsidP="00C60148">
      <w:pPr>
        <w:rPr>
          <w:rFonts w:ascii="Arial" w:hAnsi="Arial" w:cs="Arial"/>
          <w:b/>
        </w:rPr>
      </w:pPr>
    </w:p>
    <w:p w:rsidR="009C39B3" w:rsidRPr="00CC5C11" w:rsidRDefault="009C39B3" w:rsidP="00C60148">
      <w:pPr>
        <w:rPr>
          <w:rFonts w:ascii="Arial" w:hAnsi="Arial" w:cs="Arial"/>
          <w:b/>
        </w:rPr>
      </w:pPr>
      <w:r w:rsidRPr="00CC5C11">
        <w:rPr>
          <w:rFonts w:ascii="Arial" w:hAnsi="Arial" w:cs="Arial"/>
          <w:b/>
        </w:rPr>
        <w:t xml:space="preserve">This </w:t>
      </w:r>
      <w:r w:rsidR="00696092" w:rsidRPr="00CC5C11">
        <w:rPr>
          <w:rFonts w:ascii="Arial" w:hAnsi="Arial" w:cs="Arial"/>
          <w:b/>
        </w:rPr>
        <w:t xml:space="preserve">form </w:t>
      </w:r>
      <w:r w:rsidR="00DC2552" w:rsidRPr="00CC5C11">
        <w:rPr>
          <w:rFonts w:ascii="Arial" w:hAnsi="Arial" w:cs="Arial"/>
          <w:b/>
        </w:rPr>
        <w:t>was developed</w:t>
      </w:r>
      <w:r w:rsidRPr="00CC5C11">
        <w:rPr>
          <w:rFonts w:ascii="Arial" w:hAnsi="Arial" w:cs="Arial"/>
          <w:b/>
        </w:rPr>
        <w:t xml:space="preserve"> to assist you in compiling the information </w:t>
      </w:r>
      <w:r w:rsidR="005F1DD7" w:rsidRPr="00CC5C11">
        <w:rPr>
          <w:rFonts w:ascii="Arial" w:hAnsi="Arial" w:cs="Arial"/>
          <w:b/>
        </w:rPr>
        <w:t>we</w:t>
      </w:r>
      <w:r w:rsidRPr="00CC5C11">
        <w:rPr>
          <w:rFonts w:ascii="Arial" w:hAnsi="Arial" w:cs="Arial"/>
          <w:b/>
        </w:rPr>
        <w:t xml:space="preserve"> will be </w:t>
      </w:r>
      <w:r w:rsidR="005F1DD7" w:rsidRPr="00CC5C11">
        <w:rPr>
          <w:rFonts w:ascii="Arial" w:hAnsi="Arial" w:cs="Arial"/>
          <w:b/>
        </w:rPr>
        <w:t>discussing</w:t>
      </w:r>
      <w:r w:rsidRPr="00CC5C11">
        <w:rPr>
          <w:rFonts w:ascii="Arial" w:hAnsi="Arial" w:cs="Arial"/>
          <w:b/>
        </w:rPr>
        <w:t xml:space="preserve"> as part of </w:t>
      </w:r>
      <w:r w:rsidR="005F1DD7" w:rsidRPr="00CC5C11">
        <w:rPr>
          <w:rFonts w:ascii="Arial" w:hAnsi="Arial" w:cs="Arial"/>
          <w:b/>
        </w:rPr>
        <w:t>Preschool Item Review</w:t>
      </w:r>
      <w:r w:rsidRPr="00CC5C11">
        <w:rPr>
          <w:rFonts w:ascii="Arial" w:hAnsi="Arial" w:cs="Arial"/>
          <w:b/>
        </w:rPr>
        <w:t xml:space="preserve"> during the </w:t>
      </w:r>
      <w:r w:rsidR="00D3211A">
        <w:rPr>
          <w:rFonts w:ascii="Arial" w:hAnsi="Arial" w:cs="Arial"/>
          <w:b/>
        </w:rPr>
        <w:t>Early Childhood Special Education Monitoring or Consultation/Review Process</w:t>
      </w:r>
      <w:r w:rsidRPr="00CC5C11">
        <w:rPr>
          <w:rFonts w:ascii="Arial" w:hAnsi="Arial" w:cs="Arial"/>
          <w:b/>
        </w:rPr>
        <w:t xml:space="preserve">.  </w:t>
      </w:r>
    </w:p>
    <w:p w:rsidR="00696092" w:rsidRPr="00CC5C11" w:rsidRDefault="00696092" w:rsidP="00C60148">
      <w:pPr>
        <w:rPr>
          <w:rFonts w:ascii="Arial" w:hAnsi="Arial" w:cs="Arial"/>
          <w:b/>
        </w:rPr>
      </w:pPr>
    </w:p>
    <w:p w:rsidR="00696092" w:rsidRPr="00CC5C11" w:rsidRDefault="00696092" w:rsidP="00C60148">
      <w:pPr>
        <w:rPr>
          <w:rFonts w:ascii="Arial" w:hAnsi="Arial" w:cs="Arial"/>
          <w:b/>
        </w:rPr>
      </w:pPr>
      <w:r w:rsidRPr="00CC5C11">
        <w:rPr>
          <w:rFonts w:ascii="Arial" w:hAnsi="Arial" w:cs="Arial"/>
          <w:b/>
        </w:rPr>
        <w:t>You will follow the actions requested on the Left hand column under “District Evidence &amp; Comments”. The “ADE/ECSE Technical Assistance” column provide</w:t>
      </w:r>
      <w:r w:rsidR="00DC2552" w:rsidRPr="00CC5C11">
        <w:rPr>
          <w:rFonts w:ascii="Arial" w:hAnsi="Arial" w:cs="Arial"/>
          <w:b/>
        </w:rPr>
        <w:t>s</w:t>
      </w:r>
      <w:r w:rsidRPr="00CC5C11">
        <w:rPr>
          <w:rFonts w:ascii="Arial" w:hAnsi="Arial" w:cs="Arial"/>
          <w:b/>
        </w:rPr>
        <w:t xml:space="preserve"> information that may help you in collecting items that will provide the Evidence we would </w:t>
      </w:r>
      <w:r w:rsidR="00DC2552" w:rsidRPr="00CC5C11">
        <w:rPr>
          <w:rFonts w:ascii="Arial" w:hAnsi="Arial" w:cs="Arial"/>
          <w:b/>
        </w:rPr>
        <w:t xml:space="preserve">expect </w:t>
      </w:r>
      <w:r w:rsidRPr="00CC5C11">
        <w:rPr>
          <w:rFonts w:ascii="Arial" w:hAnsi="Arial" w:cs="Arial"/>
          <w:b/>
        </w:rPr>
        <w:t>to see for each section.</w:t>
      </w:r>
    </w:p>
    <w:p w:rsidR="009C39B3" w:rsidRPr="00CC5C11" w:rsidRDefault="009C39B3" w:rsidP="00C60148">
      <w:pPr>
        <w:rPr>
          <w:rFonts w:ascii="Arial" w:hAnsi="Arial" w:cs="Arial"/>
          <w:b/>
        </w:rPr>
      </w:pPr>
    </w:p>
    <w:p w:rsidR="00CC5E11" w:rsidRDefault="00BA125C" w:rsidP="00CC5E11">
      <w:pPr>
        <w:ind w:left="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This document is for you to use and we will not be collecting it. </w:t>
      </w:r>
      <w:r w:rsidR="00C87718">
        <w:rPr>
          <w:rFonts w:ascii="Arial" w:hAnsi="Arial" w:cs="Arial"/>
          <w:b/>
        </w:rPr>
        <w:t>Feel free to</w:t>
      </w:r>
      <w:r w:rsidR="009C39B3" w:rsidRPr="00CC5C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make notes anywhere in this document </w:t>
      </w:r>
      <w:r w:rsidR="00C87718">
        <w:rPr>
          <w:rFonts w:ascii="Arial" w:hAnsi="Arial" w:cs="Arial"/>
          <w:b/>
        </w:rPr>
        <w:t>so you</w:t>
      </w:r>
      <w:r w:rsidR="005F1DD7" w:rsidRPr="00CC5C11">
        <w:rPr>
          <w:rFonts w:ascii="Arial" w:hAnsi="Arial" w:cs="Arial"/>
          <w:b/>
        </w:rPr>
        <w:t xml:space="preserve"> have your information r</w:t>
      </w:r>
      <w:r>
        <w:rPr>
          <w:rFonts w:ascii="Arial" w:hAnsi="Arial" w:cs="Arial"/>
          <w:b/>
        </w:rPr>
        <w:t>eadily available for discussion</w:t>
      </w:r>
      <w:r w:rsidR="009C39B3" w:rsidRPr="00CC5C11">
        <w:rPr>
          <w:rFonts w:ascii="Arial" w:hAnsi="Arial" w:cs="Arial"/>
          <w:b/>
        </w:rPr>
        <w:t xml:space="preserve">. </w:t>
      </w:r>
      <w:r w:rsidR="00CC5E11" w:rsidRPr="00CC5E11">
        <w:rPr>
          <w:rFonts w:ascii="Arial" w:hAnsi="Arial" w:cs="Arial"/>
          <w:b/>
          <w:sz w:val="22"/>
          <w:szCs w:val="22"/>
        </w:rPr>
        <w:t>Feel free to showcase the strengths of your early</w:t>
      </w:r>
      <w:r w:rsidR="00CC5E11">
        <w:rPr>
          <w:rFonts w:ascii="Arial" w:hAnsi="Arial" w:cs="Arial"/>
          <w:b/>
          <w:sz w:val="22"/>
          <w:szCs w:val="22"/>
        </w:rPr>
        <w:t xml:space="preserve"> </w:t>
      </w:r>
      <w:r w:rsidR="00CC5E11" w:rsidRPr="00CC5E11">
        <w:rPr>
          <w:rFonts w:ascii="Arial" w:hAnsi="Arial" w:cs="Arial"/>
          <w:b/>
          <w:sz w:val="22"/>
          <w:szCs w:val="22"/>
        </w:rPr>
        <w:t>childhood program(s).We encourage you to share how you integrate all your district preschool program(s), collaborate with Head Start and how you implement kindergarten transition processes for all children</w:t>
      </w:r>
      <w:r w:rsidR="00CC5E11">
        <w:rPr>
          <w:rFonts w:ascii="Arial" w:hAnsi="Arial" w:cs="Arial"/>
          <w:b/>
          <w:sz w:val="22"/>
          <w:szCs w:val="22"/>
        </w:rPr>
        <w:t>.</w:t>
      </w:r>
    </w:p>
    <w:p w:rsidR="00CC5E11" w:rsidRDefault="00CC5E11" w:rsidP="00CC5E11">
      <w:pPr>
        <w:ind w:left="90"/>
        <w:rPr>
          <w:rFonts w:ascii="Arial" w:hAnsi="Arial" w:cs="Arial"/>
          <w:b/>
          <w:sz w:val="22"/>
          <w:szCs w:val="22"/>
        </w:rPr>
      </w:pPr>
    </w:p>
    <w:p w:rsidR="00CC5E11" w:rsidRDefault="00CC5E11" w:rsidP="00CC5E11">
      <w:pPr>
        <w:ind w:left="90"/>
        <w:rPr>
          <w:rFonts w:ascii="Arial" w:hAnsi="Arial" w:cs="Arial"/>
          <w:b/>
          <w:sz w:val="22"/>
          <w:szCs w:val="22"/>
        </w:rPr>
      </w:pPr>
    </w:p>
    <w:p w:rsidR="00CC5E11" w:rsidRDefault="00CC5E11" w:rsidP="00CC5E11">
      <w:pPr>
        <w:ind w:left="90"/>
        <w:rPr>
          <w:rFonts w:ascii="Arial" w:hAnsi="Arial" w:cs="Arial"/>
          <w:b/>
          <w:sz w:val="22"/>
          <w:szCs w:val="22"/>
        </w:rPr>
      </w:pPr>
    </w:p>
    <w:p w:rsidR="00CC5E11" w:rsidRDefault="00CC5E11" w:rsidP="00CC5E11">
      <w:pPr>
        <w:ind w:left="90"/>
        <w:rPr>
          <w:rFonts w:ascii="Arial" w:hAnsi="Arial" w:cs="Arial"/>
          <w:b/>
          <w:sz w:val="22"/>
          <w:szCs w:val="22"/>
        </w:rPr>
      </w:pPr>
    </w:p>
    <w:p w:rsidR="00CC5E11" w:rsidRDefault="00CC5E11" w:rsidP="00CC5E11">
      <w:pPr>
        <w:ind w:left="90"/>
        <w:rPr>
          <w:rFonts w:ascii="Arial" w:hAnsi="Arial" w:cs="Arial"/>
          <w:b/>
          <w:sz w:val="22"/>
          <w:szCs w:val="22"/>
        </w:rPr>
      </w:pPr>
    </w:p>
    <w:p w:rsidR="00CC5E11" w:rsidRDefault="00CC5E11" w:rsidP="00CC5E11">
      <w:pPr>
        <w:ind w:left="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Legend:</w:t>
      </w:r>
    </w:p>
    <w:p w:rsidR="00CC5E11" w:rsidRDefault="00CC5E11" w:rsidP="00CC5E11">
      <w:pPr>
        <w:ind w:left="90"/>
        <w:rPr>
          <w:rFonts w:ascii="Arial" w:hAnsi="Arial" w:cs="Arial"/>
          <w:sz w:val="22"/>
          <w:szCs w:val="22"/>
        </w:rPr>
      </w:pPr>
      <w:r w:rsidRPr="00CC5E11">
        <w:rPr>
          <w:rFonts w:ascii="Arial" w:hAnsi="Arial" w:cs="Arial"/>
          <w:sz w:val="22"/>
          <w:szCs w:val="22"/>
        </w:rPr>
        <w:t>Blue = Hyperlinks</w:t>
      </w:r>
    </w:p>
    <w:p w:rsidR="00CC5E11" w:rsidRPr="00CC5E11" w:rsidRDefault="00CC5E11" w:rsidP="00CC5E11">
      <w:pPr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Green = Items in tool box</w:t>
      </w:r>
    </w:p>
    <w:p w:rsidR="00696092" w:rsidRPr="00CC5E11" w:rsidRDefault="00696092" w:rsidP="00C60148">
      <w:pPr>
        <w:rPr>
          <w:rFonts w:ascii="Arial" w:hAnsi="Arial" w:cs="Arial"/>
          <w:b/>
        </w:rPr>
      </w:pPr>
    </w:p>
    <w:p w:rsidR="00696092" w:rsidRPr="0029519A" w:rsidRDefault="00696092" w:rsidP="00C60148">
      <w:pPr>
        <w:rPr>
          <w:color w:val="FF0000"/>
          <w:sz w:val="40"/>
          <w:szCs w:val="40"/>
          <w:u w:val="single"/>
        </w:rPr>
      </w:pPr>
    </w:p>
    <w:p w:rsidR="009C39B3" w:rsidRDefault="009C39B3" w:rsidP="00C60148">
      <w:pPr>
        <w:rPr>
          <w:b/>
          <w:sz w:val="22"/>
          <w:szCs w:val="22"/>
        </w:rPr>
      </w:pPr>
    </w:p>
    <w:p w:rsidR="00374A7C" w:rsidRDefault="00374A7C" w:rsidP="00CC5E11">
      <w:pPr>
        <w:rPr>
          <w:b/>
          <w:sz w:val="22"/>
          <w:szCs w:val="22"/>
        </w:rPr>
      </w:pPr>
    </w:p>
    <w:p w:rsidR="00CC5E11" w:rsidRDefault="00CC5E11" w:rsidP="00CC5E11">
      <w:pPr>
        <w:rPr>
          <w:b/>
          <w:sz w:val="22"/>
          <w:szCs w:val="22"/>
        </w:rPr>
      </w:pPr>
    </w:p>
    <w:p w:rsidR="00CC5E11" w:rsidRDefault="00CC5E11" w:rsidP="00CC5E11">
      <w:pPr>
        <w:rPr>
          <w:b/>
          <w:sz w:val="22"/>
          <w:szCs w:val="22"/>
        </w:rPr>
      </w:pPr>
    </w:p>
    <w:p w:rsidR="00CC5E11" w:rsidRDefault="00CC5E11" w:rsidP="00CC5E11">
      <w:pPr>
        <w:rPr>
          <w:b/>
          <w:sz w:val="22"/>
          <w:szCs w:val="22"/>
        </w:rPr>
      </w:pPr>
    </w:p>
    <w:p w:rsidR="00CC5E11" w:rsidRDefault="00CC5E11" w:rsidP="00CC5E11">
      <w:pPr>
        <w:rPr>
          <w:b/>
          <w:sz w:val="22"/>
          <w:szCs w:val="22"/>
        </w:rPr>
      </w:pPr>
    </w:p>
    <w:p w:rsidR="00CC5E11" w:rsidRDefault="00CC5E11" w:rsidP="00CC5E11">
      <w:pPr>
        <w:rPr>
          <w:b/>
          <w:sz w:val="22"/>
          <w:szCs w:val="22"/>
        </w:rPr>
      </w:pPr>
    </w:p>
    <w:p w:rsidR="00CC5E11" w:rsidRDefault="00CC5E11" w:rsidP="00CC5E11">
      <w:pPr>
        <w:rPr>
          <w:b/>
          <w:sz w:val="22"/>
          <w:szCs w:val="22"/>
        </w:rPr>
      </w:pPr>
    </w:p>
    <w:p w:rsidR="00CC5E11" w:rsidRDefault="00CC5E11" w:rsidP="00CC5E11">
      <w:pPr>
        <w:rPr>
          <w:b/>
          <w:sz w:val="22"/>
          <w:szCs w:val="22"/>
        </w:rPr>
      </w:pPr>
    </w:p>
    <w:p w:rsidR="00CC5E11" w:rsidRDefault="00CC5E11" w:rsidP="00CC5E11">
      <w:pPr>
        <w:rPr>
          <w:b/>
          <w:sz w:val="22"/>
          <w:szCs w:val="22"/>
        </w:rPr>
      </w:pPr>
    </w:p>
    <w:p w:rsidR="00CC5E11" w:rsidRDefault="00CC5E1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C5E11" w:rsidRPr="00CC5E11" w:rsidRDefault="00CC5E11" w:rsidP="00CC5E11">
      <w:pPr>
        <w:rPr>
          <w:b/>
          <w:sz w:val="22"/>
          <w:szCs w:val="22"/>
        </w:rPr>
      </w:pPr>
    </w:p>
    <w:p w:rsidR="00057FEE" w:rsidRPr="00C87718" w:rsidRDefault="00057FEE" w:rsidP="00AE1004">
      <w:pPr>
        <w:rPr>
          <w:rFonts w:ascii="Arial" w:hAnsi="Arial" w:cs="Arial"/>
          <w:sz w:val="22"/>
          <w:szCs w:val="22"/>
        </w:rPr>
      </w:pPr>
    </w:p>
    <w:tbl>
      <w:tblPr>
        <w:tblW w:w="4858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5218"/>
      </w:tblGrid>
      <w:tr w:rsidR="00BA125C" w:rsidRPr="00C87718" w:rsidTr="00BA125C">
        <w:trPr>
          <w:trHeight w:val="311"/>
        </w:trPr>
        <w:tc>
          <w:tcPr>
            <w:tcW w:w="2501" w:type="pct"/>
          </w:tcPr>
          <w:p w:rsidR="00BA125C" w:rsidRPr="00C87718" w:rsidRDefault="00BA125C" w:rsidP="00BA12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718">
              <w:rPr>
                <w:rFonts w:ascii="Arial" w:hAnsi="Arial" w:cs="Arial"/>
                <w:b/>
                <w:sz w:val="22"/>
                <w:szCs w:val="22"/>
              </w:rPr>
              <w:t>DISTRICT EVIDENCE &amp; COMMENTS</w:t>
            </w:r>
          </w:p>
        </w:tc>
        <w:tc>
          <w:tcPr>
            <w:tcW w:w="2499" w:type="pct"/>
          </w:tcPr>
          <w:p w:rsidR="00BA125C" w:rsidRPr="00C87718" w:rsidRDefault="00BA125C" w:rsidP="00BA125C">
            <w:pPr>
              <w:tabs>
                <w:tab w:val="center" w:pos="3504"/>
                <w:tab w:val="left" w:pos="57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718">
              <w:rPr>
                <w:rFonts w:ascii="Arial" w:hAnsi="Arial" w:cs="Arial"/>
                <w:b/>
                <w:sz w:val="22"/>
                <w:szCs w:val="22"/>
              </w:rPr>
              <w:t>ADE/ECSE Technical Assistance</w:t>
            </w:r>
          </w:p>
        </w:tc>
      </w:tr>
      <w:tr w:rsidR="00BA125C" w:rsidRPr="00C87718" w:rsidTr="00BA125C">
        <w:trPr>
          <w:trHeight w:val="311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BA125C" w:rsidRPr="00C87718" w:rsidRDefault="00BA125C" w:rsidP="009C39B3">
            <w:pPr>
              <w:tabs>
                <w:tab w:val="center" w:pos="3504"/>
                <w:tab w:val="left" w:pos="57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Child Find and Transition</w:t>
            </w:r>
          </w:p>
        </w:tc>
      </w:tr>
      <w:tr w:rsidR="00E00772" w:rsidRPr="00C87718" w:rsidTr="00E00772">
        <w:trPr>
          <w:trHeight w:val="639"/>
        </w:trPr>
        <w:tc>
          <w:tcPr>
            <w:tcW w:w="2501" w:type="pct"/>
          </w:tcPr>
          <w:p w:rsidR="00E00772" w:rsidRPr="00C87718" w:rsidRDefault="00E00772" w:rsidP="00E007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718">
              <w:rPr>
                <w:rFonts w:ascii="Arial" w:hAnsi="Arial" w:cs="Arial"/>
              </w:rPr>
              <w:br w:type="page"/>
            </w:r>
            <w:r w:rsidRPr="00C87718">
              <w:rPr>
                <w:rFonts w:ascii="Arial" w:hAnsi="Arial" w:cs="Arial"/>
                <w:b/>
              </w:rPr>
              <w:t xml:space="preserve">Provide evidence of </w:t>
            </w:r>
            <w:r w:rsidRPr="00C87718">
              <w:rPr>
                <w:rFonts w:ascii="Arial" w:hAnsi="Arial" w:cs="Arial"/>
                <w:b/>
                <w:sz w:val="22"/>
                <w:szCs w:val="22"/>
              </w:rPr>
              <w:t>Child Find/Public Relations efforts (see Child Find/Screenings below)</w:t>
            </w:r>
          </w:p>
          <w:p w:rsidR="00E00772" w:rsidRPr="00C87718" w:rsidRDefault="00E00772" w:rsidP="00E007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0772" w:rsidRPr="00C87718" w:rsidRDefault="00E00772" w:rsidP="00E00772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87718">
              <w:rPr>
                <w:rFonts w:ascii="Arial" w:hAnsi="Arial" w:cs="Arial"/>
                <w:sz w:val="22"/>
                <w:szCs w:val="22"/>
              </w:rPr>
              <w:t>Have a copy of your documentation of public relations efforts (</w:t>
            </w:r>
            <w:proofErr w:type="spellStart"/>
            <w:r w:rsidRPr="00C87718">
              <w:rPr>
                <w:rFonts w:ascii="Arial" w:hAnsi="Arial" w:cs="Arial"/>
                <w:sz w:val="22"/>
                <w:szCs w:val="22"/>
              </w:rPr>
              <w:t>ie</w:t>
            </w:r>
            <w:proofErr w:type="spellEnd"/>
            <w:r w:rsidRPr="00C87718">
              <w:rPr>
                <w:rFonts w:ascii="Arial" w:hAnsi="Arial" w:cs="Arial"/>
                <w:sz w:val="22"/>
                <w:szCs w:val="22"/>
              </w:rPr>
              <w:t>: picture taken of Child Find posters in office,  link to District Website where information is made available, event flyers, etc.)</w:t>
            </w:r>
          </w:p>
          <w:p w:rsidR="00E00772" w:rsidRPr="00C87718" w:rsidRDefault="00E00772" w:rsidP="00E00772">
            <w:pPr>
              <w:rPr>
                <w:rFonts w:ascii="Arial" w:hAnsi="Arial" w:cs="Arial"/>
                <w:sz w:val="22"/>
                <w:szCs w:val="22"/>
              </w:rPr>
            </w:pPr>
          </w:p>
          <w:p w:rsidR="00E00772" w:rsidRPr="00C87718" w:rsidRDefault="00E00772" w:rsidP="00E00772">
            <w:pPr>
              <w:rPr>
                <w:rFonts w:ascii="Arial" w:hAnsi="Arial" w:cs="Arial"/>
                <w:sz w:val="22"/>
                <w:szCs w:val="22"/>
              </w:rPr>
            </w:pPr>
          </w:p>
          <w:p w:rsidR="00E00772" w:rsidRPr="00C87718" w:rsidRDefault="00E00772" w:rsidP="00E00772">
            <w:pPr>
              <w:rPr>
                <w:rFonts w:ascii="Arial" w:hAnsi="Arial" w:cs="Arial"/>
                <w:sz w:val="22"/>
                <w:szCs w:val="22"/>
              </w:rPr>
            </w:pPr>
          </w:p>
          <w:p w:rsidR="00E00772" w:rsidRPr="00C87718" w:rsidRDefault="00E00772" w:rsidP="00E00772">
            <w:pPr>
              <w:rPr>
                <w:rFonts w:ascii="Arial" w:hAnsi="Arial" w:cs="Arial"/>
                <w:sz w:val="22"/>
                <w:szCs w:val="22"/>
              </w:rPr>
            </w:pPr>
          </w:p>
          <w:p w:rsidR="00E00772" w:rsidRPr="00C87718" w:rsidRDefault="00E00772" w:rsidP="00E00772">
            <w:pPr>
              <w:rPr>
                <w:rFonts w:ascii="Arial" w:hAnsi="Arial" w:cs="Arial"/>
                <w:sz w:val="22"/>
                <w:szCs w:val="22"/>
              </w:rPr>
            </w:pPr>
          </w:p>
          <w:p w:rsidR="00E00772" w:rsidRPr="00C87718" w:rsidRDefault="00E00772" w:rsidP="00E00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pct"/>
          </w:tcPr>
          <w:p w:rsidR="00E00772" w:rsidRPr="00C87718" w:rsidRDefault="00E00772" w:rsidP="00E00772">
            <w:pPr>
              <w:rPr>
                <w:rFonts w:ascii="Arial" w:hAnsi="Arial" w:cs="Arial"/>
                <w:sz w:val="22"/>
                <w:szCs w:val="22"/>
              </w:rPr>
            </w:pPr>
            <w:r w:rsidRPr="00C8771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00772" w:rsidRPr="00C87718" w:rsidRDefault="00E00772" w:rsidP="00E007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718">
              <w:rPr>
                <w:rFonts w:ascii="Arial" w:hAnsi="Arial" w:cs="Arial"/>
                <w:sz w:val="22"/>
                <w:szCs w:val="22"/>
              </w:rPr>
              <w:t xml:space="preserve">Consider a brochure to send to home daycares and physician offices.  Keep a file/record with dates and locations of newspaper articles published, posters placed brochures sent, and any other creative activities your district conducts.  </w:t>
            </w:r>
          </w:p>
          <w:p w:rsidR="00E00772" w:rsidRPr="00C87718" w:rsidRDefault="00E00772" w:rsidP="00E007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0772" w:rsidRDefault="008F7B21" w:rsidP="00E00772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E00772" w:rsidRPr="00740130">
                <w:rPr>
                  <w:rStyle w:val="Hyperlink"/>
                  <w:rFonts w:ascii="Arial" w:hAnsi="Arial" w:cs="Arial"/>
                  <w:sz w:val="22"/>
                  <w:szCs w:val="22"/>
                </w:rPr>
                <w:t>HELP Manual</w:t>
              </w:r>
            </w:hyperlink>
            <w:r w:rsidR="00E00772" w:rsidRPr="00C877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00772" w:rsidRDefault="00E00772" w:rsidP="00E00772">
            <w:pPr>
              <w:rPr>
                <w:rFonts w:ascii="Arial" w:hAnsi="Arial" w:cs="Arial"/>
                <w:sz w:val="22"/>
                <w:szCs w:val="22"/>
              </w:rPr>
            </w:pPr>
          </w:p>
          <w:p w:rsidR="00E00772" w:rsidRPr="00AE079F" w:rsidRDefault="00E00772" w:rsidP="00E00772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AE079F">
              <w:rPr>
                <w:rFonts w:ascii="Arial" w:hAnsi="Arial" w:cs="Arial"/>
                <w:color w:val="00B050"/>
                <w:sz w:val="22"/>
                <w:szCs w:val="22"/>
              </w:rPr>
              <w:t>Sample posters for tuition and disabilities</w:t>
            </w:r>
          </w:p>
          <w:p w:rsidR="00E00772" w:rsidRPr="00AE079F" w:rsidRDefault="00E00772" w:rsidP="00E00772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:rsidR="00E00772" w:rsidRPr="00C87718" w:rsidRDefault="00E00772" w:rsidP="00E00772">
            <w:pPr>
              <w:rPr>
                <w:rFonts w:ascii="Arial" w:hAnsi="Arial" w:cs="Arial"/>
                <w:sz w:val="22"/>
                <w:szCs w:val="22"/>
              </w:rPr>
            </w:pPr>
            <w:r w:rsidRPr="00AE079F">
              <w:rPr>
                <w:rFonts w:ascii="Arial" w:hAnsi="Arial" w:cs="Arial"/>
                <w:color w:val="00B050"/>
                <w:sz w:val="22"/>
                <w:szCs w:val="22"/>
              </w:rPr>
              <w:t>Sample Brochure</w:t>
            </w:r>
          </w:p>
        </w:tc>
      </w:tr>
      <w:tr w:rsidR="00D02A3B" w:rsidRPr="00C87718" w:rsidTr="009C39B3">
        <w:trPr>
          <w:trHeight w:val="950"/>
        </w:trPr>
        <w:tc>
          <w:tcPr>
            <w:tcW w:w="2501" w:type="pct"/>
          </w:tcPr>
          <w:p w:rsidR="00D02A3B" w:rsidRPr="00C87718" w:rsidRDefault="008D2B69" w:rsidP="00D02A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718">
              <w:rPr>
                <w:rFonts w:ascii="Arial" w:hAnsi="Arial" w:cs="Arial"/>
                <w:b/>
                <w:sz w:val="22"/>
                <w:szCs w:val="22"/>
              </w:rPr>
              <w:t xml:space="preserve">Provide evidence of </w:t>
            </w:r>
            <w:r w:rsidR="00D02A3B" w:rsidRPr="00C87718">
              <w:rPr>
                <w:rFonts w:ascii="Arial" w:hAnsi="Arial" w:cs="Arial"/>
                <w:b/>
                <w:sz w:val="22"/>
                <w:szCs w:val="22"/>
              </w:rPr>
              <w:t>track</w:t>
            </w:r>
            <w:r w:rsidRPr="00C87718">
              <w:rPr>
                <w:rFonts w:ascii="Arial" w:hAnsi="Arial" w:cs="Arial"/>
                <w:b/>
                <w:sz w:val="22"/>
                <w:szCs w:val="22"/>
              </w:rPr>
              <w:t>ing</w:t>
            </w:r>
            <w:r w:rsidR="00D02A3B" w:rsidRPr="00C87718">
              <w:rPr>
                <w:rFonts w:ascii="Arial" w:hAnsi="Arial" w:cs="Arial"/>
                <w:b/>
                <w:sz w:val="22"/>
                <w:szCs w:val="22"/>
              </w:rPr>
              <w:t xml:space="preserve"> and document</w:t>
            </w:r>
            <w:r w:rsidRPr="00C87718">
              <w:rPr>
                <w:rFonts w:ascii="Arial" w:hAnsi="Arial" w:cs="Arial"/>
                <w:b/>
                <w:sz w:val="22"/>
                <w:szCs w:val="22"/>
              </w:rPr>
              <w:t>ation of</w:t>
            </w:r>
            <w:r w:rsidR="00D02A3B" w:rsidRPr="00C87718">
              <w:rPr>
                <w:rFonts w:ascii="Arial" w:hAnsi="Arial" w:cs="Arial"/>
                <w:b/>
                <w:sz w:val="22"/>
                <w:szCs w:val="22"/>
              </w:rPr>
              <w:t xml:space="preserve"> Preschool Child Find Activities </w:t>
            </w:r>
          </w:p>
          <w:p w:rsidR="00000B49" w:rsidRPr="00C87718" w:rsidRDefault="00000B49" w:rsidP="00D02A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2A3B" w:rsidRPr="00C87718" w:rsidRDefault="00CC5C11" w:rsidP="00D02A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87718">
              <w:rPr>
                <w:rFonts w:ascii="Arial" w:hAnsi="Arial" w:cs="Arial"/>
                <w:sz w:val="22"/>
                <w:szCs w:val="22"/>
              </w:rPr>
              <w:t>Have</w:t>
            </w:r>
            <w:r w:rsidR="00000B49" w:rsidRPr="00C87718">
              <w:rPr>
                <w:rFonts w:ascii="Arial" w:hAnsi="Arial" w:cs="Arial"/>
                <w:sz w:val="22"/>
                <w:szCs w:val="22"/>
              </w:rPr>
              <w:t xml:space="preserve"> copy of </w:t>
            </w:r>
            <w:r w:rsidR="007F3FB4" w:rsidRPr="00C87718">
              <w:rPr>
                <w:rFonts w:ascii="Arial" w:hAnsi="Arial" w:cs="Arial"/>
                <w:sz w:val="22"/>
                <w:szCs w:val="22"/>
              </w:rPr>
              <w:t>what you use to track and document Preschool Child Find</w:t>
            </w:r>
            <w:r w:rsidR="000C75AA">
              <w:rPr>
                <w:rFonts w:ascii="Arial" w:hAnsi="Arial" w:cs="Arial"/>
                <w:sz w:val="22"/>
                <w:szCs w:val="22"/>
              </w:rPr>
              <w:t>/Screening</w:t>
            </w:r>
            <w:r w:rsidR="007F3FB4" w:rsidRPr="00C87718">
              <w:rPr>
                <w:rFonts w:ascii="Arial" w:hAnsi="Arial" w:cs="Arial"/>
                <w:sz w:val="22"/>
                <w:szCs w:val="22"/>
              </w:rPr>
              <w:t xml:space="preserve"> activities</w:t>
            </w:r>
          </w:p>
          <w:p w:rsidR="00D02A3B" w:rsidRPr="00C87718" w:rsidRDefault="00D02A3B" w:rsidP="005D62E8">
            <w:pPr>
              <w:rPr>
                <w:rFonts w:ascii="Arial" w:hAnsi="Arial" w:cs="Arial"/>
                <w:sz w:val="22"/>
                <w:szCs w:val="22"/>
              </w:rPr>
            </w:pPr>
          </w:p>
          <w:p w:rsidR="00D02A3B" w:rsidRPr="00C87718" w:rsidRDefault="00D02A3B" w:rsidP="005D62E8">
            <w:pPr>
              <w:rPr>
                <w:rFonts w:ascii="Arial" w:hAnsi="Arial" w:cs="Arial"/>
                <w:sz w:val="22"/>
                <w:szCs w:val="22"/>
              </w:rPr>
            </w:pPr>
          </w:p>
          <w:p w:rsidR="00D02A3B" w:rsidRPr="00C87718" w:rsidRDefault="00D02A3B" w:rsidP="005D62E8">
            <w:pPr>
              <w:rPr>
                <w:rFonts w:ascii="Arial" w:hAnsi="Arial" w:cs="Arial"/>
                <w:sz w:val="22"/>
                <w:szCs w:val="22"/>
              </w:rPr>
            </w:pPr>
          </w:p>
          <w:p w:rsidR="00D02A3B" w:rsidRPr="00C87718" w:rsidRDefault="00D02A3B" w:rsidP="005D62E8">
            <w:pPr>
              <w:rPr>
                <w:rFonts w:ascii="Arial" w:hAnsi="Arial" w:cs="Arial"/>
                <w:sz w:val="22"/>
                <w:szCs w:val="22"/>
              </w:rPr>
            </w:pPr>
          </w:p>
          <w:p w:rsidR="00D02A3B" w:rsidRPr="00C87718" w:rsidRDefault="00D02A3B" w:rsidP="005D62E8">
            <w:pPr>
              <w:rPr>
                <w:rFonts w:ascii="Arial" w:hAnsi="Arial" w:cs="Arial"/>
                <w:sz w:val="22"/>
                <w:szCs w:val="22"/>
              </w:rPr>
            </w:pPr>
          </w:p>
          <w:p w:rsidR="00D02A3B" w:rsidRPr="00C87718" w:rsidRDefault="00D02A3B" w:rsidP="005D62E8">
            <w:pPr>
              <w:rPr>
                <w:rFonts w:ascii="Arial" w:hAnsi="Arial" w:cs="Arial"/>
                <w:sz w:val="22"/>
                <w:szCs w:val="22"/>
              </w:rPr>
            </w:pPr>
          </w:p>
          <w:p w:rsidR="00D02A3B" w:rsidRPr="00C87718" w:rsidRDefault="00D02A3B" w:rsidP="005D62E8">
            <w:pPr>
              <w:rPr>
                <w:rFonts w:ascii="Arial" w:hAnsi="Arial" w:cs="Arial"/>
                <w:sz w:val="22"/>
                <w:szCs w:val="22"/>
              </w:rPr>
            </w:pPr>
          </w:p>
          <w:p w:rsidR="00D02A3B" w:rsidRPr="00C87718" w:rsidRDefault="00D02A3B" w:rsidP="005D62E8">
            <w:pPr>
              <w:rPr>
                <w:rFonts w:ascii="Arial" w:hAnsi="Arial" w:cs="Arial"/>
                <w:sz w:val="22"/>
                <w:szCs w:val="22"/>
              </w:rPr>
            </w:pPr>
          </w:p>
          <w:p w:rsidR="00D02A3B" w:rsidRPr="00C87718" w:rsidRDefault="00D02A3B" w:rsidP="005D62E8">
            <w:pPr>
              <w:rPr>
                <w:rFonts w:ascii="Arial" w:hAnsi="Arial" w:cs="Arial"/>
                <w:sz w:val="22"/>
                <w:szCs w:val="22"/>
              </w:rPr>
            </w:pPr>
          </w:p>
          <w:p w:rsidR="00D02A3B" w:rsidRPr="00C87718" w:rsidRDefault="00D02A3B" w:rsidP="005D62E8">
            <w:pPr>
              <w:rPr>
                <w:rFonts w:ascii="Arial" w:hAnsi="Arial" w:cs="Arial"/>
                <w:sz w:val="22"/>
                <w:szCs w:val="22"/>
              </w:rPr>
            </w:pPr>
          </w:p>
          <w:p w:rsidR="00D02A3B" w:rsidRPr="00C87718" w:rsidRDefault="00D02A3B" w:rsidP="005D6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pct"/>
          </w:tcPr>
          <w:p w:rsidR="00D42A3C" w:rsidRPr="00C87718" w:rsidRDefault="00D42A3C" w:rsidP="00D42A3C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A3C" w:rsidRPr="00C87718" w:rsidRDefault="00D42A3C" w:rsidP="00D42A3C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A3C" w:rsidRPr="00C87718" w:rsidRDefault="00D42A3C" w:rsidP="00D42A3C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A3C" w:rsidRPr="00C87718" w:rsidRDefault="00D42A3C" w:rsidP="00D42A3C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A3C" w:rsidRPr="00C87718" w:rsidRDefault="00D42A3C" w:rsidP="00D42A3C">
            <w:pPr>
              <w:rPr>
                <w:rFonts w:ascii="Arial" w:hAnsi="Arial" w:cs="Arial"/>
                <w:sz w:val="22"/>
                <w:szCs w:val="22"/>
              </w:rPr>
            </w:pPr>
            <w:r w:rsidRPr="00C87718">
              <w:rPr>
                <w:rFonts w:ascii="Arial" w:hAnsi="Arial" w:cs="Arial"/>
                <w:sz w:val="22"/>
                <w:szCs w:val="22"/>
              </w:rPr>
              <w:t xml:space="preserve">Track activities for each child. This will help you keep track of the number of families served, number of screenings </w:t>
            </w:r>
            <w:r w:rsidR="00DC2552" w:rsidRPr="00C87718">
              <w:rPr>
                <w:rFonts w:ascii="Arial" w:hAnsi="Arial" w:cs="Arial"/>
                <w:sz w:val="22"/>
                <w:szCs w:val="22"/>
              </w:rPr>
              <w:t xml:space="preserve">and relevant dates </w:t>
            </w:r>
            <w:r w:rsidRPr="00C87718">
              <w:rPr>
                <w:rFonts w:ascii="Arial" w:hAnsi="Arial" w:cs="Arial"/>
                <w:sz w:val="22"/>
                <w:szCs w:val="22"/>
              </w:rPr>
              <w:t>that resulted in a child qualifying, etc.</w:t>
            </w:r>
          </w:p>
          <w:p w:rsidR="00D02A3B" w:rsidRPr="00C87718" w:rsidRDefault="00D02A3B" w:rsidP="00B56BC3">
            <w:pPr>
              <w:rPr>
                <w:rFonts w:ascii="Arial" w:hAnsi="Arial" w:cs="Arial"/>
                <w:sz w:val="22"/>
                <w:szCs w:val="22"/>
              </w:rPr>
            </w:pPr>
          </w:p>
          <w:p w:rsidR="00DC2552" w:rsidRPr="00C87718" w:rsidRDefault="00DC2552" w:rsidP="00B56BC3">
            <w:pPr>
              <w:rPr>
                <w:rFonts w:ascii="Arial" w:hAnsi="Arial" w:cs="Arial"/>
                <w:sz w:val="22"/>
                <w:szCs w:val="22"/>
              </w:rPr>
            </w:pPr>
          </w:p>
          <w:p w:rsidR="00DC2552" w:rsidRPr="00C87718" w:rsidRDefault="008F7B21" w:rsidP="00B56BC3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DC2552" w:rsidRPr="00C87718">
                <w:rPr>
                  <w:rStyle w:val="Hyperlink"/>
                  <w:rFonts w:ascii="Arial" w:hAnsi="Arial" w:cs="Arial"/>
                  <w:sz w:val="22"/>
                  <w:szCs w:val="22"/>
                </w:rPr>
                <w:t>Sample Child Fin</w:t>
              </w:r>
              <w:r w:rsidR="00DC2552" w:rsidRPr="00C87718">
                <w:rPr>
                  <w:rStyle w:val="Hyperlink"/>
                  <w:rFonts w:ascii="Arial" w:hAnsi="Arial" w:cs="Arial"/>
                  <w:sz w:val="22"/>
                  <w:szCs w:val="22"/>
                </w:rPr>
                <w:t>d</w:t>
              </w:r>
              <w:r w:rsidR="00DC2552" w:rsidRPr="00C87718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Database</w:t>
              </w:r>
            </w:hyperlink>
          </w:p>
        </w:tc>
      </w:tr>
      <w:tr w:rsidR="00AE079F" w:rsidRPr="00C87718" w:rsidTr="00E00772">
        <w:trPr>
          <w:trHeight w:val="639"/>
        </w:trPr>
        <w:tc>
          <w:tcPr>
            <w:tcW w:w="2501" w:type="pct"/>
          </w:tcPr>
          <w:p w:rsidR="00AE079F" w:rsidRPr="006929E1" w:rsidRDefault="00AE079F" w:rsidP="00E00772">
            <w:pPr>
              <w:rPr>
                <w:rFonts w:ascii="Arial" w:hAnsi="Arial" w:cs="Arial"/>
                <w:b/>
              </w:rPr>
            </w:pPr>
            <w:r w:rsidRPr="006929E1">
              <w:rPr>
                <w:rFonts w:ascii="Arial" w:hAnsi="Arial" w:cs="Arial"/>
                <w:b/>
              </w:rPr>
              <w:t xml:space="preserve">Provide evidence of collaboration with </w:t>
            </w:r>
            <w:r w:rsidRPr="000C75AA">
              <w:rPr>
                <w:rFonts w:ascii="Arial" w:hAnsi="Arial" w:cs="Arial"/>
                <w:b/>
                <w:u w:val="single"/>
              </w:rPr>
              <w:t>Early Intervention</w:t>
            </w:r>
            <w:r w:rsidRPr="006929E1">
              <w:rPr>
                <w:rFonts w:ascii="Arial" w:hAnsi="Arial" w:cs="Arial"/>
                <w:b/>
              </w:rPr>
              <w:t xml:space="preserve"> and Head Start as part of the transition to preschool from Early Intervention (</w:t>
            </w:r>
            <w:proofErr w:type="spellStart"/>
            <w:r w:rsidRPr="006929E1">
              <w:rPr>
                <w:rFonts w:ascii="Arial" w:hAnsi="Arial" w:cs="Arial"/>
                <w:b/>
              </w:rPr>
              <w:t>a.k.a</w:t>
            </w:r>
            <w:proofErr w:type="spellEnd"/>
            <w:r w:rsidRPr="006929E1">
              <w:rPr>
                <w:rFonts w:ascii="Arial" w:hAnsi="Arial" w:cs="Arial"/>
                <w:b/>
              </w:rPr>
              <w:t xml:space="preserve"> In-by-3)</w:t>
            </w:r>
          </w:p>
          <w:p w:rsidR="00AE079F" w:rsidRDefault="00AE079F" w:rsidP="00E00772">
            <w:pPr>
              <w:rPr>
                <w:rFonts w:ascii="Arial" w:hAnsi="Arial" w:cs="Arial"/>
              </w:rPr>
            </w:pPr>
          </w:p>
          <w:p w:rsidR="00AE079F" w:rsidRDefault="00AE079F" w:rsidP="00E0077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 copy of your procedures for Early Intervention Transitions</w:t>
            </w:r>
          </w:p>
          <w:p w:rsidR="00AE079F" w:rsidRPr="00C87718" w:rsidRDefault="00AE079F" w:rsidP="00E0077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C87718">
              <w:rPr>
                <w:rFonts w:ascii="Arial" w:hAnsi="Arial" w:cs="Arial"/>
                <w:sz w:val="22"/>
                <w:szCs w:val="22"/>
              </w:rPr>
              <w:t xml:space="preserve">Have copy of what you use to track and document </w:t>
            </w:r>
            <w:r>
              <w:rPr>
                <w:rFonts w:ascii="Arial" w:hAnsi="Arial" w:cs="Arial"/>
                <w:sz w:val="22"/>
                <w:szCs w:val="22"/>
              </w:rPr>
              <w:t>Early Intervention Transition to Preschool Activities</w:t>
            </w:r>
          </w:p>
          <w:p w:rsidR="00E00772" w:rsidRPr="00B61A4A" w:rsidRDefault="00E00772" w:rsidP="00B61A4A">
            <w:pPr>
              <w:rPr>
                <w:rFonts w:ascii="Arial" w:hAnsi="Arial" w:cs="Arial"/>
                <w:b/>
              </w:rPr>
            </w:pPr>
          </w:p>
        </w:tc>
        <w:tc>
          <w:tcPr>
            <w:tcW w:w="2499" w:type="pct"/>
          </w:tcPr>
          <w:p w:rsidR="00AE079F" w:rsidRDefault="00AE079F" w:rsidP="00E00772">
            <w:pPr>
              <w:rPr>
                <w:rFonts w:ascii="Arial" w:hAnsi="Arial" w:cs="Arial"/>
                <w:sz w:val="22"/>
                <w:szCs w:val="22"/>
              </w:rPr>
            </w:pPr>
          </w:p>
          <w:p w:rsidR="00AE079F" w:rsidRDefault="00AE079F" w:rsidP="00E00772">
            <w:pPr>
              <w:rPr>
                <w:rFonts w:ascii="Arial" w:hAnsi="Arial" w:cs="Arial"/>
                <w:sz w:val="22"/>
                <w:szCs w:val="22"/>
              </w:rPr>
            </w:pPr>
          </w:p>
          <w:p w:rsidR="00AE079F" w:rsidRDefault="00AE079F" w:rsidP="00E00772">
            <w:pPr>
              <w:rPr>
                <w:rFonts w:ascii="Arial" w:hAnsi="Arial" w:cs="Arial"/>
                <w:sz w:val="22"/>
                <w:szCs w:val="22"/>
              </w:rPr>
            </w:pPr>
          </w:p>
          <w:p w:rsidR="00AE079F" w:rsidRDefault="00AE079F" w:rsidP="00E00772">
            <w:pPr>
              <w:rPr>
                <w:rFonts w:ascii="Arial" w:hAnsi="Arial" w:cs="Arial"/>
                <w:sz w:val="22"/>
                <w:szCs w:val="22"/>
              </w:rPr>
            </w:pPr>
          </w:p>
          <w:p w:rsidR="00AE079F" w:rsidRDefault="00AE079F" w:rsidP="00E00772">
            <w:pPr>
              <w:rPr>
                <w:rFonts w:ascii="Arial" w:hAnsi="Arial" w:cs="Arial"/>
                <w:sz w:val="22"/>
                <w:szCs w:val="22"/>
              </w:rPr>
            </w:pPr>
          </w:p>
          <w:p w:rsidR="00AE079F" w:rsidRDefault="00AE079F" w:rsidP="00E00772">
            <w:pPr>
              <w:rPr>
                <w:rFonts w:ascii="Arial" w:hAnsi="Arial" w:cs="Arial"/>
                <w:sz w:val="22"/>
                <w:szCs w:val="22"/>
              </w:rPr>
            </w:pPr>
          </w:p>
          <w:p w:rsidR="00AE079F" w:rsidRPr="00C87718" w:rsidRDefault="00AE079F" w:rsidP="00E00772">
            <w:pPr>
              <w:rPr>
                <w:rFonts w:ascii="Arial" w:hAnsi="Arial" w:cs="Arial"/>
                <w:sz w:val="22"/>
                <w:szCs w:val="22"/>
              </w:rPr>
            </w:pPr>
            <w:r w:rsidRPr="00C87718">
              <w:rPr>
                <w:rFonts w:ascii="Arial" w:hAnsi="Arial" w:cs="Arial"/>
                <w:sz w:val="22"/>
                <w:szCs w:val="22"/>
              </w:rPr>
              <w:t>Track activities for each child. This will help you keep track of the relevant dates that resulted in a child qualifying</w:t>
            </w:r>
            <w:r>
              <w:rPr>
                <w:rFonts w:ascii="Arial" w:hAnsi="Arial" w:cs="Arial"/>
                <w:sz w:val="22"/>
                <w:szCs w:val="22"/>
              </w:rPr>
              <w:t xml:space="preserve"> or not qualifying for services </w:t>
            </w:r>
            <w:r w:rsidR="00B61A4A">
              <w:rPr>
                <w:rFonts w:ascii="Arial" w:hAnsi="Arial" w:cs="Arial"/>
                <w:sz w:val="22"/>
                <w:szCs w:val="22"/>
              </w:rPr>
              <w:t xml:space="preserve">on or before </w:t>
            </w:r>
            <w:r>
              <w:rPr>
                <w:rFonts w:ascii="Arial" w:hAnsi="Arial" w:cs="Arial"/>
                <w:sz w:val="22"/>
                <w:szCs w:val="22"/>
              </w:rPr>
              <w:t>their 3</w:t>
            </w:r>
            <w:r w:rsidRPr="006929E1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birthday</w:t>
            </w:r>
            <w:r w:rsidRPr="00C87718">
              <w:rPr>
                <w:rFonts w:ascii="Arial" w:hAnsi="Arial" w:cs="Arial"/>
                <w:sz w:val="22"/>
                <w:szCs w:val="22"/>
              </w:rPr>
              <w:t>, etc.</w:t>
            </w:r>
          </w:p>
          <w:p w:rsidR="00AE079F" w:rsidRPr="00C87718" w:rsidRDefault="00AE079F" w:rsidP="00E00772">
            <w:pPr>
              <w:rPr>
                <w:rFonts w:ascii="Arial" w:hAnsi="Arial" w:cs="Arial"/>
                <w:sz w:val="22"/>
                <w:szCs w:val="22"/>
              </w:rPr>
            </w:pPr>
          </w:p>
          <w:p w:rsidR="00AE079F" w:rsidRPr="00C87718" w:rsidRDefault="00AE079F" w:rsidP="00E00772">
            <w:pPr>
              <w:rPr>
                <w:rFonts w:ascii="Arial" w:hAnsi="Arial" w:cs="Arial"/>
                <w:sz w:val="22"/>
                <w:szCs w:val="22"/>
              </w:rPr>
            </w:pPr>
          </w:p>
          <w:p w:rsidR="00AE079F" w:rsidRPr="003B635A" w:rsidRDefault="003B635A" w:rsidP="00E00772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D73D97">
              <w:rPr>
                <w:rFonts w:ascii="Arial" w:hAnsi="Arial" w:cs="Arial"/>
                <w:sz w:val="22"/>
                <w:szCs w:val="22"/>
              </w:rPr>
              <w:instrText>HYPERLINK "https://cms.azed.gov/home/GetDocumentFile?id=5845d104aadebe0cf0337ef9"</w:instrText>
            </w:r>
            <w:r w:rsidR="00D73D97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079F" w:rsidRPr="003B635A">
              <w:rPr>
                <w:rStyle w:val="Hyperlink"/>
                <w:rFonts w:ascii="Arial" w:hAnsi="Arial" w:cs="Arial"/>
                <w:sz w:val="22"/>
                <w:szCs w:val="22"/>
              </w:rPr>
              <w:t>Sample Child Find Database</w:t>
            </w:r>
          </w:p>
          <w:p w:rsidR="00AE079F" w:rsidRDefault="003B635A" w:rsidP="00E00772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E079F" w:rsidRPr="00D73D97" w:rsidRDefault="00AE079F" w:rsidP="00E00772">
            <w:pPr>
              <w:rPr>
                <w:rStyle w:val="Hyperlink"/>
                <w:rFonts w:ascii="Arial" w:hAnsi="Arial" w:cs="Arial"/>
                <w:color w:val="00B050"/>
                <w:sz w:val="22"/>
                <w:szCs w:val="22"/>
                <w:u w:val="none"/>
              </w:rPr>
            </w:pPr>
            <w:r w:rsidRPr="00D73D97">
              <w:rPr>
                <w:rStyle w:val="Hyperlink"/>
                <w:rFonts w:ascii="Arial" w:hAnsi="Arial" w:cs="Arial"/>
                <w:color w:val="00B050"/>
                <w:sz w:val="22"/>
                <w:szCs w:val="22"/>
                <w:u w:val="none"/>
              </w:rPr>
              <w:t>Sample Written Early Intervention Transition Procedures</w:t>
            </w:r>
          </w:p>
          <w:p w:rsidR="00AE079F" w:rsidRPr="00C87718" w:rsidRDefault="00AE079F" w:rsidP="00E00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A3B" w:rsidRPr="00C87718" w:rsidTr="009C39B3">
        <w:trPr>
          <w:trHeight w:val="950"/>
        </w:trPr>
        <w:tc>
          <w:tcPr>
            <w:tcW w:w="2501" w:type="pct"/>
          </w:tcPr>
          <w:p w:rsidR="00D02A3B" w:rsidRPr="00C87718" w:rsidRDefault="002A0DA2" w:rsidP="001F4A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7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Provide evidence of </w:t>
            </w:r>
            <w:r w:rsidR="00000B49" w:rsidRPr="00C87718">
              <w:rPr>
                <w:rFonts w:ascii="Arial" w:hAnsi="Arial" w:cs="Arial"/>
                <w:b/>
                <w:sz w:val="22"/>
                <w:szCs w:val="22"/>
              </w:rPr>
              <w:t>compl</w:t>
            </w:r>
            <w:r w:rsidRPr="00C87718">
              <w:rPr>
                <w:rFonts w:ascii="Arial" w:hAnsi="Arial" w:cs="Arial"/>
                <w:b/>
                <w:sz w:val="22"/>
                <w:szCs w:val="22"/>
              </w:rPr>
              <w:t>iance</w:t>
            </w:r>
            <w:r w:rsidR="00000B49" w:rsidRPr="00C87718">
              <w:rPr>
                <w:rFonts w:ascii="Arial" w:hAnsi="Arial" w:cs="Arial"/>
                <w:b/>
                <w:sz w:val="22"/>
                <w:szCs w:val="22"/>
              </w:rPr>
              <w:t xml:space="preserve"> with </w:t>
            </w:r>
            <w:r w:rsidR="00D02A3B" w:rsidRPr="00C87718">
              <w:rPr>
                <w:rFonts w:ascii="Arial" w:hAnsi="Arial" w:cs="Arial"/>
                <w:b/>
                <w:sz w:val="22"/>
                <w:szCs w:val="22"/>
              </w:rPr>
              <w:t xml:space="preserve">Child Find and </w:t>
            </w:r>
            <w:r w:rsidRPr="00C87718">
              <w:rPr>
                <w:rFonts w:ascii="Arial" w:hAnsi="Arial" w:cs="Arial"/>
                <w:b/>
                <w:sz w:val="22"/>
                <w:szCs w:val="22"/>
              </w:rPr>
              <w:t>referral</w:t>
            </w:r>
            <w:r w:rsidR="00D02A3B" w:rsidRPr="00C87718">
              <w:rPr>
                <w:rFonts w:ascii="Arial" w:hAnsi="Arial" w:cs="Arial"/>
                <w:b/>
                <w:sz w:val="22"/>
                <w:szCs w:val="22"/>
              </w:rPr>
              <w:t xml:space="preserve"> to AzEIP (birth to 3 children)</w:t>
            </w:r>
          </w:p>
          <w:p w:rsidR="00D42A3C" w:rsidRPr="00C87718" w:rsidRDefault="00D42A3C" w:rsidP="001F4A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5C11" w:rsidRPr="00C87718" w:rsidRDefault="00CC5C11" w:rsidP="008204C2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87718">
              <w:rPr>
                <w:rFonts w:ascii="Arial" w:hAnsi="Arial" w:cs="Arial"/>
                <w:sz w:val="22"/>
                <w:szCs w:val="22"/>
              </w:rPr>
              <w:t>Have a copy of</w:t>
            </w:r>
            <w:r w:rsidR="00D02A3B" w:rsidRPr="00C87718">
              <w:rPr>
                <w:rFonts w:ascii="Arial" w:hAnsi="Arial" w:cs="Arial"/>
                <w:sz w:val="22"/>
                <w:szCs w:val="22"/>
              </w:rPr>
              <w:t xml:space="preserve"> the agenda and sign-in sheets for district Child Find annual trainings </w:t>
            </w:r>
          </w:p>
          <w:p w:rsidR="00D02A3B" w:rsidRPr="00C87718" w:rsidRDefault="00CC5C11" w:rsidP="008204C2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87718">
              <w:rPr>
                <w:rFonts w:ascii="Arial" w:hAnsi="Arial" w:cs="Arial"/>
                <w:sz w:val="22"/>
                <w:szCs w:val="22"/>
              </w:rPr>
              <w:t xml:space="preserve">Have a copy </w:t>
            </w:r>
            <w:proofErr w:type="gramStart"/>
            <w:r w:rsidRPr="00C87718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D02A3B" w:rsidRPr="00C87718">
              <w:rPr>
                <w:rFonts w:ascii="Arial" w:hAnsi="Arial" w:cs="Arial"/>
                <w:sz w:val="22"/>
                <w:szCs w:val="22"/>
              </w:rPr>
              <w:t xml:space="preserve"> AzEIP</w:t>
            </w:r>
            <w:proofErr w:type="gramEnd"/>
            <w:r w:rsidR="00D02A3B" w:rsidRPr="00C87718">
              <w:rPr>
                <w:rFonts w:ascii="Arial" w:hAnsi="Arial" w:cs="Arial"/>
                <w:sz w:val="22"/>
                <w:szCs w:val="22"/>
              </w:rPr>
              <w:t xml:space="preserve"> referral forms</w:t>
            </w:r>
            <w:r w:rsidR="002A0DA2" w:rsidRPr="00C87718">
              <w:rPr>
                <w:rFonts w:ascii="Arial" w:hAnsi="Arial" w:cs="Arial"/>
                <w:sz w:val="22"/>
                <w:szCs w:val="22"/>
              </w:rPr>
              <w:t xml:space="preserve"> (conceal individual identifying information)</w:t>
            </w:r>
            <w:r w:rsidRPr="00C87718">
              <w:rPr>
                <w:rFonts w:ascii="Arial" w:hAnsi="Arial" w:cs="Arial"/>
                <w:sz w:val="22"/>
                <w:szCs w:val="22"/>
              </w:rPr>
              <w:t xml:space="preserve"> or print outs of what was submitted using the </w:t>
            </w:r>
            <w:proofErr w:type="spellStart"/>
            <w:r w:rsidRPr="00C87718">
              <w:rPr>
                <w:rFonts w:ascii="Arial" w:hAnsi="Arial" w:cs="Arial"/>
                <w:sz w:val="22"/>
                <w:szCs w:val="22"/>
              </w:rPr>
              <w:t>AzEIP’s</w:t>
            </w:r>
            <w:proofErr w:type="spellEnd"/>
            <w:r w:rsidRPr="00C87718">
              <w:rPr>
                <w:rFonts w:ascii="Arial" w:hAnsi="Arial" w:cs="Arial"/>
                <w:sz w:val="22"/>
                <w:szCs w:val="22"/>
              </w:rPr>
              <w:t xml:space="preserve"> online referral process.</w:t>
            </w:r>
          </w:p>
          <w:p w:rsidR="00D02A3B" w:rsidRPr="00C87718" w:rsidRDefault="00D02A3B" w:rsidP="008204C2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2A3B" w:rsidRPr="00C87718" w:rsidRDefault="00D02A3B" w:rsidP="005025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pct"/>
          </w:tcPr>
          <w:p w:rsidR="009C39B3" w:rsidRPr="00C87718" w:rsidRDefault="009C39B3" w:rsidP="00D02A3B">
            <w:pPr>
              <w:rPr>
                <w:rFonts w:ascii="Arial" w:hAnsi="Arial" w:cs="Arial"/>
                <w:sz w:val="22"/>
                <w:szCs w:val="22"/>
              </w:rPr>
            </w:pPr>
          </w:p>
          <w:p w:rsidR="00D02A3B" w:rsidRPr="00C87718" w:rsidRDefault="00D02A3B" w:rsidP="00D02A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718">
              <w:rPr>
                <w:rFonts w:ascii="Arial" w:hAnsi="Arial" w:cs="Arial"/>
                <w:sz w:val="22"/>
                <w:szCs w:val="22"/>
              </w:rPr>
              <w:t>Any staff taking phone calls or greeting parents should have knowledge of your procedure and make referrals to the district in-take person for a child find referral to AzEIP.</w:t>
            </w:r>
          </w:p>
          <w:p w:rsidR="00D02A3B" w:rsidRPr="00C87718" w:rsidRDefault="00D02A3B" w:rsidP="00B56BC3">
            <w:pPr>
              <w:rPr>
                <w:rFonts w:ascii="Arial" w:hAnsi="Arial" w:cs="Arial"/>
                <w:sz w:val="22"/>
                <w:szCs w:val="22"/>
              </w:rPr>
            </w:pPr>
          </w:p>
          <w:p w:rsidR="00D02A3B" w:rsidRPr="00591693" w:rsidRDefault="00591693" w:rsidP="00B56BC3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"https://cms.azed.gov/home/GetDocumentFile?id=5613ff31aadec00414a49ea1"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2A3B" w:rsidRPr="00591693">
              <w:rPr>
                <w:rStyle w:val="Hyperlink"/>
                <w:rFonts w:ascii="Arial" w:hAnsi="Arial" w:cs="Arial"/>
                <w:sz w:val="22"/>
                <w:szCs w:val="22"/>
              </w:rPr>
              <w:t>Child Find IGA</w:t>
            </w:r>
          </w:p>
          <w:p w:rsidR="00D02A3B" w:rsidRPr="00C87718" w:rsidRDefault="00591693" w:rsidP="00B56B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02A3B" w:rsidRPr="00591693" w:rsidRDefault="00591693" w:rsidP="00B56BC3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226843">
              <w:rPr>
                <w:rFonts w:ascii="Arial" w:hAnsi="Arial" w:cs="Arial"/>
                <w:sz w:val="22"/>
                <w:szCs w:val="22"/>
              </w:rPr>
              <w:instrText>HYPERLINK "https://cms.azed.gov/home/GetDocumentFile?id=5845e37baadebe0cf0337f04"</w:instrText>
            </w:r>
            <w:r w:rsidR="002268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proofErr w:type="spellStart"/>
            <w:r w:rsidR="006929E1" w:rsidRPr="00591693">
              <w:rPr>
                <w:rStyle w:val="Hyperlink"/>
                <w:rFonts w:ascii="Arial" w:hAnsi="Arial" w:cs="Arial"/>
                <w:sz w:val="22"/>
                <w:szCs w:val="22"/>
              </w:rPr>
              <w:t>AzEIP</w:t>
            </w:r>
            <w:proofErr w:type="spellEnd"/>
            <w:r w:rsidR="006929E1" w:rsidRPr="00591693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Refer</w:t>
            </w:r>
            <w:r w:rsidR="006929E1" w:rsidRPr="00591693">
              <w:rPr>
                <w:rStyle w:val="Hyperlink"/>
                <w:rFonts w:ascii="Arial" w:hAnsi="Arial" w:cs="Arial"/>
                <w:sz w:val="22"/>
                <w:szCs w:val="22"/>
              </w:rPr>
              <w:t>r</w:t>
            </w:r>
            <w:r w:rsidR="006929E1" w:rsidRPr="00591693">
              <w:rPr>
                <w:rStyle w:val="Hyperlink"/>
                <w:rFonts w:ascii="Arial" w:hAnsi="Arial" w:cs="Arial"/>
                <w:sz w:val="22"/>
                <w:szCs w:val="22"/>
              </w:rPr>
              <w:t>a</w:t>
            </w:r>
            <w:r w:rsidR="006929E1" w:rsidRPr="00591693">
              <w:rPr>
                <w:rStyle w:val="Hyperlink"/>
                <w:rFonts w:ascii="Arial" w:hAnsi="Arial" w:cs="Arial"/>
                <w:sz w:val="22"/>
                <w:szCs w:val="22"/>
              </w:rPr>
              <w:t>l F</w:t>
            </w:r>
            <w:r w:rsidR="006929E1" w:rsidRPr="00591693">
              <w:rPr>
                <w:rStyle w:val="Hyperlink"/>
                <w:rFonts w:ascii="Arial" w:hAnsi="Arial" w:cs="Arial"/>
                <w:sz w:val="22"/>
                <w:szCs w:val="22"/>
              </w:rPr>
              <w:t>o</w:t>
            </w:r>
            <w:r w:rsidR="006929E1" w:rsidRPr="00591693">
              <w:rPr>
                <w:rStyle w:val="Hyperlink"/>
                <w:rFonts w:ascii="Arial" w:hAnsi="Arial" w:cs="Arial"/>
                <w:sz w:val="22"/>
                <w:szCs w:val="22"/>
              </w:rPr>
              <w:t>rm</w:t>
            </w:r>
          </w:p>
          <w:p w:rsidR="006929E1" w:rsidRDefault="00591693" w:rsidP="00B56BC3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Start w:id="0" w:name="_GoBack"/>
            <w:bookmarkEnd w:id="0"/>
          </w:p>
          <w:p w:rsidR="006929E1" w:rsidRPr="00C87718" w:rsidRDefault="008F7B21" w:rsidP="00B56BC3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proofErr w:type="spellStart"/>
              <w:r w:rsidR="006929E1" w:rsidRPr="006929E1">
                <w:rPr>
                  <w:rStyle w:val="Hyperlink"/>
                  <w:rFonts w:ascii="Arial" w:hAnsi="Arial" w:cs="Arial"/>
                  <w:sz w:val="22"/>
                  <w:szCs w:val="22"/>
                </w:rPr>
                <w:t>AzEIP</w:t>
              </w:r>
              <w:proofErr w:type="spellEnd"/>
              <w:r w:rsidR="006929E1" w:rsidRPr="006929E1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="006929E1" w:rsidRPr="006929E1">
                <w:rPr>
                  <w:rStyle w:val="Hyperlink"/>
                  <w:rFonts w:ascii="Arial" w:hAnsi="Arial" w:cs="Arial"/>
                  <w:sz w:val="22"/>
                  <w:szCs w:val="22"/>
                </w:rPr>
                <w:t>O</w:t>
              </w:r>
              <w:r w:rsidR="006929E1" w:rsidRPr="006929E1">
                <w:rPr>
                  <w:rStyle w:val="Hyperlink"/>
                  <w:rFonts w:ascii="Arial" w:hAnsi="Arial" w:cs="Arial"/>
                  <w:sz w:val="22"/>
                  <w:szCs w:val="22"/>
                </w:rPr>
                <w:t>n</w:t>
              </w:r>
              <w:r w:rsidR="006929E1" w:rsidRPr="006929E1">
                <w:rPr>
                  <w:rStyle w:val="Hyperlink"/>
                  <w:rFonts w:ascii="Arial" w:hAnsi="Arial" w:cs="Arial"/>
                  <w:sz w:val="22"/>
                  <w:szCs w:val="22"/>
                </w:rPr>
                <w:t>l</w:t>
              </w:r>
              <w:r w:rsidR="006929E1" w:rsidRPr="006929E1">
                <w:rPr>
                  <w:rStyle w:val="Hyperlink"/>
                  <w:rFonts w:ascii="Arial" w:hAnsi="Arial" w:cs="Arial"/>
                  <w:sz w:val="22"/>
                  <w:szCs w:val="22"/>
                </w:rPr>
                <w:t>ine Referral</w:t>
              </w:r>
            </w:hyperlink>
          </w:p>
        </w:tc>
      </w:tr>
      <w:tr w:rsidR="00D42A3C" w:rsidRPr="00C87718" w:rsidTr="009C39B3">
        <w:trPr>
          <w:trHeight w:val="639"/>
        </w:trPr>
        <w:tc>
          <w:tcPr>
            <w:tcW w:w="2501" w:type="pct"/>
          </w:tcPr>
          <w:p w:rsidR="00D42A3C" w:rsidRPr="00C87718" w:rsidRDefault="002A0DA2" w:rsidP="008204C2">
            <w:pPr>
              <w:rPr>
                <w:rFonts w:ascii="Arial" w:hAnsi="Arial" w:cs="Arial"/>
                <w:sz w:val="22"/>
                <w:szCs w:val="22"/>
              </w:rPr>
            </w:pPr>
            <w:r w:rsidRPr="00C87718">
              <w:rPr>
                <w:rFonts w:ascii="Arial" w:hAnsi="Arial" w:cs="Arial"/>
                <w:b/>
                <w:sz w:val="22"/>
                <w:szCs w:val="22"/>
              </w:rPr>
              <w:t>Provide evidence of</w:t>
            </w:r>
            <w:r w:rsidR="00000B49" w:rsidRPr="00C87718">
              <w:rPr>
                <w:rFonts w:ascii="Arial" w:hAnsi="Arial" w:cs="Arial"/>
                <w:b/>
                <w:sz w:val="22"/>
                <w:szCs w:val="22"/>
              </w:rPr>
              <w:t xml:space="preserve"> compliance with </w:t>
            </w:r>
            <w:r w:rsidRPr="00C87718">
              <w:rPr>
                <w:rFonts w:ascii="Arial" w:hAnsi="Arial" w:cs="Arial"/>
                <w:b/>
                <w:sz w:val="22"/>
                <w:szCs w:val="22"/>
              </w:rPr>
              <w:t xml:space="preserve">45 day </w:t>
            </w:r>
            <w:r w:rsidR="00D42A3C" w:rsidRPr="00C87718">
              <w:rPr>
                <w:rFonts w:ascii="Arial" w:hAnsi="Arial" w:cs="Arial"/>
                <w:b/>
                <w:sz w:val="22"/>
                <w:szCs w:val="22"/>
              </w:rPr>
              <w:t xml:space="preserve">Child </w:t>
            </w:r>
            <w:r w:rsidRPr="00C87718">
              <w:rPr>
                <w:rFonts w:ascii="Arial" w:hAnsi="Arial" w:cs="Arial"/>
                <w:b/>
                <w:sz w:val="22"/>
                <w:szCs w:val="22"/>
              </w:rPr>
              <w:t>Find/Screening</w:t>
            </w:r>
            <w:r w:rsidR="00D42A3C" w:rsidRPr="00C877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00B49" w:rsidRPr="00C87718">
              <w:rPr>
                <w:rFonts w:ascii="Arial" w:hAnsi="Arial" w:cs="Arial"/>
                <w:b/>
                <w:sz w:val="22"/>
                <w:szCs w:val="22"/>
              </w:rPr>
              <w:t>time frame</w:t>
            </w:r>
          </w:p>
          <w:p w:rsidR="00D42A3C" w:rsidRPr="00C87718" w:rsidRDefault="00D42A3C" w:rsidP="008204C2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A3C" w:rsidRPr="00C87718" w:rsidRDefault="00CC5C11" w:rsidP="00F03375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C87718">
              <w:rPr>
                <w:rFonts w:ascii="Arial" w:hAnsi="Arial" w:cs="Arial"/>
                <w:sz w:val="22"/>
                <w:szCs w:val="22"/>
              </w:rPr>
              <w:t>Have a copy of your</w:t>
            </w:r>
            <w:r w:rsidR="00D42A3C" w:rsidRPr="00C87718">
              <w:rPr>
                <w:rFonts w:ascii="Arial" w:hAnsi="Arial" w:cs="Arial"/>
                <w:sz w:val="22"/>
                <w:szCs w:val="22"/>
              </w:rPr>
              <w:t xml:space="preserve"> documentation of referral and screening dates (evidenced by child find data base or documents within the file). </w:t>
            </w:r>
          </w:p>
          <w:p w:rsidR="00D42A3C" w:rsidRPr="00C87718" w:rsidRDefault="00D42A3C" w:rsidP="007D1F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pct"/>
          </w:tcPr>
          <w:p w:rsidR="00801A4D" w:rsidRPr="00AE079F" w:rsidRDefault="00801A4D" w:rsidP="00D42A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2A3C" w:rsidRPr="00AE079F" w:rsidRDefault="007F3FB4" w:rsidP="00D42A3C">
            <w:pPr>
              <w:rPr>
                <w:rFonts w:ascii="Arial" w:hAnsi="Arial" w:cs="Arial"/>
                <w:sz w:val="22"/>
                <w:szCs w:val="22"/>
              </w:rPr>
            </w:pPr>
            <w:r w:rsidRPr="00AE079F">
              <w:rPr>
                <w:rFonts w:ascii="Arial" w:hAnsi="Arial" w:cs="Arial"/>
                <w:b/>
                <w:sz w:val="22"/>
                <w:szCs w:val="22"/>
              </w:rPr>
              <w:t>Referral date for Child F</w:t>
            </w:r>
            <w:r w:rsidR="00D42A3C" w:rsidRPr="00AE079F">
              <w:rPr>
                <w:rFonts w:ascii="Arial" w:hAnsi="Arial" w:cs="Arial"/>
                <w:b/>
                <w:sz w:val="22"/>
                <w:szCs w:val="22"/>
              </w:rPr>
              <w:t xml:space="preserve">ind is the date the parent </w:t>
            </w:r>
            <w:r w:rsidRPr="00AE079F">
              <w:rPr>
                <w:rFonts w:ascii="Arial" w:hAnsi="Arial" w:cs="Arial"/>
                <w:b/>
                <w:sz w:val="22"/>
                <w:szCs w:val="22"/>
              </w:rPr>
              <w:t>contacts the District</w:t>
            </w:r>
            <w:r w:rsidR="00D42A3C" w:rsidRPr="00AE079F">
              <w:rPr>
                <w:rFonts w:ascii="Arial" w:hAnsi="Arial" w:cs="Arial"/>
                <w:b/>
                <w:sz w:val="22"/>
                <w:szCs w:val="22"/>
              </w:rPr>
              <w:t>, NOT the screening date.</w:t>
            </w:r>
            <w:r w:rsidR="00D42A3C" w:rsidRPr="00AE07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42A3C" w:rsidRPr="00AE079F" w:rsidRDefault="00D42A3C" w:rsidP="00D42A3C">
            <w:pPr>
              <w:rPr>
                <w:rFonts w:ascii="Arial" w:hAnsi="Arial" w:cs="Arial"/>
                <w:sz w:val="22"/>
                <w:szCs w:val="22"/>
              </w:rPr>
            </w:pPr>
            <w:r w:rsidRPr="00AE079F">
              <w:rPr>
                <w:rFonts w:ascii="Arial" w:hAnsi="Arial" w:cs="Arial"/>
                <w:sz w:val="22"/>
                <w:szCs w:val="22"/>
              </w:rPr>
              <w:t xml:space="preserve">Vision and hearing screenings </w:t>
            </w:r>
            <w:r w:rsidRPr="00AE079F">
              <w:rPr>
                <w:rFonts w:ascii="Arial" w:hAnsi="Arial" w:cs="Arial"/>
                <w:b/>
                <w:sz w:val="22"/>
                <w:szCs w:val="22"/>
              </w:rPr>
              <w:t>MUST</w:t>
            </w:r>
            <w:r w:rsidRPr="00AE079F">
              <w:rPr>
                <w:rFonts w:ascii="Arial" w:hAnsi="Arial" w:cs="Arial"/>
                <w:sz w:val="22"/>
                <w:szCs w:val="22"/>
              </w:rPr>
              <w:t xml:space="preserve"> be included in the screening in addition to the rest of the developmental areas</w:t>
            </w:r>
            <w:r w:rsidR="009C7CFB" w:rsidRPr="00AE079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42A3C" w:rsidRPr="00AE079F" w:rsidRDefault="00D42A3C" w:rsidP="00D42A3C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A3C" w:rsidRPr="00AE079F" w:rsidRDefault="00D42A3C" w:rsidP="00D42A3C">
            <w:pPr>
              <w:rPr>
                <w:rFonts w:ascii="Arial" w:hAnsi="Arial" w:cs="Arial"/>
                <w:sz w:val="22"/>
                <w:szCs w:val="22"/>
              </w:rPr>
            </w:pPr>
            <w:r w:rsidRPr="00AE079F">
              <w:rPr>
                <w:rFonts w:ascii="Arial" w:hAnsi="Arial" w:cs="Arial"/>
                <w:sz w:val="22"/>
                <w:szCs w:val="22"/>
              </w:rPr>
              <w:t xml:space="preserve">(1) Screenings should be scheduled once a month or at least every 45 days.  This insures you have the staff and equipment available to meet the 45 day requirement.  </w:t>
            </w:r>
          </w:p>
          <w:p w:rsidR="00647EC8" w:rsidRPr="00AE079F" w:rsidRDefault="00D42A3C" w:rsidP="00D42A3C">
            <w:pPr>
              <w:rPr>
                <w:rFonts w:ascii="Arial" w:hAnsi="Arial" w:cs="Arial"/>
                <w:sz w:val="22"/>
                <w:szCs w:val="22"/>
              </w:rPr>
            </w:pPr>
            <w:r w:rsidRPr="00AE079F">
              <w:rPr>
                <w:rFonts w:ascii="Arial" w:hAnsi="Arial" w:cs="Arial"/>
                <w:sz w:val="22"/>
                <w:szCs w:val="22"/>
              </w:rPr>
              <w:t xml:space="preserve">(2) An intake form is another way to document the </w:t>
            </w:r>
            <w:r w:rsidR="00801A4D" w:rsidRPr="00AE079F">
              <w:rPr>
                <w:rFonts w:ascii="Arial" w:hAnsi="Arial" w:cs="Arial"/>
                <w:sz w:val="22"/>
                <w:szCs w:val="22"/>
              </w:rPr>
              <w:t>referral date and helps collect information</w:t>
            </w:r>
            <w:r w:rsidRPr="00AE079F">
              <w:rPr>
                <w:rFonts w:ascii="Arial" w:hAnsi="Arial" w:cs="Arial"/>
                <w:sz w:val="22"/>
                <w:szCs w:val="22"/>
              </w:rPr>
              <w:t xml:space="preserve"> prior to the screening, including home language survey</w:t>
            </w:r>
            <w:r w:rsidR="00801A4D" w:rsidRPr="00AE079F">
              <w:rPr>
                <w:rFonts w:ascii="Arial" w:hAnsi="Arial" w:cs="Arial"/>
                <w:sz w:val="22"/>
                <w:szCs w:val="22"/>
              </w:rPr>
              <w:t xml:space="preserve"> information</w:t>
            </w:r>
            <w:r w:rsidRPr="00AE079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47EC8" w:rsidRPr="00AE079F" w:rsidRDefault="00647EC8" w:rsidP="00D42A3C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:rsidR="00D42A3C" w:rsidRPr="00AE079F" w:rsidRDefault="00647EC8" w:rsidP="00D42A3C">
            <w:pPr>
              <w:rPr>
                <w:rFonts w:ascii="Arial" w:hAnsi="Arial" w:cs="Arial"/>
                <w:sz w:val="22"/>
                <w:szCs w:val="22"/>
              </w:rPr>
            </w:pPr>
            <w:r w:rsidRPr="00AE079F">
              <w:rPr>
                <w:rFonts w:ascii="Arial" w:hAnsi="Arial" w:cs="Arial"/>
                <w:color w:val="00B050"/>
                <w:sz w:val="22"/>
                <w:szCs w:val="22"/>
              </w:rPr>
              <w:t>Sample Intake form</w:t>
            </w:r>
            <w:r w:rsidR="00D42A3C" w:rsidRPr="00AE079F">
              <w:rPr>
                <w:rFonts w:ascii="Arial" w:hAnsi="Arial" w:cs="Arial"/>
                <w:color w:val="00B050"/>
                <w:sz w:val="22"/>
                <w:szCs w:val="22"/>
              </w:rPr>
              <w:t>.</w:t>
            </w:r>
          </w:p>
        </w:tc>
      </w:tr>
      <w:tr w:rsidR="00BA125C" w:rsidRPr="00C87718" w:rsidTr="00BA125C">
        <w:trPr>
          <w:trHeight w:val="311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BA125C" w:rsidRPr="00C87718" w:rsidRDefault="00BA125C" w:rsidP="00BA125C">
            <w:pPr>
              <w:tabs>
                <w:tab w:val="center" w:pos="3504"/>
                <w:tab w:val="left" w:pos="57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LRE</w:t>
            </w:r>
          </w:p>
        </w:tc>
      </w:tr>
      <w:tr w:rsidR="00D42A3C" w:rsidRPr="00C87718" w:rsidTr="009C39B3">
        <w:trPr>
          <w:trHeight w:val="1261"/>
        </w:trPr>
        <w:tc>
          <w:tcPr>
            <w:tcW w:w="2501" w:type="pct"/>
          </w:tcPr>
          <w:p w:rsidR="00D42A3C" w:rsidRPr="00C87718" w:rsidRDefault="008D2B69" w:rsidP="007E5C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718">
              <w:rPr>
                <w:rFonts w:ascii="Arial" w:hAnsi="Arial" w:cs="Arial"/>
                <w:b/>
                <w:sz w:val="22"/>
                <w:szCs w:val="22"/>
              </w:rPr>
              <w:t xml:space="preserve">Provide information regarding your District’s </w:t>
            </w:r>
            <w:r w:rsidR="00D42A3C" w:rsidRPr="00C87718">
              <w:rPr>
                <w:rFonts w:ascii="Arial" w:hAnsi="Arial" w:cs="Arial"/>
                <w:b/>
                <w:sz w:val="22"/>
                <w:szCs w:val="22"/>
              </w:rPr>
              <w:t>Least</w:t>
            </w:r>
            <w:r w:rsidR="00000B49" w:rsidRPr="00C87718">
              <w:rPr>
                <w:rFonts w:ascii="Arial" w:hAnsi="Arial" w:cs="Arial"/>
                <w:b/>
                <w:sz w:val="22"/>
                <w:szCs w:val="22"/>
              </w:rPr>
              <w:t xml:space="preserve"> Restrictive Environment (LRE) </w:t>
            </w:r>
            <w:r w:rsidR="00D42A3C" w:rsidRPr="00C87718">
              <w:rPr>
                <w:rFonts w:ascii="Arial" w:hAnsi="Arial" w:cs="Arial"/>
                <w:b/>
                <w:sz w:val="22"/>
                <w:szCs w:val="22"/>
              </w:rPr>
              <w:t>Options.</w:t>
            </w:r>
          </w:p>
          <w:p w:rsidR="00647EC8" w:rsidRPr="00C87718" w:rsidRDefault="00647EC8" w:rsidP="00647EC8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2A3C" w:rsidRPr="00C87718" w:rsidRDefault="00CC5C11" w:rsidP="009A410E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87718">
              <w:rPr>
                <w:rFonts w:ascii="Arial" w:hAnsi="Arial" w:cs="Arial"/>
                <w:sz w:val="22"/>
                <w:szCs w:val="22"/>
              </w:rPr>
              <w:t>Be able to d</w:t>
            </w:r>
            <w:r w:rsidR="00D42A3C" w:rsidRPr="00C87718">
              <w:rPr>
                <w:rFonts w:ascii="Arial" w:hAnsi="Arial" w:cs="Arial"/>
                <w:sz w:val="22"/>
                <w:szCs w:val="22"/>
              </w:rPr>
              <w:t xml:space="preserve">escribe your continuum of services.  </w:t>
            </w:r>
          </w:p>
          <w:p w:rsidR="00D42A3C" w:rsidRPr="00C87718" w:rsidRDefault="00D42A3C" w:rsidP="009A410E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2A3C" w:rsidRPr="00C87718" w:rsidRDefault="00D42A3C" w:rsidP="007E5C1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499" w:type="pct"/>
          </w:tcPr>
          <w:p w:rsidR="00D42A3C" w:rsidRPr="00C87718" w:rsidRDefault="00D42A3C" w:rsidP="00DE0EB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801A4D" w:rsidRPr="00C87718" w:rsidRDefault="00647EC8" w:rsidP="00DE0EB3">
            <w:pPr>
              <w:rPr>
                <w:rFonts w:ascii="Arial" w:hAnsi="Arial" w:cs="Arial"/>
                <w:sz w:val="22"/>
                <w:szCs w:val="22"/>
              </w:rPr>
            </w:pPr>
            <w:r w:rsidRPr="00C87718">
              <w:rPr>
                <w:rFonts w:ascii="Arial" w:hAnsi="Arial" w:cs="Arial"/>
                <w:sz w:val="22"/>
                <w:szCs w:val="22"/>
              </w:rPr>
              <w:t>Best practice model would be a minimum of 50% typically developing peers with 50% of children with special needs wherein services are provided with t</w:t>
            </w:r>
            <w:r w:rsidR="00801A4D" w:rsidRPr="00C87718">
              <w:rPr>
                <w:rFonts w:ascii="Arial" w:hAnsi="Arial" w:cs="Arial"/>
                <w:sz w:val="22"/>
                <w:szCs w:val="22"/>
              </w:rPr>
              <w:t>ypical peers.  Given that, the S</w:t>
            </w:r>
            <w:r w:rsidRPr="00C87718">
              <w:rPr>
                <w:rFonts w:ascii="Arial" w:hAnsi="Arial" w:cs="Arial"/>
                <w:sz w:val="22"/>
                <w:szCs w:val="22"/>
              </w:rPr>
              <w:t xml:space="preserve">tate realizes there are </w:t>
            </w:r>
            <w:r w:rsidR="00801A4D" w:rsidRPr="00C87718">
              <w:rPr>
                <w:rFonts w:ascii="Arial" w:hAnsi="Arial" w:cs="Arial"/>
                <w:sz w:val="22"/>
                <w:szCs w:val="22"/>
              </w:rPr>
              <w:t>challenges and</w:t>
            </w:r>
            <w:r w:rsidRPr="00C87718">
              <w:rPr>
                <w:rFonts w:ascii="Arial" w:hAnsi="Arial" w:cs="Arial"/>
                <w:sz w:val="22"/>
                <w:szCs w:val="22"/>
              </w:rPr>
              <w:t xml:space="preserve"> we need to think outside the box</w:t>
            </w:r>
            <w:r w:rsidR="00801A4D" w:rsidRPr="00C8771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01A4D" w:rsidRPr="00C87718" w:rsidRDefault="00647EC8" w:rsidP="00801A4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C87718">
              <w:rPr>
                <w:rFonts w:ascii="Arial" w:hAnsi="Arial" w:cs="Arial"/>
                <w:sz w:val="22"/>
                <w:szCs w:val="22"/>
              </w:rPr>
              <w:t xml:space="preserve">Consider more tuition to create a 50-50 inclusive model.  </w:t>
            </w:r>
          </w:p>
          <w:p w:rsidR="00801A4D" w:rsidRPr="00C87718" w:rsidRDefault="00647EC8" w:rsidP="00801A4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C87718">
              <w:rPr>
                <w:rFonts w:ascii="Arial" w:hAnsi="Arial" w:cs="Arial"/>
                <w:sz w:val="22"/>
                <w:szCs w:val="22"/>
              </w:rPr>
              <w:t xml:space="preserve">Consider providing services to preschoolers already attending a child care center (parent continues to pay and child doesn’t have to travel) or placing child in a childcare center (district would pay tuition).  </w:t>
            </w:r>
          </w:p>
          <w:p w:rsidR="00801A4D" w:rsidRPr="00C87718" w:rsidRDefault="00647EC8" w:rsidP="00801A4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C87718">
              <w:rPr>
                <w:rFonts w:ascii="Arial" w:hAnsi="Arial" w:cs="Arial"/>
                <w:sz w:val="22"/>
                <w:szCs w:val="22"/>
              </w:rPr>
              <w:t xml:space="preserve">Be sure to place children in Head Start programs that would benefit from services being provided in the LRE and assist Head Start in reaching 10% minimum of children with disabilities.  </w:t>
            </w:r>
          </w:p>
          <w:p w:rsidR="00647EC8" w:rsidRPr="00C87718" w:rsidRDefault="00647EC8" w:rsidP="00801A4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C87718">
              <w:rPr>
                <w:rFonts w:ascii="Arial" w:hAnsi="Arial" w:cs="Arial"/>
                <w:sz w:val="22"/>
                <w:szCs w:val="22"/>
              </w:rPr>
              <w:t xml:space="preserve">Consider 3 year olds that will continue in </w:t>
            </w:r>
            <w:r w:rsidRPr="00C87718">
              <w:rPr>
                <w:rFonts w:ascii="Arial" w:hAnsi="Arial" w:cs="Arial"/>
                <w:sz w:val="22"/>
                <w:szCs w:val="22"/>
              </w:rPr>
              <w:lastRenderedPageBreak/>
              <w:t>their 4 year old preschool year that would benefit from a transition to a Head Start Program.</w:t>
            </w:r>
          </w:p>
          <w:p w:rsidR="00FA041E" w:rsidRPr="00C87718" w:rsidRDefault="00FA041E" w:rsidP="00DE0EB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BA125C" w:rsidRPr="00C87718" w:rsidTr="00BA125C">
        <w:trPr>
          <w:trHeight w:val="311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BA125C" w:rsidRPr="00BA125C" w:rsidRDefault="00BA125C" w:rsidP="00BA125C">
            <w:pPr>
              <w:tabs>
                <w:tab w:val="center" w:pos="3504"/>
                <w:tab w:val="left" w:pos="57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25C">
              <w:rPr>
                <w:rFonts w:ascii="Arial" w:hAnsi="Arial" w:cs="Arial"/>
                <w:b/>
                <w:sz w:val="22"/>
                <w:szCs w:val="22"/>
              </w:rPr>
              <w:lastRenderedPageBreak/>
              <w:t>Transition to Kindergarten</w:t>
            </w:r>
          </w:p>
        </w:tc>
      </w:tr>
      <w:tr w:rsidR="00EA6D47" w:rsidRPr="00C87718" w:rsidTr="00BA125C">
        <w:trPr>
          <w:trHeight w:val="1261"/>
        </w:trPr>
        <w:tc>
          <w:tcPr>
            <w:tcW w:w="2501" w:type="pct"/>
          </w:tcPr>
          <w:p w:rsidR="00EA6D47" w:rsidRPr="00C87718" w:rsidRDefault="00EA6D47" w:rsidP="00BA12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718">
              <w:rPr>
                <w:rFonts w:ascii="Arial" w:hAnsi="Arial" w:cs="Arial"/>
                <w:b/>
                <w:sz w:val="22"/>
                <w:szCs w:val="22"/>
              </w:rPr>
              <w:t>Provide evidence of your process/procedure for children transitioning/bridging from Preschool to Kindergarten</w:t>
            </w:r>
          </w:p>
          <w:p w:rsidR="00EA6D47" w:rsidRPr="00C87718" w:rsidRDefault="00EA6D47" w:rsidP="00BA125C">
            <w:pPr>
              <w:rPr>
                <w:rFonts w:ascii="Arial" w:hAnsi="Arial" w:cs="Arial"/>
                <w:sz w:val="22"/>
                <w:szCs w:val="22"/>
              </w:rPr>
            </w:pPr>
          </w:p>
          <w:p w:rsidR="00EA6D47" w:rsidRPr="00C87718" w:rsidRDefault="00EA6D47" w:rsidP="00BA125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C87718">
              <w:rPr>
                <w:rFonts w:ascii="Arial" w:hAnsi="Arial" w:cs="Arial"/>
                <w:sz w:val="22"/>
                <w:szCs w:val="22"/>
              </w:rPr>
              <w:t>Have a copy of your process and procedures for Kindergarten Transition.</w:t>
            </w:r>
          </w:p>
        </w:tc>
        <w:tc>
          <w:tcPr>
            <w:tcW w:w="2499" w:type="pct"/>
          </w:tcPr>
          <w:p w:rsidR="00EA6D47" w:rsidRPr="00C87718" w:rsidRDefault="00EA6D47" w:rsidP="00BA125C">
            <w:pPr>
              <w:rPr>
                <w:rFonts w:ascii="Arial" w:hAnsi="Arial" w:cs="Arial"/>
                <w:sz w:val="22"/>
                <w:szCs w:val="22"/>
              </w:rPr>
            </w:pPr>
          </w:p>
          <w:p w:rsidR="00EA6D47" w:rsidRPr="00C87718" w:rsidRDefault="00EA6D47" w:rsidP="00BA125C">
            <w:pPr>
              <w:rPr>
                <w:rFonts w:ascii="Arial" w:hAnsi="Arial" w:cs="Arial"/>
                <w:sz w:val="22"/>
                <w:szCs w:val="22"/>
              </w:rPr>
            </w:pPr>
            <w:r w:rsidRPr="00C87718">
              <w:rPr>
                <w:rFonts w:ascii="Arial" w:hAnsi="Arial" w:cs="Arial"/>
                <w:sz w:val="22"/>
                <w:szCs w:val="22"/>
              </w:rPr>
              <w:t>Who participates in the transition process?</w:t>
            </w:r>
          </w:p>
          <w:p w:rsidR="00EA6D47" w:rsidRPr="00C87718" w:rsidRDefault="00EA6D47" w:rsidP="00BA125C">
            <w:pPr>
              <w:rPr>
                <w:rFonts w:ascii="Arial" w:hAnsi="Arial" w:cs="Arial"/>
                <w:sz w:val="22"/>
                <w:szCs w:val="22"/>
              </w:rPr>
            </w:pPr>
            <w:r w:rsidRPr="00C87718">
              <w:rPr>
                <w:rFonts w:ascii="Arial" w:hAnsi="Arial" w:cs="Arial"/>
                <w:sz w:val="22"/>
                <w:szCs w:val="22"/>
              </w:rPr>
              <w:t>What does it look like for teachers? Families? Students?</w:t>
            </w:r>
          </w:p>
          <w:p w:rsidR="00EA6D47" w:rsidRPr="00C87718" w:rsidRDefault="00EA6D47" w:rsidP="00BA125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EA6D47" w:rsidRPr="00AE079F" w:rsidRDefault="00EA6D47" w:rsidP="00BA125C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AE079F">
              <w:rPr>
                <w:rFonts w:ascii="Arial" w:hAnsi="Arial" w:cs="Arial"/>
                <w:color w:val="00B050"/>
                <w:sz w:val="22"/>
                <w:szCs w:val="22"/>
              </w:rPr>
              <w:t>Sample Transition to School-Aged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 xml:space="preserve"> Services Handbook for Parents</w:t>
            </w:r>
          </w:p>
          <w:p w:rsidR="00EA6D47" w:rsidRPr="00C87718" w:rsidRDefault="00EA6D47" w:rsidP="00BA12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25C" w:rsidRPr="00C87718" w:rsidTr="00BA125C">
        <w:trPr>
          <w:trHeight w:val="311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BA125C" w:rsidRPr="00BA125C" w:rsidRDefault="00BA125C" w:rsidP="00BA125C">
            <w:pPr>
              <w:tabs>
                <w:tab w:val="center" w:pos="3504"/>
                <w:tab w:val="left" w:pos="57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Ongoing Progress Monitoring</w:t>
            </w:r>
          </w:p>
        </w:tc>
      </w:tr>
      <w:tr w:rsidR="00D42A3C" w:rsidRPr="00C87718" w:rsidTr="009C39B3">
        <w:trPr>
          <w:trHeight w:val="1261"/>
        </w:trPr>
        <w:tc>
          <w:tcPr>
            <w:tcW w:w="2501" w:type="pct"/>
          </w:tcPr>
          <w:p w:rsidR="00D42A3C" w:rsidRPr="00C87718" w:rsidRDefault="008D0EAB" w:rsidP="00D700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718">
              <w:rPr>
                <w:rFonts w:ascii="Arial" w:hAnsi="Arial" w:cs="Arial"/>
                <w:b/>
                <w:sz w:val="22"/>
                <w:szCs w:val="22"/>
              </w:rPr>
              <w:t xml:space="preserve">Provide evidence of </w:t>
            </w:r>
            <w:r w:rsidR="00D42A3C" w:rsidRPr="00C87718">
              <w:rPr>
                <w:rFonts w:ascii="Arial" w:hAnsi="Arial" w:cs="Arial"/>
                <w:b/>
                <w:sz w:val="22"/>
                <w:szCs w:val="22"/>
              </w:rPr>
              <w:t>Early Childhood Outcomes Data Collection</w:t>
            </w:r>
            <w:r w:rsidR="00A97679">
              <w:rPr>
                <w:rFonts w:ascii="Arial" w:hAnsi="Arial" w:cs="Arial"/>
                <w:b/>
                <w:sz w:val="22"/>
                <w:szCs w:val="22"/>
              </w:rPr>
              <w:t xml:space="preserve"> (Teaching Strategies GOLD)</w:t>
            </w:r>
          </w:p>
          <w:p w:rsidR="007C4FE6" w:rsidRPr="00C87718" w:rsidRDefault="007C4FE6" w:rsidP="00D700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2A3C" w:rsidRDefault="00CC5C11" w:rsidP="007C4FE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C87718">
              <w:rPr>
                <w:rFonts w:ascii="Arial" w:hAnsi="Arial" w:cs="Arial"/>
                <w:sz w:val="22"/>
                <w:szCs w:val="22"/>
              </w:rPr>
              <w:t>Have a copy of</w:t>
            </w:r>
            <w:r w:rsidR="00D42A3C" w:rsidRPr="00C87718">
              <w:rPr>
                <w:rFonts w:ascii="Arial" w:hAnsi="Arial" w:cs="Arial"/>
                <w:sz w:val="22"/>
                <w:szCs w:val="22"/>
              </w:rPr>
              <w:t xml:space="preserve"> your written process and procedures for on-going progress monitoring and how it is being used to monitor child o</w:t>
            </w:r>
            <w:r w:rsidR="00A97679">
              <w:rPr>
                <w:rFonts w:ascii="Arial" w:hAnsi="Arial" w:cs="Arial"/>
                <w:sz w:val="22"/>
                <w:szCs w:val="22"/>
              </w:rPr>
              <w:t>utcomes and drive instruction.</w:t>
            </w:r>
          </w:p>
          <w:p w:rsidR="00A97679" w:rsidRDefault="00A97679" w:rsidP="00A97679">
            <w:pPr>
              <w:rPr>
                <w:rFonts w:ascii="Arial" w:hAnsi="Arial" w:cs="Arial"/>
                <w:sz w:val="22"/>
                <w:szCs w:val="22"/>
              </w:rPr>
            </w:pPr>
          </w:p>
          <w:p w:rsidR="00A97679" w:rsidRPr="00A97679" w:rsidRDefault="00A97679" w:rsidP="00A97679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E54E69" w:rsidRPr="00C87718" w:rsidRDefault="00E54E69" w:rsidP="00E54E6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pct"/>
          </w:tcPr>
          <w:p w:rsidR="00D42A3C" w:rsidRPr="00C87718" w:rsidRDefault="00D42A3C" w:rsidP="00B56BC3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  <w:p w:rsidR="007C4FE6" w:rsidRPr="00C87718" w:rsidRDefault="008D0EAB" w:rsidP="008D0EAB">
            <w:pPr>
              <w:rPr>
                <w:rFonts w:ascii="Arial" w:hAnsi="Arial" w:cs="Arial"/>
                <w:sz w:val="22"/>
                <w:szCs w:val="22"/>
              </w:rPr>
            </w:pPr>
            <w:r w:rsidRPr="00C87718">
              <w:rPr>
                <w:rFonts w:ascii="Arial" w:hAnsi="Arial" w:cs="Arial"/>
                <w:sz w:val="22"/>
                <w:szCs w:val="22"/>
              </w:rPr>
              <w:t xml:space="preserve">Staff should be using Teaching Strategies GOLD for all students. </w:t>
            </w:r>
          </w:p>
          <w:p w:rsidR="00965FB3" w:rsidRPr="00C87718" w:rsidRDefault="00965FB3" w:rsidP="008D0EAB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  <w:p w:rsidR="00965FB3" w:rsidRPr="00442E8D" w:rsidRDefault="00442E8D" w:rsidP="008D0EAB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B85927">
              <w:rPr>
                <w:rFonts w:ascii="Arial" w:hAnsi="Arial" w:cs="Arial"/>
                <w:sz w:val="22"/>
                <w:szCs w:val="22"/>
              </w:rPr>
              <w:instrText>HYPERLINK "https://cms.azed.gov/home/GetDocumentFile?id=5845cc58aadebe0cf0337ebb"</w:instrText>
            </w:r>
            <w:r w:rsidR="00B85927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079F" w:rsidRPr="00442E8D">
              <w:rPr>
                <w:rStyle w:val="Hyperlink"/>
                <w:rFonts w:ascii="Arial" w:hAnsi="Arial" w:cs="Arial"/>
                <w:sz w:val="22"/>
                <w:szCs w:val="22"/>
              </w:rPr>
              <w:t xml:space="preserve">Early Childhood </w:t>
            </w:r>
            <w:r w:rsidR="00965FB3" w:rsidRPr="00442E8D">
              <w:rPr>
                <w:rStyle w:val="Hyperlink"/>
                <w:rFonts w:ascii="Arial" w:hAnsi="Arial" w:cs="Arial"/>
                <w:sz w:val="22"/>
                <w:szCs w:val="22"/>
              </w:rPr>
              <w:t>Assessment</w:t>
            </w:r>
            <w:r w:rsidR="00965FB3" w:rsidRPr="00442E8D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965FB3" w:rsidRPr="00442E8D">
              <w:rPr>
                <w:rStyle w:val="Hyperlink"/>
                <w:rFonts w:ascii="Arial" w:hAnsi="Arial" w:cs="Arial"/>
                <w:sz w:val="22"/>
                <w:szCs w:val="22"/>
              </w:rPr>
              <w:t>Manual</w:t>
            </w:r>
          </w:p>
          <w:p w:rsidR="00A97679" w:rsidRDefault="00442E8D" w:rsidP="008D0EAB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97679" w:rsidRPr="00442E8D" w:rsidRDefault="00442E8D" w:rsidP="008D0EAB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"http://www.azed.gov/early-childhood/preschool/teaching-strategies-gold/"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7679" w:rsidRPr="00442E8D">
              <w:rPr>
                <w:rStyle w:val="Hyperlink"/>
                <w:rFonts w:ascii="Arial" w:hAnsi="Arial" w:cs="Arial"/>
                <w:sz w:val="22"/>
                <w:szCs w:val="22"/>
              </w:rPr>
              <w:t>GOLD Nuggets</w:t>
            </w:r>
          </w:p>
          <w:p w:rsidR="00A97679" w:rsidRDefault="00442E8D" w:rsidP="008D0EAB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97679" w:rsidRPr="005809E3" w:rsidRDefault="00A97679" w:rsidP="008D0EAB">
            <w:pPr>
              <w:rPr>
                <w:rFonts w:ascii="Arial" w:hAnsi="Arial" w:cs="Arial"/>
                <w:color w:val="00B050"/>
                <w:sz w:val="22"/>
                <w:szCs w:val="22"/>
                <w:highlight w:val="cyan"/>
              </w:rPr>
            </w:pPr>
            <w:r w:rsidRPr="005809E3">
              <w:rPr>
                <w:rStyle w:val="Hyperlink"/>
                <w:rFonts w:ascii="Arial" w:hAnsi="Arial" w:cs="Arial"/>
                <w:color w:val="00B050"/>
                <w:sz w:val="22"/>
                <w:szCs w:val="22"/>
                <w:u w:val="none"/>
              </w:rPr>
              <w:t>Child Observations and Portfolio Rubric</w:t>
            </w:r>
          </w:p>
        </w:tc>
      </w:tr>
      <w:tr w:rsidR="00CC5E11" w:rsidRPr="00C87718" w:rsidTr="00DC3EDC">
        <w:trPr>
          <w:trHeight w:val="311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CC5E11" w:rsidRPr="00BA125C" w:rsidRDefault="00CC5E11" w:rsidP="00DC3EDC">
            <w:pPr>
              <w:tabs>
                <w:tab w:val="center" w:pos="3504"/>
                <w:tab w:val="left" w:pos="57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ECQUIP</w:t>
            </w:r>
          </w:p>
        </w:tc>
      </w:tr>
      <w:tr w:rsidR="00BA125C" w:rsidRPr="00C87718" w:rsidTr="00BA125C">
        <w:trPr>
          <w:trHeight w:val="1261"/>
        </w:trPr>
        <w:tc>
          <w:tcPr>
            <w:tcW w:w="2501" w:type="pct"/>
          </w:tcPr>
          <w:p w:rsidR="00BA125C" w:rsidRPr="00C87718" w:rsidRDefault="00BA125C" w:rsidP="00BA12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Early Childhood Quality Improvement Process</w:t>
            </w:r>
          </w:p>
          <w:p w:rsidR="00BA125C" w:rsidRPr="00C87718" w:rsidRDefault="00BA125C" w:rsidP="00BA125C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25C" w:rsidRDefault="00BA125C" w:rsidP="00BA125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evidence of meeting dates, agenda, notes and team members to show meetings that have taken place. </w:t>
            </w:r>
          </w:p>
          <w:p w:rsidR="00BA125C" w:rsidRDefault="00CC5E11" w:rsidP="00BA125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</w:t>
            </w:r>
            <w:r w:rsidR="00BA125C">
              <w:rPr>
                <w:rFonts w:ascii="Arial" w:hAnsi="Arial" w:cs="Arial"/>
                <w:sz w:val="22"/>
                <w:szCs w:val="22"/>
              </w:rPr>
              <w:t>assess your program using the ECQUIP Rubric.</w:t>
            </w:r>
          </w:p>
          <w:p w:rsidR="00BA125C" w:rsidRPr="00C87718" w:rsidRDefault="00BA125C" w:rsidP="00BA125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ECQUIP Enhancement Plan</w:t>
            </w:r>
          </w:p>
        </w:tc>
        <w:tc>
          <w:tcPr>
            <w:tcW w:w="2499" w:type="pct"/>
          </w:tcPr>
          <w:p w:rsidR="00BA125C" w:rsidRPr="00C87718" w:rsidRDefault="00BA125C" w:rsidP="00BA125C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25C" w:rsidRPr="00DE181C" w:rsidRDefault="00DE181C" w:rsidP="00BA125C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B85927">
              <w:rPr>
                <w:rFonts w:ascii="Arial" w:hAnsi="Arial" w:cs="Arial"/>
                <w:sz w:val="22"/>
                <w:szCs w:val="22"/>
              </w:rPr>
              <w:instrText>HYPERLINK "https://cms.azed.gov/home/GetDocumentFile?id=5845cda0aadebe0cf0337ec3"</w:instrText>
            </w:r>
            <w:r w:rsidR="00B85927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C5E11" w:rsidRPr="00DE181C">
              <w:rPr>
                <w:rStyle w:val="Hyperlink"/>
                <w:rFonts w:ascii="Arial" w:hAnsi="Arial" w:cs="Arial"/>
                <w:sz w:val="22"/>
                <w:szCs w:val="22"/>
              </w:rPr>
              <w:t xml:space="preserve">ECQUIP Manual </w:t>
            </w:r>
          </w:p>
          <w:p w:rsidR="00CC5E11" w:rsidRDefault="00DE181C" w:rsidP="00BA12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C5E11" w:rsidRPr="00DE181C" w:rsidRDefault="00DE181C" w:rsidP="00BA125C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680C86">
              <w:rPr>
                <w:rFonts w:ascii="Arial" w:hAnsi="Arial" w:cs="Arial"/>
                <w:sz w:val="22"/>
                <w:szCs w:val="22"/>
              </w:rPr>
              <w:instrText>HYPERLINK "https://cms.azed.gov/home/GetDocumentFile?id=5845cef1aadebe0cf0337ef3"</w:instrText>
            </w:r>
            <w:r w:rsidR="00680C8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C5E11" w:rsidRPr="00DE181C">
              <w:rPr>
                <w:rStyle w:val="Hyperlink"/>
                <w:rFonts w:ascii="Arial" w:hAnsi="Arial" w:cs="Arial"/>
                <w:sz w:val="22"/>
                <w:szCs w:val="22"/>
              </w:rPr>
              <w:t>En</w:t>
            </w:r>
            <w:r w:rsidR="00CC5E11" w:rsidRPr="00DE181C">
              <w:rPr>
                <w:rStyle w:val="Hyperlink"/>
                <w:rFonts w:ascii="Arial" w:hAnsi="Arial" w:cs="Arial"/>
                <w:sz w:val="22"/>
                <w:szCs w:val="22"/>
              </w:rPr>
              <w:t>h</w:t>
            </w:r>
            <w:r w:rsidR="00CC5E11" w:rsidRPr="00DE181C">
              <w:rPr>
                <w:rStyle w:val="Hyperlink"/>
                <w:rFonts w:ascii="Arial" w:hAnsi="Arial" w:cs="Arial"/>
                <w:sz w:val="22"/>
                <w:szCs w:val="22"/>
              </w:rPr>
              <w:t>ancement Plan</w:t>
            </w:r>
          </w:p>
          <w:p w:rsidR="00BA125C" w:rsidRPr="00C87718" w:rsidRDefault="00DE181C" w:rsidP="00BA12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A125C" w:rsidRPr="00C87718" w:rsidRDefault="00BA125C" w:rsidP="00CC5E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25C" w:rsidRPr="00C87718" w:rsidTr="00BA125C">
        <w:trPr>
          <w:trHeight w:val="311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BA125C" w:rsidRPr="00BA125C" w:rsidRDefault="00BA125C" w:rsidP="00BA125C">
            <w:pPr>
              <w:tabs>
                <w:tab w:val="center" w:pos="3504"/>
                <w:tab w:val="left" w:pos="57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Helpful Information</w:t>
            </w:r>
          </w:p>
        </w:tc>
      </w:tr>
      <w:tr w:rsidR="00D42A3C" w:rsidRPr="00C87718" w:rsidTr="009C39B3">
        <w:trPr>
          <w:trHeight w:val="1261"/>
        </w:trPr>
        <w:tc>
          <w:tcPr>
            <w:tcW w:w="2501" w:type="pct"/>
          </w:tcPr>
          <w:p w:rsidR="00D42A3C" w:rsidRPr="00C87718" w:rsidRDefault="00D42A3C" w:rsidP="00BB45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718">
              <w:rPr>
                <w:rFonts w:ascii="Arial" w:hAnsi="Arial" w:cs="Arial"/>
                <w:b/>
                <w:sz w:val="22"/>
                <w:szCs w:val="22"/>
              </w:rPr>
              <w:t>Other Helpful information:</w:t>
            </w:r>
          </w:p>
          <w:p w:rsidR="00D42A3C" w:rsidRPr="00C87718" w:rsidRDefault="00D42A3C" w:rsidP="00BB4593">
            <w:pPr>
              <w:rPr>
                <w:rFonts w:ascii="Arial" w:hAnsi="Arial" w:cs="Arial"/>
                <w:sz w:val="22"/>
                <w:szCs w:val="22"/>
              </w:rPr>
            </w:pPr>
          </w:p>
          <w:p w:rsidR="00E54E69" w:rsidRPr="00C87718" w:rsidRDefault="00CC5C11" w:rsidP="00E54E6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87718">
              <w:rPr>
                <w:rFonts w:ascii="Arial" w:hAnsi="Arial" w:cs="Arial"/>
                <w:sz w:val="22"/>
                <w:szCs w:val="22"/>
              </w:rPr>
              <w:t>Have a copy of any additional</w:t>
            </w:r>
            <w:r w:rsidR="00E54E69" w:rsidRPr="00C87718">
              <w:rPr>
                <w:rFonts w:ascii="Arial" w:hAnsi="Arial" w:cs="Arial"/>
                <w:sz w:val="22"/>
                <w:szCs w:val="22"/>
              </w:rPr>
              <w:t xml:space="preserve"> items that support your evidence</w:t>
            </w:r>
          </w:p>
        </w:tc>
        <w:tc>
          <w:tcPr>
            <w:tcW w:w="2499" w:type="pct"/>
          </w:tcPr>
          <w:p w:rsidR="00D42A3C" w:rsidRPr="00C87718" w:rsidRDefault="00D42A3C" w:rsidP="00B56BC3">
            <w:pPr>
              <w:rPr>
                <w:rFonts w:ascii="Arial" w:hAnsi="Arial" w:cs="Arial"/>
                <w:sz w:val="22"/>
                <w:szCs w:val="22"/>
              </w:rPr>
            </w:pPr>
          </w:p>
          <w:p w:rsidR="00E54E69" w:rsidRPr="00C87718" w:rsidRDefault="00E54E69" w:rsidP="00E54E69">
            <w:pPr>
              <w:rPr>
                <w:rFonts w:ascii="Arial" w:hAnsi="Arial" w:cs="Arial"/>
                <w:sz w:val="22"/>
                <w:szCs w:val="22"/>
              </w:rPr>
            </w:pPr>
            <w:r w:rsidRPr="00C87718">
              <w:rPr>
                <w:rFonts w:ascii="Arial" w:hAnsi="Arial" w:cs="Arial"/>
                <w:sz w:val="22"/>
                <w:szCs w:val="22"/>
              </w:rPr>
              <w:t xml:space="preserve">Having a </w:t>
            </w:r>
            <w:r w:rsidRPr="00EA6D47">
              <w:rPr>
                <w:rFonts w:ascii="Arial" w:hAnsi="Arial" w:cs="Arial"/>
                <w:color w:val="00B050"/>
                <w:sz w:val="22"/>
                <w:szCs w:val="22"/>
              </w:rPr>
              <w:t xml:space="preserve">parent handbook </w:t>
            </w:r>
            <w:r w:rsidRPr="00C87718">
              <w:rPr>
                <w:rFonts w:ascii="Arial" w:hAnsi="Arial" w:cs="Arial"/>
                <w:sz w:val="22"/>
                <w:szCs w:val="22"/>
              </w:rPr>
              <w:t>of policy and procedures is helpful as well</w:t>
            </w:r>
          </w:p>
          <w:p w:rsidR="00E54E69" w:rsidRPr="00C87718" w:rsidRDefault="00E54E69" w:rsidP="00E54E69">
            <w:pPr>
              <w:rPr>
                <w:rFonts w:ascii="Arial" w:hAnsi="Arial" w:cs="Arial"/>
                <w:sz w:val="22"/>
                <w:szCs w:val="22"/>
              </w:rPr>
            </w:pPr>
          </w:p>
          <w:p w:rsidR="00E54E69" w:rsidRPr="00C87718" w:rsidRDefault="00E54E69" w:rsidP="00E54E69">
            <w:pPr>
              <w:rPr>
                <w:rFonts w:ascii="Arial" w:hAnsi="Arial" w:cs="Arial"/>
                <w:sz w:val="22"/>
                <w:szCs w:val="22"/>
              </w:rPr>
            </w:pPr>
            <w:r w:rsidRPr="00C87718">
              <w:rPr>
                <w:rFonts w:ascii="Arial" w:hAnsi="Arial" w:cs="Arial"/>
                <w:sz w:val="22"/>
                <w:szCs w:val="22"/>
              </w:rPr>
              <w:t xml:space="preserve">Classroom Team Meeting Minutes Form (See </w:t>
            </w:r>
            <w:hyperlink r:id="rId11" w:history="1">
              <w:r w:rsidRPr="00C87718">
                <w:rPr>
                  <w:rStyle w:val="Hyperlink"/>
                  <w:rFonts w:ascii="Arial" w:hAnsi="Arial" w:cs="Arial"/>
                  <w:sz w:val="22"/>
                  <w:szCs w:val="22"/>
                </w:rPr>
                <w:t>HELP M</w:t>
              </w:r>
              <w:r w:rsidRPr="00C87718">
                <w:rPr>
                  <w:rStyle w:val="Hyperlink"/>
                  <w:rFonts w:ascii="Arial" w:hAnsi="Arial" w:cs="Arial"/>
                  <w:sz w:val="22"/>
                  <w:szCs w:val="22"/>
                </w:rPr>
                <w:t>a</w:t>
              </w:r>
              <w:r w:rsidRPr="00C87718">
                <w:rPr>
                  <w:rStyle w:val="Hyperlink"/>
                  <w:rFonts w:ascii="Arial" w:hAnsi="Arial" w:cs="Arial"/>
                  <w:sz w:val="22"/>
                  <w:szCs w:val="22"/>
                </w:rPr>
                <w:t>nual</w:t>
              </w:r>
            </w:hyperlink>
            <w:r w:rsidRPr="00C87718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6E2C21" w:rsidRPr="00C87718" w:rsidRDefault="006E2C21" w:rsidP="00E54E69">
            <w:pPr>
              <w:rPr>
                <w:rFonts w:ascii="Arial" w:hAnsi="Arial" w:cs="Arial"/>
                <w:sz w:val="22"/>
                <w:szCs w:val="22"/>
              </w:rPr>
            </w:pPr>
          </w:p>
          <w:p w:rsidR="007C4FE6" w:rsidRPr="00C87718" w:rsidRDefault="007C4FE6" w:rsidP="007C4F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718">
              <w:rPr>
                <w:rFonts w:ascii="Arial" w:hAnsi="Arial" w:cs="Arial"/>
                <w:sz w:val="22"/>
                <w:szCs w:val="22"/>
              </w:rPr>
              <w:t xml:space="preserve">Special Ed Meeting Agendas that may be put on chart size paper and put up on wall.  (See </w:t>
            </w:r>
            <w:hyperlink r:id="rId12" w:history="1">
              <w:r w:rsidRPr="00DE181C">
                <w:rPr>
                  <w:rStyle w:val="Hyperlink"/>
                  <w:rFonts w:ascii="Arial" w:hAnsi="Arial" w:cs="Arial"/>
                  <w:sz w:val="22"/>
                  <w:szCs w:val="22"/>
                </w:rPr>
                <w:t>HELP Manual</w:t>
              </w:r>
            </w:hyperlink>
            <w:r w:rsidRPr="00C87718">
              <w:rPr>
                <w:rFonts w:ascii="Arial" w:hAnsi="Arial" w:cs="Arial"/>
                <w:sz w:val="22"/>
                <w:szCs w:val="22"/>
              </w:rPr>
              <w:t xml:space="preserve"> under facilitating meetings).</w:t>
            </w:r>
          </w:p>
          <w:p w:rsidR="007C4FE6" w:rsidRPr="00C87718" w:rsidRDefault="007C4FE6" w:rsidP="00B56B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7FEE" w:rsidRPr="00C87718" w:rsidRDefault="00057FEE" w:rsidP="006410A3">
      <w:pPr>
        <w:rPr>
          <w:rFonts w:ascii="Arial" w:hAnsi="Arial" w:cs="Arial"/>
          <w:b/>
          <w:sz w:val="22"/>
          <w:szCs w:val="22"/>
        </w:rPr>
      </w:pPr>
    </w:p>
    <w:p w:rsidR="00CC5E11" w:rsidRDefault="00CC5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119AC" w:rsidRPr="00C87718" w:rsidRDefault="007C5E60" w:rsidP="000971E6">
      <w:pPr>
        <w:rPr>
          <w:rFonts w:ascii="Arial" w:hAnsi="Arial" w:cs="Arial"/>
          <w:sz w:val="22"/>
          <w:szCs w:val="22"/>
        </w:rPr>
      </w:pPr>
      <w:r w:rsidRPr="00C87718">
        <w:rPr>
          <w:rFonts w:ascii="Arial" w:hAnsi="Arial" w:cs="Arial"/>
          <w:sz w:val="22"/>
          <w:szCs w:val="22"/>
        </w:rPr>
        <w:lastRenderedPageBreak/>
        <w:t xml:space="preserve">Other </w:t>
      </w:r>
      <w:r w:rsidR="006E2C21" w:rsidRPr="00C87718">
        <w:rPr>
          <w:rFonts w:ascii="Arial" w:hAnsi="Arial" w:cs="Arial"/>
          <w:sz w:val="22"/>
          <w:szCs w:val="22"/>
        </w:rPr>
        <w:t>helpful hints</w:t>
      </w:r>
      <w:r w:rsidRPr="00C87718">
        <w:rPr>
          <w:rFonts w:ascii="Arial" w:hAnsi="Arial" w:cs="Arial"/>
          <w:sz w:val="22"/>
          <w:szCs w:val="22"/>
        </w:rPr>
        <w:t xml:space="preserve">:  </w:t>
      </w:r>
    </w:p>
    <w:p w:rsidR="00446078" w:rsidRPr="00C87718" w:rsidRDefault="00446078" w:rsidP="000971E6">
      <w:pPr>
        <w:rPr>
          <w:rFonts w:ascii="Arial" w:hAnsi="Arial" w:cs="Arial"/>
          <w:sz w:val="22"/>
          <w:szCs w:val="22"/>
        </w:rPr>
      </w:pPr>
    </w:p>
    <w:p w:rsidR="00B42ACE" w:rsidRPr="00C87718" w:rsidRDefault="005B2F21" w:rsidP="005311A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87718">
        <w:rPr>
          <w:rFonts w:ascii="Arial" w:hAnsi="Arial" w:cs="Arial"/>
          <w:sz w:val="22"/>
          <w:szCs w:val="22"/>
        </w:rPr>
        <w:t>Early Child</w:t>
      </w:r>
      <w:r w:rsidR="005311A5" w:rsidRPr="00C87718">
        <w:rPr>
          <w:rFonts w:ascii="Arial" w:hAnsi="Arial" w:cs="Arial"/>
          <w:sz w:val="22"/>
          <w:szCs w:val="22"/>
        </w:rPr>
        <w:t>hood Quality Improvement Process</w:t>
      </w:r>
      <w:r w:rsidRPr="00C87718">
        <w:rPr>
          <w:rFonts w:ascii="Arial" w:hAnsi="Arial" w:cs="Arial"/>
          <w:sz w:val="22"/>
          <w:szCs w:val="22"/>
        </w:rPr>
        <w:t xml:space="preserve"> (ECQUIP) is the ongoing progress monitoring of your “program”.  </w:t>
      </w:r>
      <w:hyperlink r:id="rId13" w:history="1">
        <w:r w:rsidRPr="00C87718">
          <w:rPr>
            <w:rStyle w:val="Hyperlink"/>
            <w:rFonts w:ascii="Arial" w:hAnsi="Arial" w:cs="Arial"/>
            <w:sz w:val="22"/>
            <w:szCs w:val="22"/>
          </w:rPr>
          <w:t>http://www.ade.az.gov</w:t>
        </w:r>
        <w:r w:rsidRPr="00C87718">
          <w:rPr>
            <w:rStyle w:val="Hyperlink"/>
            <w:rFonts w:ascii="Arial" w:hAnsi="Arial" w:cs="Arial"/>
            <w:sz w:val="22"/>
            <w:szCs w:val="22"/>
          </w:rPr>
          <w:t>/</w:t>
        </w:r>
        <w:r w:rsidRPr="00C87718">
          <w:rPr>
            <w:rStyle w:val="Hyperlink"/>
            <w:rFonts w:ascii="Arial" w:hAnsi="Arial" w:cs="Arial"/>
            <w:sz w:val="22"/>
            <w:szCs w:val="22"/>
          </w:rPr>
          <w:t>earlychildhood/ECQUIP</w:t>
        </w:r>
      </w:hyperlink>
      <w:r w:rsidRPr="00C87718">
        <w:rPr>
          <w:rFonts w:ascii="Arial" w:hAnsi="Arial" w:cs="Arial"/>
          <w:sz w:val="22"/>
          <w:szCs w:val="22"/>
        </w:rPr>
        <w:t xml:space="preserve"> .  </w:t>
      </w:r>
    </w:p>
    <w:p w:rsidR="00B42ACE" w:rsidRPr="00C87718" w:rsidRDefault="00B42ACE" w:rsidP="00B42ACE">
      <w:pPr>
        <w:ind w:left="720"/>
        <w:rPr>
          <w:rFonts w:ascii="Arial" w:hAnsi="Arial" w:cs="Arial"/>
          <w:sz w:val="22"/>
          <w:szCs w:val="22"/>
        </w:rPr>
      </w:pPr>
    </w:p>
    <w:p w:rsidR="00BF3C9B" w:rsidRPr="00C87718" w:rsidRDefault="00B42ACE" w:rsidP="005311A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87718">
        <w:rPr>
          <w:rFonts w:ascii="Arial" w:hAnsi="Arial" w:cs="Arial"/>
          <w:sz w:val="22"/>
          <w:szCs w:val="22"/>
        </w:rPr>
        <w:t>Teaching Strategies GOLD</w:t>
      </w:r>
      <w:r w:rsidRPr="00C87718">
        <w:rPr>
          <w:rFonts w:ascii="Arial" w:hAnsi="Arial" w:cs="Arial"/>
          <w:sz w:val="22"/>
          <w:szCs w:val="22"/>
          <w:vertAlign w:val="superscript"/>
        </w:rPr>
        <w:t>®</w:t>
      </w:r>
      <w:r w:rsidRPr="00C87718">
        <w:rPr>
          <w:rFonts w:ascii="Arial" w:hAnsi="Arial" w:cs="Arial"/>
          <w:sz w:val="22"/>
          <w:szCs w:val="22"/>
        </w:rPr>
        <w:t xml:space="preserve"> is the ongoing progress monitoring of your students.</w:t>
      </w:r>
    </w:p>
    <w:p w:rsidR="005311A5" w:rsidRPr="00C87718" w:rsidRDefault="005311A5" w:rsidP="005311A5">
      <w:pPr>
        <w:ind w:left="720"/>
        <w:rPr>
          <w:rFonts w:ascii="Arial" w:hAnsi="Arial" w:cs="Arial"/>
          <w:sz w:val="22"/>
          <w:szCs w:val="22"/>
        </w:rPr>
      </w:pPr>
    </w:p>
    <w:p w:rsidR="00BF3C9B" w:rsidRPr="00C87718" w:rsidRDefault="005311A5" w:rsidP="00BF3C9B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87718">
        <w:rPr>
          <w:rFonts w:ascii="Arial" w:hAnsi="Arial" w:cs="Arial"/>
          <w:sz w:val="22"/>
          <w:szCs w:val="22"/>
        </w:rPr>
        <w:t>Watch for professional development offerings from Early Childhood Education unit</w:t>
      </w:r>
      <w:r w:rsidR="00313342" w:rsidRPr="00C87718">
        <w:rPr>
          <w:rFonts w:ascii="Arial" w:hAnsi="Arial" w:cs="Arial"/>
          <w:sz w:val="22"/>
          <w:szCs w:val="22"/>
        </w:rPr>
        <w:t xml:space="preserve"> including Early Intervention Transition, Ongoing Progress Monitoring Data, Early Learning Standards Modules, HEL</w:t>
      </w:r>
      <w:r w:rsidR="00B42ACE" w:rsidRPr="00C87718">
        <w:rPr>
          <w:rFonts w:ascii="Arial" w:hAnsi="Arial" w:cs="Arial"/>
          <w:sz w:val="22"/>
          <w:szCs w:val="22"/>
        </w:rPr>
        <w:t>P Conference for Beginners, etc.</w:t>
      </w:r>
      <w:r w:rsidR="00C17100" w:rsidRPr="00C87718">
        <w:rPr>
          <w:rFonts w:ascii="Arial" w:hAnsi="Arial" w:cs="Arial"/>
          <w:sz w:val="22"/>
          <w:szCs w:val="22"/>
        </w:rPr>
        <w:t xml:space="preserve"> at</w:t>
      </w:r>
      <w:r w:rsidR="00BF3C9B" w:rsidRPr="00C87718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BF3C9B" w:rsidRPr="00C87718">
          <w:rPr>
            <w:rStyle w:val="Hyperlink"/>
            <w:rFonts w:ascii="Arial" w:hAnsi="Arial" w:cs="Arial"/>
            <w:sz w:val="22"/>
            <w:szCs w:val="22"/>
          </w:rPr>
          <w:t>www.a</w:t>
        </w:r>
        <w:r w:rsidR="00BF3C9B" w:rsidRPr="00C87718">
          <w:rPr>
            <w:rStyle w:val="Hyperlink"/>
            <w:rFonts w:ascii="Arial" w:hAnsi="Arial" w:cs="Arial"/>
            <w:sz w:val="22"/>
            <w:szCs w:val="22"/>
          </w:rPr>
          <w:t>d</w:t>
        </w:r>
        <w:r w:rsidR="00BF3C9B" w:rsidRPr="00C87718">
          <w:rPr>
            <w:rStyle w:val="Hyperlink"/>
            <w:rFonts w:ascii="Arial" w:hAnsi="Arial" w:cs="Arial"/>
            <w:sz w:val="22"/>
            <w:szCs w:val="22"/>
          </w:rPr>
          <w:t>e.az.gov/onlineregistration</w:t>
        </w:r>
      </w:hyperlink>
      <w:r w:rsidRPr="00C87718">
        <w:rPr>
          <w:rFonts w:ascii="Arial" w:hAnsi="Arial" w:cs="Arial"/>
          <w:sz w:val="22"/>
          <w:szCs w:val="22"/>
        </w:rPr>
        <w:t xml:space="preserve"> ~ go to “early childhood education”.</w:t>
      </w:r>
    </w:p>
    <w:p w:rsidR="00BF3C9B" w:rsidRPr="00C87718" w:rsidRDefault="00BF3C9B" w:rsidP="00BF3C9B">
      <w:pPr>
        <w:rPr>
          <w:rFonts w:ascii="Arial" w:hAnsi="Arial" w:cs="Arial"/>
          <w:sz w:val="22"/>
          <w:szCs w:val="22"/>
        </w:rPr>
      </w:pPr>
    </w:p>
    <w:p w:rsidR="00077D13" w:rsidRPr="00C87718" w:rsidRDefault="006C63A6" w:rsidP="005311A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87718">
        <w:rPr>
          <w:rFonts w:ascii="Arial" w:hAnsi="Arial" w:cs="Arial"/>
          <w:sz w:val="22"/>
          <w:szCs w:val="22"/>
        </w:rPr>
        <w:t>Watch for professional development offerings</w:t>
      </w:r>
      <w:r w:rsidR="005311A5" w:rsidRPr="00C87718">
        <w:rPr>
          <w:rFonts w:ascii="Arial" w:hAnsi="Arial" w:cs="Arial"/>
          <w:sz w:val="22"/>
          <w:szCs w:val="22"/>
        </w:rPr>
        <w:t xml:space="preserve"> from Exceptional Student Services (ESS) on goal writing</w:t>
      </w:r>
      <w:r w:rsidR="00A1546D" w:rsidRPr="00C87718">
        <w:rPr>
          <w:rFonts w:ascii="Arial" w:hAnsi="Arial" w:cs="Arial"/>
          <w:sz w:val="22"/>
          <w:szCs w:val="22"/>
        </w:rPr>
        <w:t>, SAIS trainings, et.al.at</w:t>
      </w:r>
      <w:r w:rsidR="00F85B33" w:rsidRPr="00C87718">
        <w:rPr>
          <w:rFonts w:ascii="Arial" w:hAnsi="Arial" w:cs="Arial"/>
          <w:sz w:val="22"/>
          <w:szCs w:val="22"/>
        </w:rPr>
        <w:t>.</w:t>
      </w:r>
      <w:r w:rsidR="005311A5" w:rsidRPr="00C87718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5311A5" w:rsidRPr="00C87718">
          <w:rPr>
            <w:rStyle w:val="Hyperlink"/>
            <w:rFonts w:ascii="Arial" w:hAnsi="Arial" w:cs="Arial"/>
            <w:sz w:val="22"/>
            <w:szCs w:val="22"/>
          </w:rPr>
          <w:t>w</w:t>
        </w:r>
        <w:r w:rsidR="005311A5" w:rsidRPr="00C87718">
          <w:rPr>
            <w:rStyle w:val="Hyperlink"/>
            <w:rFonts w:ascii="Arial" w:hAnsi="Arial" w:cs="Arial"/>
            <w:sz w:val="22"/>
            <w:szCs w:val="22"/>
          </w:rPr>
          <w:t>w</w:t>
        </w:r>
        <w:r w:rsidR="005311A5" w:rsidRPr="00C87718">
          <w:rPr>
            <w:rStyle w:val="Hyperlink"/>
            <w:rFonts w:ascii="Arial" w:hAnsi="Arial" w:cs="Arial"/>
            <w:sz w:val="22"/>
            <w:szCs w:val="22"/>
          </w:rPr>
          <w:t>w.ade.az.gov/onlineregistration</w:t>
        </w:r>
      </w:hyperlink>
      <w:r w:rsidR="005311A5" w:rsidRPr="00C87718">
        <w:rPr>
          <w:rFonts w:ascii="Arial" w:hAnsi="Arial" w:cs="Arial"/>
          <w:sz w:val="22"/>
          <w:szCs w:val="22"/>
        </w:rPr>
        <w:t xml:space="preserve"> ~ </w:t>
      </w:r>
      <w:proofErr w:type="gramStart"/>
      <w:r w:rsidR="005311A5" w:rsidRPr="00C87718">
        <w:rPr>
          <w:rFonts w:ascii="Arial" w:hAnsi="Arial" w:cs="Arial"/>
          <w:sz w:val="22"/>
          <w:szCs w:val="22"/>
        </w:rPr>
        <w:t>go</w:t>
      </w:r>
      <w:proofErr w:type="gramEnd"/>
      <w:r w:rsidR="005311A5" w:rsidRPr="00C87718">
        <w:rPr>
          <w:rFonts w:ascii="Arial" w:hAnsi="Arial" w:cs="Arial"/>
          <w:sz w:val="22"/>
          <w:szCs w:val="22"/>
        </w:rPr>
        <w:t xml:space="preserve"> to Exceptional Student Services.  </w:t>
      </w:r>
      <w:r w:rsidR="0098146F" w:rsidRPr="00C87718">
        <w:rPr>
          <w:rFonts w:ascii="Arial" w:hAnsi="Arial" w:cs="Arial"/>
          <w:sz w:val="22"/>
          <w:szCs w:val="22"/>
        </w:rPr>
        <w:t>SAI</w:t>
      </w:r>
      <w:r w:rsidR="00BF3C9B" w:rsidRPr="00C87718">
        <w:rPr>
          <w:rFonts w:ascii="Arial" w:hAnsi="Arial" w:cs="Arial"/>
          <w:sz w:val="22"/>
          <w:szCs w:val="22"/>
        </w:rPr>
        <w:t>S</w:t>
      </w:r>
      <w:r w:rsidR="005311A5" w:rsidRPr="00C87718">
        <w:rPr>
          <w:rFonts w:ascii="Arial" w:hAnsi="Arial" w:cs="Arial"/>
          <w:sz w:val="22"/>
          <w:szCs w:val="22"/>
        </w:rPr>
        <w:t xml:space="preserve"> Trainings with Peggy Staples each </w:t>
      </w:r>
      <w:proofErr w:type="gramStart"/>
      <w:r w:rsidR="005311A5" w:rsidRPr="00C87718">
        <w:rPr>
          <w:rFonts w:ascii="Arial" w:hAnsi="Arial" w:cs="Arial"/>
          <w:sz w:val="22"/>
          <w:szCs w:val="22"/>
        </w:rPr>
        <w:t>Spring</w:t>
      </w:r>
      <w:proofErr w:type="gramEnd"/>
      <w:r w:rsidR="005311A5" w:rsidRPr="00C87718">
        <w:rPr>
          <w:rFonts w:ascii="Arial" w:hAnsi="Arial" w:cs="Arial"/>
          <w:sz w:val="22"/>
          <w:szCs w:val="22"/>
        </w:rPr>
        <w:t xml:space="preserve"> (includes submission of In-By-3 data).</w:t>
      </w:r>
    </w:p>
    <w:p w:rsidR="00A75710" w:rsidRPr="00C87718" w:rsidRDefault="00A75710" w:rsidP="00A75710">
      <w:pPr>
        <w:rPr>
          <w:rFonts w:ascii="Arial" w:hAnsi="Arial" w:cs="Arial"/>
          <w:sz w:val="22"/>
          <w:szCs w:val="22"/>
        </w:rPr>
      </w:pPr>
    </w:p>
    <w:p w:rsidR="005311A5" w:rsidRPr="00C87718" w:rsidRDefault="00584B6C" w:rsidP="005809E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87718">
        <w:rPr>
          <w:rFonts w:ascii="Arial" w:hAnsi="Arial" w:cs="Arial"/>
          <w:b/>
          <w:sz w:val="22"/>
          <w:szCs w:val="22"/>
        </w:rPr>
        <w:t xml:space="preserve">Enhancing Arizona’s Parent Network </w:t>
      </w:r>
      <w:r w:rsidRPr="00C87718">
        <w:rPr>
          <w:rFonts w:ascii="Arial" w:hAnsi="Arial" w:cs="Arial"/>
          <w:sz w:val="22"/>
          <w:szCs w:val="22"/>
        </w:rPr>
        <w:t>at</w:t>
      </w:r>
      <w:r w:rsidRPr="00C87718">
        <w:rPr>
          <w:rFonts w:ascii="Arial" w:hAnsi="Arial" w:cs="Arial"/>
          <w:b/>
          <w:sz w:val="22"/>
          <w:szCs w:val="22"/>
        </w:rPr>
        <w:t xml:space="preserve"> </w:t>
      </w:r>
      <w:hyperlink r:id="rId16" w:history="1">
        <w:r w:rsidR="005809E3" w:rsidRPr="00137858">
          <w:rPr>
            <w:rStyle w:val="Hyperlink"/>
            <w:rFonts w:ascii="Arial" w:hAnsi="Arial" w:cs="Arial"/>
            <w:sz w:val="22"/>
            <w:szCs w:val="22"/>
          </w:rPr>
          <w:t>http://www.azed.gov/special-education/special-projects/secondary-transition/parent-resources/</w:t>
        </w:r>
      </w:hyperlink>
      <w:r w:rsidR="005809E3">
        <w:rPr>
          <w:rFonts w:ascii="Arial" w:hAnsi="Arial" w:cs="Arial"/>
          <w:sz w:val="22"/>
          <w:szCs w:val="22"/>
        </w:rPr>
        <w:t xml:space="preserve"> </w:t>
      </w:r>
    </w:p>
    <w:p w:rsidR="005311A5" w:rsidRPr="00C87718" w:rsidRDefault="005311A5" w:rsidP="005311A5">
      <w:pPr>
        <w:ind w:left="720"/>
        <w:rPr>
          <w:rFonts w:ascii="Arial" w:hAnsi="Arial" w:cs="Arial"/>
          <w:sz w:val="22"/>
          <w:szCs w:val="22"/>
        </w:rPr>
      </w:pPr>
    </w:p>
    <w:p w:rsidR="005311A5" w:rsidRPr="00C87718" w:rsidRDefault="005311A5" w:rsidP="005311A5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87718">
        <w:rPr>
          <w:rFonts w:ascii="Arial" w:hAnsi="Arial" w:cs="Arial"/>
          <w:b/>
          <w:sz w:val="22"/>
          <w:szCs w:val="22"/>
        </w:rPr>
        <w:t xml:space="preserve">Raising Special Kids </w:t>
      </w:r>
      <w:r w:rsidRPr="00C87718">
        <w:rPr>
          <w:rFonts w:ascii="Arial" w:hAnsi="Arial" w:cs="Arial"/>
          <w:sz w:val="22"/>
          <w:szCs w:val="22"/>
        </w:rPr>
        <w:t>at</w:t>
      </w:r>
      <w:r w:rsidRPr="00C87718">
        <w:rPr>
          <w:rFonts w:ascii="Arial" w:hAnsi="Arial" w:cs="Arial"/>
          <w:b/>
          <w:sz w:val="22"/>
          <w:szCs w:val="22"/>
        </w:rPr>
        <w:t xml:space="preserve"> </w:t>
      </w:r>
      <w:hyperlink r:id="rId17" w:history="1">
        <w:r w:rsidRPr="00C87718">
          <w:rPr>
            <w:rStyle w:val="Hyperlink"/>
            <w:rFonts w:ascii="Arial" w:hAnsi="Arial" w:cs="Arial"/>
            <w:sz w:val="22"/>
            <w:szCs w:val="22"/>
          </w:rPr>
          <w:t>www.raisingspecialkids.org</w:t>
        </w:r>
      </w:hyperlink>
    </w:p>
    <w:p w:rsidR="00922616" w:rsidRPr="00C87718" w:rsidRDefault="00922616" w:rsidP="00922616">
      <w:pPr>
        <w:rPr>
          <w:rFonts w:ascii="Arial" w:hAnsi="Arial" w:cs="Arial"/>
          <w:sz w:val="22"/>
          <w:szCs w:val="22"/>
        </w:rPr>
      </w:pPr>
    </w:p>
    <w:p w:rsidR="00922616" w:rsidRPr="00C87718" w:rsidRDefault="00922616" w:rsidP="0092261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87718">
        <w:rPr>
          <w:rFonts w:ascii="Arial" w:hAnsi="Arial" w:cs="Arial"/>
          <w:b/>
          <w:sz w:val="22"/>
          <w:szCs w:val="22"/>
        </w:rPr>
        <w:t>AzEIP</w:t>
      </w:r>
      <w:r w:rsidRPr="00C87718">
        <w:rPr>
          <w:rFonts w:ascii="Arial" w:hAnsi="Arial" w:cs="Arial"/>
          <w:sz w:val="22"/>
          <w:szCs w:val="22"/>
        </w:rPr>
        <w:t xml:space="preserve"> alerts should be directed the Early Childhood Special Education </w:t>
      </w:r>
      <w:r w:rsidR="005F1DD7" w:rsidRPr="00C87718">
        <w:rPr>
          <w:rFonts w:ascii="Arial" w:hAnsi="Arial" w:cs="Arial"/>
          <w:sz w:val="22"/>
          <w:szCs w:val="22"/>
        </w:rPr>
        <w:t>Office</w:t>
      </w:r>
      <w:r w:rsidR="00006773" w:rsidRPr="00C87718">
        <w:rPr>
          <w:rFonts w:ascii="Arial" w:hAnsi="Arial" w:cs="Arial"/>
          <w:sz w:val="22"/>
          <w:szCs w:val="22"/>
        </w:rPr>
        <w:t xml:space="preserve"> at </w:t>
      </w:r>
      <w:hyperlink r:id="rId18" w:history="1">
        <w:r w:rsidR="005F1DD7" w:rsidRPr="00C87718">
          <w:rPr>
            <w:rStyle w:val="Hyperlink"/>
            <w:rFonts w:ascii="Arial" w:hAnsi="Arial" w:cs="Arial"/>
            <w:sz w:val="22"/>
            <w:szCs w:val="22"/>
          </w:rPr>
          <w:t>C2Binbox@azed.gov</w:t>
        </w:r>
      </w:hyperlink>
      <w:r w:rsidR="005F1DD7" w:rsidRPr="00C87718">
        <w:rPr>
          <w:rFonts w:ascii="Arial" w:hAnsi="Arial" w:cs="Arial"/>
          <w:sz w:val="22"/>
          <w:szCs w:val="22"/>
        </w:rPr>
        <w:t xml:space="preserve"> </w:t>
      </w:r>
      <w:r w:rsidRPr="00C87718">
        <w:rPr>
          <w:rFonts w:ascii="Arial" w:hAnsi="Arial" w:cs="Arial"/>
          <w:sz w:val="22"/>
          <w:szCs w:val="22"/>
        </w:rPr>
        <w:t>.</w:t>
      </w:r>
      <w:r w:rsidR="00F56BAE" w:rsidRPr="00C87718">
        <w:rPr>
          <w:rFonts w:ascii="Arial" w:hAnsi="Arial" w:cs="Arial"/>
          <w:sz w:val="22"/>
          <w:szCs w:val="22"/>
        </w:rPr>
        <w:t xml:space="preserve">  The Alert System addresses issues that interfere with getting children transitioned by their 3</w:t>
      </w:r>
      <w:r w:rsidR="00F56BAE" w:rsidRPr="00C87718">
        <w:rPr>
          <w:rFonts w:ascii="Arial" w:hAnsi="Arial" w:cs="Arial"/>
          <w:sz w:val="22"/>
          <w:szCs w:val="22"/>
          <w:vertAlign w:val="superscript"/>
        </w:rPr>
        <w:t>rd</w:t>
      </w:r>
      <w:r w:rsidR="00F56BAE" w:rsidRPr="00C87718">
        <w:rPr>
          <w:rFonts w:ascii="Arial" w:hAnsi="Arial" w:cs="Arial"/>
          <w:sz w:val="22"/>
          <w:szCs w:val="22"/>
        </w:rPr>
        <w:t xml:space="preserve"> birthday.</w:t>
      </w:r>
      <w:r w:rsidR="006C63A6" w:rsidRPr="00C87718">
        <w:rPr>
          <w:rFonts w:ascii="Arial" w:hAnsi="Arial" w:cs="Arial"/>
          <w:sz w:val="22"/>
          <w:szCs w:val="22"/>
        </w:rPr>
        <w:t xml:space="preserve">  For more information on preschool transitions see the early childhood website at </w:t>
      </w:r>
      <w:hyperlink r:id="rId19" w:history="1">
        <w:r w:rsidR="000504A0">
          <w:rPr>
            <w:rStyle w:val="Hyperlink"/>
            <w:rFonts w:ascii="Arial" w:hAnsi="Arial" w:cs="Arial"/>
            <w:sz w:val="22"/>
            <w:szCs w:val="22"/>
          </w:rPr>
          <w:t>http://www.azed.gov/early-childhood/</w:t>
        </w:r>
      </w:hyperlink>
      <w:r w:rsidR="005F1DD7" w:rsidRPr="00C87718">
        <w:rPr>
          <w:rFonts w:ascii="Arial" w:hAnsi="Arial" w:cs="Arial"/>
          <w:sz w:val="22"/>
          <w:szCs w:val="22"/>
        </w:rPr>
        <w:t xml:space="preserve"> under </w:t>
      </w:r>
      <w:proofErr w:type="spellStart"/>
      <w:r w:rsidR="005F1DD7" w:rsidRPr="00C87718">
        <w:rPr>
          <w:rFonts w:ascii="Arial" w:hAnsi="Arial" w:cs="Arial"/>
          <w:sz w:val="22"/>
          <w:szCs w:val="22"/>
        </w:rPr>
        <w:t>AzEIP</w:t>
      </w:r>
      <w:proofErr w:type="spellEnd"/>
      <w:r w:rsidR="005F1DD7" w:rsidRPr="00C87718">
        <w:rPr>
          <w:rFonts w:ascii="Arial" w:hAnsi="Arial" w:cs="Arial"/>
          <w:sz w:val="22"/>
          <w:szCs w:val="22"/>
        </w:rPr>
        <w:t xml:space="preserve"> Transitions, or contact </w:t>
      </w:r>
      <w:r w:rsidR="00120AFF">
        <w:rPr>
          <w:rFonts w:ascii="Arial" w:hAnsi="Arial" w:cs="Arial"/>
          <w:sz w:val="22"/>
          <w:szCs w:val="22"/>
        </w:rPr>
        <w:t>Suzanne Perry</w:t>
      </w:r>
      <w:r w:rsidR="005F1DD7" w:rsidRPr="00C87718">
        <w:rPr>
          <w:rFonts w:ascii="Arial" w:hAnsi="Arial" w:cs="Arial"/>
          <w:sz w:val="22"/>
          <w:szCs w:val="22"/>
        </w:rPr>
        <w:t xml:space="preserve"> via email at:  </w:t>
      </w:r>
      <w:hyperlink r:id="rId20" w:history="1">
        <w:r w:rsidR="00120AFF" w:rsidRPr="00137858">
          <w:rPr>
            <w:rStyle w:val="Hyperlink"/>
            <w:rFonts w:ascii="Arial" w:hAnsi="Arial" w:cs="Arial"/>
            <w:sz w:val="22"/>
            <w:szCs w:val="22"/>
          </w:rPr>
          <w:t>Suzanne.Perry@azed.gov</w:t>
        </w:r>
      </w:hyperlink>
      <w:r w:rsidR="005F1DD7" w:rsidRPr="00C87718">
        <w:rPr>
          <w:rFonts w:ascii="Arial" w:hAnsi="Arial" w:cs="Arial"/>
          <w:sz w:val="22"/>
          <w:szCs w:val="22"/>
        </w:rPr>
        <w:t xml:space="preserve"> </w:t>
      </w:r>
    </w:p>
    <w:p w:rsidR="00991F6A" w:rsidRPr="00C87718" w:rsidRDefault="00991F6A" w:rsidP="00991F6A">
      <w:pPr>
        <w:rPr>
          <w:rFonts w:ascii="Arial" w:hAnsi="Arial" w:cs="Arial"/>
          <w:sz w:val="22"/>
          <w:szCs w:val="22"/>
        </w:rPr>
      </w:pPr>
    </w:p>
    <w:p w:rsidR="00F03375" w:rsidRPr="00C87718" w:rsidRDefault="00F03375" w:rsidP="00F0337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87718">
        <w:rPr>
          <w:rFonts w:ascii="Arial" w:hAnsi="Arial" w:cs="Arial"/>
          <w:b/>
          <w:sz w:val="22"/>
          <w:szCs w:val="22"/>
        </w:rPr>
        <w:t xml:space="preserve">Job sites:  </w:t>
      </w:r>
      <w:hyperlink r:id="rId21" w:history="1">
        <w:r w:rsidRPr="00C87718">
          <w:rPr>
            <w:rStyle w:val="Hyperlink"/>
            <w:rFonts w:ascii="Arial" w:hAnsi="Arial" w:cs="Arial"/>
            <w:sz w:val="22"/>
            <w:szCs w:val="22"/>
          </w:rPr>
          <w:t>www.Ari</w:t>
        </w:r>
        <w:r w:rsidRPr="00C87718">
          <w:rPr>
            <w:rStyle w:val="Hyperlink"/>
            <w:rFonts w:ascii="Arial" w:hAnsi="Arial" w:cs="Arial"/>
            <w:sz w:val="22"/>
            <w:szCs w:val="22"/>
          </w:rPr>
          <w:t>z</w:t>
        </w:r>
        <w:r w:rsidRPr="00C87718">
          <w:rPr>
            <w:rStyle w:val="Hyperlink"/>
            <w:rFonts w:ascii="Arial" w:hAnsi="Arial" w:cs="Arial"/>
            <w:sz w:val="22"/>
            <w:szCs w:val="22"/>
          </w:rPr>
          <w:t>onaEducationJobs.com</w:t>
        </w:r>
      </w:hyperlink>
      <w:r w:rsidRPr="00C87718">
        <w:rPr>
          <w:rFonts w:ascii="Arial" w:hAnsi="Arial" w:cs="Arial"/>
          <w:sz w:val="22"/>
          <w:szCs w:val="22"/>
        </w:rPr>
        <w:t xml:space="preserve"> that districts can post on.  </w:t>
      </w:r>
      <w:hyperlink r:id="rId22" w:history="1">
        <w:r w:rsidRPr="00C87718">
          <w:rPr>
            <w:rStyle w:val="Hyperlink"/>
            <w:rFonts w:ascii="Arial" w:hAnsi="Arial" w:cs="Arial"/>
            <w:sz w:val="22"/>
            <w:szCs w:val="22"/>
          </w:rPr>
          <w:t>w</w:t>
        </w:r>
        <w:r w:rsidRPr="00C87718">
          <w:rPr>
            <w:rStyle w:val="Hyperlink"/>
            <w:rFonts w:ascii="Arial" w:hAnsi="Arial" w:cs="Arial"/>
            <w:sz w:val="22"/>
            <w:szCs w:val="22"/>
          </w:rPr>
          <w:t>w</w:t>
        </w:r>
        <w:r w:rsidRPr="00C87718">
          <w:rPr>
            <w:rStyle w:val="Hyperlink"/>
            <w:rFonts w:ascii="Arial" w:hAnsi="Arial" w:cs="Arial"/>
            <w:sz w:val="22"/>
            <w:szCs w:val="22"/>
          </w:rPr>
          <w:t>w.AzSLP.com</w:t>
        </w:r>
      </w:hyperlink>
      <w:r w:rsidRPr="00C87718">
        <w:rPr>
          <w:rFonts w:ascii="Arial" w:hAnsi="Arial" w:cs="Arial"/>
          <w:sz w:val="22"/>
          <w:szCs w:val="22"/>
        </w:rPr>
        <w:t xml:space="preserve"> to assist in finding SLPs and the </w:t>
      </w:r>
      <w:hyperlink r:id="rId23" w:history="1">
        <w:r w:rsidRPr="00C87718">
          <w:rPr>
            <w:rStyle w:val="Hyperlink"/>
            <w:rFonts w:ascii="Arial" w:hAnsi="Arial" w:cs="Arial"/>
            <w:sz w:val="22"/>
            <w:szCs w:val="22"/>
          </w:rPr>
          <w:t>www.Teachin</w:t>
        </w:r>
        <w:r w:rsidRPr="00C87718">
          <w:rPr>
            <w:rStyle w:val="Hyperlink"/>
            <w:rFonts w:ascii="Arial" w:hAnsi="Arial" w:cs="Arial"/>
            <w:sz w:val="22"/>
            <w:szCs w:val="22"/>
          </w:rPr>
          <w:t>A</w:t>
        </w:r>
        <w:r w:rsidRPr="00C87718">
          <w:rPr>
            <w:rStyle w:val="Hyperlink"/>
            <w:rFonts w:ascii="Arial" w:hAnsi="Arial" w:cs="Arial"/>
            <w:sz w:val="22"/>
            <w:szCs w:val="22"/>
          </w:rPr>
          <w:t>Z.com</w:t>
        </w:r>
      </w:hyperlink>
      <w:r w:rsidRPr="00C87718">
        <w:rPr>
          <w:rFonts w:ascii="Arial" w:hAnsi="Arial" w:cs="Arial"/>
          <w:sz w:val="22"/>
          <w:szCs w:val="22"/>
        </w:rPr>
        <w:t xml:space="preserve"> job fair.  Districts can send representatives to set up a booth and recruit from a very high number of potential applicants.  ADE will be set up to certify people on the spot.  This is a great event if districts are looking for special education personnel.</w:t>
      </w:r>
    </w:p>
    <w:p w:rsidR="007C5E60" w:rsidRPr="00C87718" w:rsidRDefault="007C5E60" w:rsidP="000971E6">
      <w:pPr>
        <w:rPr>
          <w:rFonts w:ascii="Arial" w:hAnsi="Arial" w:cs="Arial"/>
          <w:sz w:val="22"/>
          <w:szCs w:val="22"/>
        </w:rPr>
      </w:pPr>
    </w:p>
    <w:p w:rsidR="00D47134" w:rsidRPr="00C87718" w:rsidRDefault="00D47134" w:rsidP="00D47134">
      <w:pPr>
        <w:ind w:left="360"/>
        <w:rPr>
          <w:rFonts w:ascii="Arial" w:hAnsi="Arial" w:cs="Arial"/>
          <w:b/>
          <w:sz w:val="22"/>
          <w:szCs w:val="22"/>
        </w:rPr>
      </w:pPr>
    </w:p>
    <w:sectPr w:rsidR="00D47134" w:rsidRPr="00C87718" w:rsidSect="00D14ADD">
      <w:headerReference w:type="even" r:id="rId24"/>
      <w:headerReference w:type="first" r:id="rId25"/>
      <w:pgSz w:w="12240" w:h="15840"/>
      <w:pgMar w:top="1008" w:right="810" w:bottom="1008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21" w:rsidRDefault="008F7B21">
      <w:r>
        <w:separator/>
      </w:r>
    </w:p>
  </w:endnote>
  <w:endnote w:type="continuationSeparator" w:id="0">
    <w:p w:rsidR="008F7B21" w:rsidRDefault="008F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21" w:rsidRDefault="008F7B21">
      <w:r>
        <w:separator/>
      </w:r>
    </w:p>
  </w:footnote>
  <w:footnote w:type="continuationSeparator" w:id="0">
    <w:p w:rsidR="008F7B21" w:rsidRDefault="008F7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5C" w:rsidRDefault="008F7B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3.2pt;height:146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5C" w:rsidRDefault="008F7B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3.2pt;height:146.6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7D2"/>
    <w:multiLevelType w:val="hybridMultilevel"/>
    <w:tmpl w:val="8728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0990"/>
    <w:multiLevelType w:val="hybridMultilevel"/>
    <w:tmpl w:val="FDF683B8"/>
    <w:lvl w:ilvl="0" w:tplc="9E78DCD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40C01D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DEEC2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DAD4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C75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E22E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F66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693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68C0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64356"/>
    <w:multiLevelType w:val="hybridMultilevel"/>
    <w:tmpl w:val="D80A9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4136F"/>
    <w:multiLevelType w:val="hybridMultilevel"/>
    <w:tmpl w:val="7566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30E89"/>
    <w:multiLevelType w:val="hybridMultilevel"/>
    <w:tmpl w:val="C324D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59111C"/>
    <w:multiLevelType w:val="hybridMultilevel"/>
    <w:tmpl w:val="2DA8F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B7D7C"/>
    <w:multiLevelType w:val="hybridMultilevel"/>
    <w:tmpl w:val="A7307252"/>
    <w:lvl w:ilvl="0" w:tplc="0409000F">
      <w:start w:val="1"/>
      <w:numFmt w:val="decimal"/>
      <w:lvlText w:val="%1.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24E76C53"/>
    <w:multiLevelType w:val="hybridMultilevel"/>
    <w:tmpl w:val="5A1A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F5A4F"/>
    <w:multiLevelType w:val="hybridMultilevel"/>
    <w:tmpl w:val="B6BC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3768E"/>
    <w:multiLevelType w:val="hybridMultilevel"/>
    <w:tmpl w:val="29F86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6D3B2F"/>
    <w:multiLevelType w:val="hybridMultilevel"/>
    <w:tmpl w:val="4CA85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D2752A"/>
    <w:multiLevelType w:val="hybridMultilevel"/>
    <w:tmpl w:val="E7E2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26D77"/>
    <w:multiLevelType w:val="hybridMultilevel"/>
    <w:tmpl w:val="0776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B157F"/>
    <w:multiLevelType w:val="hybridMultilevel"/>
    <w:tmpl w:val="1C1474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B400AB"/>
    <w:multiLevelType w:val="hybridMultilevel"/>
    <w:tmpl w:val="772E9502"/>
    <w:lvl w:ilvl="0" w:tplc="F148FD9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21271C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506D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E85A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A11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071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4B7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9CF3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0059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1464AA"/>
    <w:multiLevelType w:val="hybridMultilevel"/>
    <w:tmpl w:val="BB80C1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DB03C9"/>
    <w:multiLevelType w:val="hybridMultilevel"/>
    <w:tmpl w:val="EED85FA8"/>
    <w:lvl w:ilvl="0" w:tplc="0AF223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740736">
      <w:start w:val="219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B28C3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CCE0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38CB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3CFB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A8D4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418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AAF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E87BC2"/>
    <w:multiLevelType w:val="hybridMultilevel"/>
    <w:tmpl w:val="243A2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2E007B"/>
    <w:multiLevelType w:val="hybridMultilevel"/>
    <w:tmpl w:val="44C0D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9963D29"/>
    <w:multiLevelType w:val="hybridMultilevel"/>
    <w:tmpl w:val="F76A3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10"/>
  </w:num>
  <w:num w:numId="5">
    <w:abstractNumId w:val="13"/>
  </w:num>
  <w:num w:numId="6">
    <w:abstractNumId w:val="4"/>
  </w:num>
  <w:num w:numId="7">
    <w:abstractNumId w:val="17"/>
  </w:num>
  <w:num w:numId="8">
    <w:abstractNumId w:val="15"/>
  </w:num>
  <w:num w:numId="9">
    <w:abstractNumId w:val="13"/>
  </w:num>
  <w:num w:numId="1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3"/>
  </w:num>
  <w:num w:numId="16">
    <w:abstractNumId w:val="11"/>
  </w:num>
  <w:num w:numId="17">
    <w:abstractNumId w:val="0"/>
  </w:num>
  <w:num w:numId="18">
    <w:abstractNumId w:val="19"/>
  </w:num>
  <w:num w:numId="19">
    <w:abstractNumId w:val="6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45"/>
    <w:rsid w:val="00000B49"/>
    <w:rsid w:val="00004653"/>
    <w:rsid w:val="00006773"/>
    <w:rsid w:val="00017848"/>
    <w:rsid w:val="000248BC"/>
    <w:rsid w:val="00047D3C"/>
    <w:rsid w:val="000504A0"/>
    <w:rsid w:val="00057FEE"/>
    <w:rsid w:val="000637F4"/>
    <w:rsid w:val="00077D13"/>
    <w:rsid w:val="000971E6"/>
    <w:rsid w:val="000A3CB5"/>
    <w:rsid w:val="000C0D63"/>
    <w:rsid w:val="000C1BBD"/>
    <w:rsid w:val="000C75AA"/>
    <w:rsid w:val="000D6045"/>
    <w:rsid w:val="000E2A14"/>
    <w:rsid w:val="000F178C"/>
    <w:rsid w:val="00120AFF"/>
    <w:rsid w:val="00151C16"/>
    <w:rsid w:val="0015227B"/>
    <w:rsid w:val="00155B0F"/>
    <w:rsid w:val="0019312E"/>
    <w:rsid w:val="00195970"/>
    <w:rsid w:val="001C3331"/>
    <w:rsid w:val="001F4A88"/>
    <w:rsid w:val="0020662D"/>
    <w:rsid w:val="00223B6F"/>
    <w:rsid w:val="002257AE"/>
    <w:rsid w:val="00226843"/>
    <w:rsid w:val="002352A4"/>
    <w:rsid w:val="00250189"/>
    <w:rsid w:val="002777A4"/>
    <w:rsid w:val="0029519A"/>
    <w:rsid w:val="00295440"/>
    <w:rsid w:val="002A0DA2"/>
    <w:rsid w:val="002B7725"/>
    <w:rsid w:val="00313342"/>
    <w:rsid w:val="00316423"/>
    <w:rsid w:val="00336D4E"/>
    <w:rsid w:val="0034075E"/>
    <w:rsid w:val="00343E7F"/>
    <w:rsid w:val="00350D6D"/>
    <w:rsid w:val="00352467"/>
    <w:rsid w:val="00361595"/>
    <w:rsid w:val="003654C2"/>
    <w:rsid w:val="00370715"/>
    <w:rsid w:val="00374A7C"/>
    <w:rsid w:val="003802DE"/>
    <w:rsid w:val="00380345"/>
    <w:rsid w:val="0039540E"/>
    <w:rsid w:val="003B240C"/>
    <w:rsid w:val="003B511E"/>
    <w:rsid w:val="003B635A"/>
    <w:rsid w:val="003C0B72"/>
    <w:rsid w:val="003C314C"/>
    <w:rsid w:val="003E1BB5"/>
    <w:rsid w:val="003F5637"/>
    <w:rsid w:val="003F5F88"/>
    <w:rsid w:val="003F65FD"/>
    <w:rsid w:val="003F7400"/>
    <w:rsid w:val="003F75FB"/>
    <w:rsid w:val="003F79CE"/>
    <w:rsid w:val="00402AA6"/>
    <w:rsid w:val="00410D2C"/>
    <w:rsid w:val="00414764"/>
    <w:rsid w:val="0043245B"/>
    <w:rsid w:val="00442E8D"/>
    <w:rsid w:val="00442F00"/>
    <w:rsid w:val="00446078"/>
    <w:rsid w:val="00456BA1"/>
    <w:rsid w:val="00467B03"/>
    <w:rsid w:val="004931E3"/>
    <w:rsid w:val="00497D0B"/>
    <w:rsid w:val="004B33C4"/>
    <w:rsid w:val="004B470A"/>
    <w:rsid w:val="004C4961"/>
    <w:rsid w:val="004C6649"/>
    <w:rsid w:val="004E0F7F"/>
    <w:rsid w:val="004E49F2"/>
    <w:rsid w:val="004F3943"/>
    <w:rsid w:val="00502587"/>
    <w:rsid w:val="0050485F"/>
    <w:rsid w:val="005067B1"/>
    <w:rsid w:val="00510B85"/>
    <w:rsid w:val="00526F87"/>
    <w:rsid w:val="005311A5"/>
    <w:rsid w:val="00537E40"/>
    <w:rsid w:val="0057461B"/>
    <w:rsid w:val="00577398"/>
    <w:rsid w:val="005809E3"/>
    <w:rsid w:val="00584B6C"/>
    <w:rsid w:val="00591693"/>
    <w:rsid w:val="005979B9"/>
    <w:rsid w:val="005B2F21"/>
    <w:rsid w:val="005C0FEE"/>
    <w:rsid w:val="005D4B70"/>
    <w:rsid w:val="005D4F0D"/>
    <w:rsid w:val="005D62E8"/>
    <w:rsid w:val="005F1DD7"/>
    <w:rsid w:val="00635F30"/>
    <w:rsid w:val="006410A3"/>
    <w:rsid w:val="0064319A"/>
    <w:rsid w:val="00644CF1"/>
    <w:rsid w:val="006479E3"/>
    <w:rsid w:val="00647EC8"/>
    <w:rsid w:val="00665691"/>
    <w:rsid w:val="006709F2"/>
    <w:rsid w:val="00680C86"/>
    <w:rsid w:val="00684E84"/>
    <w:rsid w:val="00687C9E"/>
    <w:rsid w:val="006929E1"/>
    <w:rsid w:val="00696092"/>
    <w:rsid w:val="006C63A6"/>
    <w:rsid w:val="006D1CB5"/>
    <w:rsid w:val="006E2C21"/>
    <w:rsid w:val="006E3C44"/>
    <w:rsid w:val="006F483D"/>
    <w:rsid w:val="0070767B"/>
    <w:rsid w:val="00733136"/>
    <w:rsid w:val="00740130"/>
    <w:rsid w:val="00766046"/>
    <w:rsid w:val="00780E1E"/>
    <w:rsid w:val="00785B15"/>
    <w:rsid w:val="0079319F"/>
    <w:rsid w:val="007B2642"/>
    <w:rsid w:val="007C4FE6"/>
    <w:rsid w:val="007C5E60"/>
    <w:rsid w:val="007D1F6C"/>
    <w:rsid w:val="007E5C12"/>
    <w:rsid w:val="007F3FB4"/>
    <w:rsid w:val="007F5AA2"/>
    <w:rsid w:val="007F6E8C"/>
    <w:rsid w:val="00801A4D"/>
    <w:rsid w:val="008204C2"/>
    <w:rsid w:val="00830DF3"/>
    <w:rsid w:val="00860F9D"/>
    <w:rsid w:val="00861051"/>
    <w:rsid w:val="00872014"/>
    <w:rsid w:val="0087287A"/>
    <w:rsid w:val="008D0EAB"/>
    <w:rsid w:val="008D2B69"/>
    <w:rsid w:val="008D3163"/>
    <w:rsid w:val="008E11CF"/>
    <w:rsid w:val="008F7B21"/>
    <w:rsid w:val="00900701"/>
    <w:rsid w:val="00920D6D"/>
    <w:rsid w:val="00922616"/>
    <w:rsid w:val="0092716E"/>
    <w:rsid w:val="00953E0C"/>
    <w:rsid w:val="00965FB3"/>
    <w:rsid w:val="00966D2C"/>
    <w:rsid w:val="00973F1F"/>
    <w:rsid w:val="0098146F"/>
    <w:rsid w:val="00991F6A"/>
    <w:rsid w:val="009A410E"/>
    <w:rsid w:val="009A6AB0"/>
    <w:rsid w:val="009C1921"/>
    <w:rsid w:val="009C2444"/>
    <w:rsid w:val="009C39B3"/>
    <w:rsid w:val="009C7CFB"/>
    <w:rsid w:val="009D25A8"/>
    <w:rsid w:val="009D28F1"/>
    <w:rsid w:val="00A01E8E"/>
    <w:rsid w:val="00A04219"/>
    <w:rsid w:val="00A04A11"/>
    <w:rsid w:val="00A14A39"/>
    <w:rsid w:val="00A1546D"/>
    <w:rsid w:val="00A343D8"/>
    <w:rsid w:val="00A43294"/>
    <w:rsid w:val="00A529FD"/>
    <w:rsid w:val="00A75710"/>
    <w:rsid w:val="00A769E5"/>
    <w:rsid w:val="00A91B73"/>
    <w:rsid w:val="00A97679"/>
    <w:rsid w:val="00AA0217"/>
    <w:rsid w:val="00AA071D"/>
    <w:rsid w:val="00AA2D8D"/>
    <w:rsid w:val="00AA62C5"/>
    <w:rsid w:val="00AB53A6"/>
    <w:rsid w:val="00AD5BE2"/>
    <w:rsid w:val="00AE079F"/>
    <w:rsid w:val="00AE1004"/>
    <w:rsid w:val="00AE526D"/>
    <w:rsid w:val="00B33884"/>
    <w:rsid w:val="00B42ACE"/>
    <w:rsid w:val="00B53A06"/>
    <w:rsid w:val="00B555CA"/>
    <w:rsid w:val="00B56BC3"/>
    <w:rsid w:val="00B61A4A"/>
    <w:rsid w:val="00B85927"/>
    <w:rsid w:val="00B955F7"/>
    <w:rsid w:val="00BA0842"/>
    <w:rsid w:val="00BA125C"/>
    <w:rsid w:val="00BA15CA"/>
    <w:rsid w:val="00BA7FF0"/>
    <w:rsid w:val="00BB3C66"/>
    <w:rsid w:val="00BB4593"/>
    <w:rsid w:val="00BC4BD4"/>
    <w:rsid w:val="00BC6293"/>
    <w:rsid w:val="00BD08EC"/>
    <w:rsid w:val="00BE5400"/>
    <w:rsid w:val="00BF01B5"/>
    <w:rsid w:val="00BF3C9B"/>
    <w:rsid w:val="00C05877"/>
    <w:rsid w:val="00C119AC"/>
    <w:rsid w:val="00C17100"/>
    <w:rsid w:val="00C27DA8"/>
    <w:rsid w:val="00C439DC"/>
    <w:rsid w:val="00C44E9C"/>
    <w:rsid w:val="00C57EA0"/>
    <w:rsid w:val="00C60148"/>
    <w:rsid w:val="00C60EAC"/>
    <w:rsid w:val="00C837DD"/>
    <w:rsid w:val="00C85182"/>
    <w:rsid w:val="00C87718"/>
    <w:rsid w:val="00C933E4"/>
    <w:rsid w:val="00CA27E8"/>
    <w:rsid w:val="00CA39C0"/>
    <w:rsid w:val="00CA6E9A"/>
    <w:rsid w:val="00CC48C9"/>
    <w:rsid w:val="00CC5C11"/>
    <w:rsid w:val="00CC5E11"/>
    <w:rsid w:val="00CE2993"/>
    <w:rsid w:val="00CF44F3"/>
    <w:rsid w:val="00D02A3B"/>
    <w:rsid w:val="00D03CA1"/>
    <w:rsid w:val="00D112AC"/>
    <w:rsid w:val="00D145BB"/>
    <w:rsid w:val="00D14ADD"/>
    <w:rsid w:val="00D20C88"/>
    <w:rsid w:val="00D3211A"/>
    <w:rsid w:val="00D327B4"/>
    <w:rsid w:val="00D33EED"/>
    <w:rsid w:val="00D34EAE"/>
    <w:rsid w:val="00D366E1"/>
    <w:rsid w:val="00D36789"/>
    <w:rsid w:val="00D40037"/>
    <w:rsid w:val="00D42A3C"/>
    <w:rsid w:val="00D47134"/>
    <w:rsid w:val="00D50997"/>
    <w:rsid w:val="00D57A4F"/>
    <w:rsid w:val="00D700E0"/>
    <w:rsid w:val="00D73D97"/>
    <w:rsid w:val="00D7464C"/>
    <w:rsid w:val="00DA2049"/>
    <w:rsid w:val="00DA39BB"/>
    <w:rsid w:val="00DB7B1B"/>
    <w:rsid w:val="00DC2552"/>
    <w:rsid w:val="00DE0EB3"/>
    <w:rsid w:val="00DE181C"/>
    <w:rsid w:val="00E00772"/>
    <w:rsid w:val="00E17827"/>
    <w:rsid w:val="00E17F95"/>
    <w:rsid w:val="00E23810"/>
    <w:rsid w:val="00E32902"/>
    <w:rsid w:val="00E4147F"/>
    <w:rsid w:val="00E44C5A"/>
    <w:rsid w:val="00E54E69"/>
    <w:rsid w:val="00E5721B"/>
    <w:rsid w:val="00E62AEA"/>
    <w:rsid w:val="00E645B9"/>
    <w:rsid w:val="00E73137"/>
    <w:rsid w:val="00E76BB4"/>
    <w:rsid w:val="00E946A5"/>
    <w:rsid w:val="00EA6D47"/>
    <w:rsid w:val="00EA6F35"/>
    <w:rsid w:val="00EB3D17"/>
    <w:rsid w:val="00EB4C9D"/>
    <w:rsid w:val="00EC188B"/>
    <w:rsid w:val="00EC4CA1"/>
    <w:rsid w:val="00ED22DF"/>
    <w:rsid w:val="00EE6D88"/>
    <w:rsid w:val="00EF1E2B"/>
    <w:rsid w:val="00F03375"/>
    <w:rsid w:val="00F23593"/>
    <w:rsid w:val="00F238EA"/>
    <w:rsid w:val="00F26A02"/>
    <w:rsid w:val="00F26B23"/>
    <w:rsid w:val="00F342FE"/>
    <w:rsid w:val="00F40959"/>
    <w:rsid w:val="00F56BAE"/>
    <w:rsid w:val="00F62E91"/>
    <w:rsid w:val="00F6552A"/>
    <w:rsid w:val="00F7103C"/>
    <w:rsid w:val="00F85B33"/>
    <w:rsid w:val="00F86A15"/>
    <w:rsid w:val="00F965B0"/>
    <w:rsid w:val="00FA041E"/>
    <w:rsid w:val="00FA0DB8"/>
    <w:rsid w:val="00FA4296"/>
    <w:rsid w:val="00FC32A9"/>
    <w:rsid w:val="00F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8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119AC"/>
    <w:rPr>
      <w:color w:val="0000FF"/>
      <w:u w:val="single"/>
    </w:rPr>
  </w:style>
  <w:style w:type="paragraph" w:styleId="Header">
    <w:name w:val="header"/>
    <w:basedOn w:val="Normal"/>
    <w:rsid w:val="006431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31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39DC"/>
  </w:style>
  <w:style w:type="paragraph" w:styleId="ListParagraph">
    <w:name w:val="List Paragraph"/>
    <w:basedOn w:val="Normal"/>
    <w:uiPriority w:val="34"/>
    <w:qFormat/>
    <w:rsid w:val="005311A5"/>
    <w:pPr>
      <w:ind w:left="720"/>
    </w:pPr>
  </w:style>
  <w:style w:type="character" w:styleId="FollowedHyperlink">
    <w:name w:val="FollowedHyperlink"/>
    <w:basedOn w:val="DefaultParagraphFont"/>
    <w:rsid w:val="007401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8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119AC"/>
    <w:rPr>
      <w:color w:val="0000FF"/>
      <w:u w:val="single"/>
    </w:rPr>
  </w:style>
  <w:style w:type="paragraph" w:styleId="Header">
    <w:name w:val="header"/>
    <w:basedOn w:val="Normal"/>
    <w:rsid w:val="006431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31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39DC"/>
  </w:style>
  <w:style w:type="paragraph" w:styleId="ListParagraph">
    <w:name w:val="List Paragraph"/>
    <w:basedOn w:val="Normal"/>
    <w:uiPriority w:val="34"/>
    <w:qFormat/>
    <w:rsid w:val="005311A5"/>
    <w:pPr>
      <w:ind w:left="720"/>
    </w:pPr>
  </w:style>
  <w:style w:type="character" w:styleId="FollowedHyperlink">
    <w:name w:val="FollowedHyperlink"/>
    <w:basedOn w:val="DefaultParagraphFont"/>
    <w:rsid w:val="007401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azed.gov/home/GetDocumentFile?id=5845ce3daadebe0cf0337eee" TargetMode="External"/><Relationship Id="rId13" Type="http://schemas.openxmlformats.org/officeDocument/2006/relationships/hyperlink" Target="http://www.ade.az.gov/earlychildhood/ECQUIP" TargetMode="External"/><Relationship Id="rId18" Type="http://schemas.openxmlformats.org/officeDocument/2006/relationships/hyperlink" Target="mailto:C2Binbox@azed.gov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ArizonaEducationJob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ms.azed.gov/home/GetDocumentFile?id=5845ce3daadebe0cf0337eee" TargetMode="External"/><Relationship Id="rId17" Type="http://schemas.openxmlformats.org/officeDocument/2006/relationships/hyperlink" Target="http://www.raisingspecialkids.org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azed.gov/special-education/special-projects/secondary-transition/parent-resources/" TargetMode="External"/><Relationship Id="rId20" Type="http://schemas.openxmlformats.org/officeDocument/2006/relationships/hyperlink" Target="mailto:Suzanne.Perry@azed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ms.azed.gov/home/GetDocumentFile?id=5845ce3daadebe0cf0337ee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ade.az.gov/onlineregistration" TargetMode="External"/><Relationship Id="rId23" Type="http://schemas.openxmlformats.org/officeDocument/2006/relationships/hyperlink" Target="http://www.TeachinAZ.com" TargetMode="External"/><Relationship Id="rId10" Type="http://schemas.openxmlformats.org/officeDocument/2006/relationships/hyperlink" Target="https://extranet.azdes.gov/azeip/AzeipREF/Forms/Categories.aspx" TargetMode="External"/><Relationship Id="rId19" Type="http://schemas.openxmlformats.org/officeDocument/2006/relationships/hyperlink" Target="http://www.azed.gov/early-childho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ms.azed.gov/home/GetDocumentFile?id=5845d104aadebe0cf0337ef9" TargetMode="External"/><Relationship Id="rId14" Type="http://schemas.openxmlformats.org/officeDocument/2006/relationships/hyperlink" Target="http://www.ade.az.gov/onlineregistration" TargetMode="External"/><Relationship Id="rId22" Type="http://schemas.openxmlformats.org/officeDocument/2006/relationships/hyperlink" Target="http://www.AzSLP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PHOENIX ELEMENTARY MONITORING  --  PRESCHOOL ITEMS</vt:lpstr>
    </vt:vector>
  </TitlesOfParts>
  <Company>ADE</Company>
  <LinksUpToDate>false</LinksUpToDate>
  <CharactersWithSpaces>10050</CharactersWithSpaces>
  <SharedDoc>false</SharedDoc>
  <HLinks>
    <vt:vector size="72" baseType="variant">
      <vt:variant>
        <vt:i4>4980767</vt:i4>
      </vt:variant>
      <vt:variant>
        <vt:i4>33</vt:i4>
      </vt:variant>
      <vt:variant>
        <vt:i4>0</vt:i4>
      </vt:variant>
      <vt:variant>
        <vt:i4>5</vt:i4>
      </vt:variant>
      <vt:variant>
        <vt:lpwstr>http://www.teachinaz.com/</vt:lpwstr>
      </vt:variant>
      <vt:variant>
        <vt:lpwstr/>
      </vt:variant>
      <vt:variant>
        <vt:i4>4653063</vt:i4>
      </vt:variant>
      <vt:variant>
        <vt:i4>30</vt:i4>
      </vt:variant>
      <vt:variant>
        <vt:i4>0</vt:i4>
      </vt:variant>
      <vt:variant>
        <vt:i4>5</vt:i4>
      </vt:variant>
      <vt:variant>
        <vt:lpwstr>http://www.azslp.com/</vt:lpwstr>
      </vt:variant>
      <vt:variant>
        <vt:lpwstr/>
      </vt:variant>
      <vt:variant>
        <vt:i4>5701714</vt:i4>
      </vt:variant>
      <vt:variant>
        <vt:i4>27</vt:i4>
      </vt:variant>
      <vt:variant>
        <vt:i4>0</vt:i4>
      </vt:variant>
      <vt:variant>
        <vt:i4>5</vt:i4>
      </vt:variant>
      <vt:variant>
        <vt:lpwstr>http://www.arizonaeducationjobs.com/</vt:lpwstr>
      </vt:variant>
      <vt:variant>
        <vt:lpwstr/>
      </vt:variant>
      <vt:variant>
        <vt:i4>4718620</vt:i4>
      </vt:variant>
      <vt:variant>
        <vt:i4>24</vt:i4>
      </vt:variant>
      <vt:variant>
        <vt:i4>0</vt:i4>
      </vt:variant>
      <vt:variant>
        <vt:i4>5</vt:i4>
      </vt:variant>
      <vt:variant>
        <vt:lpwstr>http://www.ade.az.gov/earlychildhood</vt:lpwstr>
      </vt:variant>
      <vt:variant>
        <vt:lpwstr/>
      </vt:variant>
      <vt:variant>
        <vt:i4>6160436</vt:i4>
      </vt:variant>
      <vt:variant>
        <vt:i4>21</vt:i4>
      </vt:variant>
      <vt:variant>
        <vt:i4>0</vt:i4>
      </vt:variant>
      <vt:variant>
        <vt:i4>5</vt:i4>
      </vt:variant>
      <vt:variant>
        <vt:lpwstr>mailto:valerie.james@azed.gov</vt:lpwstr>
      </vt:variant>
      <vt:variant>
        <vt:lpwstr/>
      </vt:variant>
      <vt:variant>
        <vt:i4>3145773</vt:i4>
      </vt:variant>
      <vt:variant>
        <vt:i4>18</vt:i4>
      </vt:variant>
      <vt:variant>
        <vt:i4>0</vt:i4>
      </vt:variant>
      <vt:variant>
        <vt:i4>5</vt:i4>
      </vt:variant>
      <vt:variant>
        <vt:lpwstr>http://www.raisingspecialkids.org/</vt:lpwstr>
      </vt:variant>
      <vt:variant>
        <vt:lpwstr/>
      </vt:variant>
      <vt:variant>
        <vt:i4>7536754</vt:i4>
      </vt:variant>
      <vt:variant>
        <vt:i4>15</vt:i4>
      </vt:variant>
      <vt:variant>
        <vt:i4>0</vt:i4>
      </vt:variant>
      <vt:variant>
        <vt:i4>5</vt:i4>
      </vt:variant>
      <vt:variant>
        <vt:lpwstr>http://www.ade.az.gov/ess/eapn</vt:lpwstr>
      </vt:variant>
      <vt:variant>
        <vt:lpwstr/>
      </vt:variant>
      <vt:variant>
        <vt:i4>2556030</vt:i4>
      </vt:variant>
      <vt:variant>
        <vt:i4>12</vt:i4>
      </vt:variant>
      <vt:variant>
        <vt:i4>0</vt:i4>
      </vt:variant>
      <vt:variant>
        <vt:i4>5</vt:i4>
      </vt:variant>
      <vt:variant>
        <vt:lpwstr>http://www.ade.az.gov/ess/specialprojects/pinspals</vt:lpwstr>
      </vt:variant>
      <vt:variant>
        <vt:lpwstr/>
      </vt:variant>
      <vt:variant>
        <vt:i4>6029331</vt:i4>
      </vt:variant>
      <vt:variant>
        <vt:i4>9</vt:i4>
      </vt:variant>
      <vt:variant>
        <vt:i4>0</vt:i4>
      </vt:variant>
      <vt:variant>
        <vt:i4>5</vt:i4>
      </vt:variant>
      <vt:variant>
        <vt:lpwstr>http://www.ade.az.gov/onlineregistration</vt:lpwstr>
      </vt:variant>
      <vt:variant>
        <vt:lpwstr/>
      </vt:variant>
      <vt:variant>
        <vt:i4>6029331</vt:i4>
      </vt:variant>
      <vt:variant>
        <vt:i4>6</vt:i4>
      </vt:variant>
      <vt:variant>
        <vt:i4>0</vt:i4>
      </vt:variant>
      <vt:variant>
        <vt:i4>5</vt:i4>
      </vt:variant>
      <vt:variant>
        <vt:lpwstr>http://www.ade.az.gov/onlineregistration</vt:lpwstr>
      </vt:variant>
      <vt:variant>
        <vt:lpwstr/>
      </vt:variant>
      <vt:variant>
        <vt:i4>3473445</vt:i4>
      </vt:variant>
      <vt:variant>
        <vt:i4>3</vt:i4>
      </vt:variant>
      <vt:variant>
        <vt:i4>0</vt:i4>
      </vt:variant>
      <vt:variant>
        <vt:i4>5</vt:i4>
      </vt:variant>
      <vt:variant>
        <vt:lpwstr>http://www.ade.az.gov/earlychildhood/ECQUIP</vt:lpwstr>
      </vt:variant>
      <vt:variant>
        <vt:lpwstr/>
      </vt:variant>
      <vt:variant>
        <vt:i4>6029331</vt:i4>
      </vt:variant>
      <vt:variant>
        <vt:i4>0</vt:i4>
      </vt:variant>
      <vt:variant>
        <vt:i4>0</vt:i4>
      </vt:variant>
      <vt:variant>
        <vt:i4>5</vt:i4>
      </vt:variant>
      <vt:variant>
        <vt:lpwstr>http://www.ade.az.gov/onlineregistration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PHOENIX ELEMENTARY MONITORING  --  PRESCHOOL ITEMS</dc:title>
  <dc:creator>vandrew</dc:creator>
  <cp:lastModifiedBy>Kristy Rosen</cp:lastModifiedBy>
  <cp:revision>19</cp:revision>
  <cp:lastPrinted>2011-08-10T17:37:00Z</cp:lastPrinted>
  <dcterms:created xsi:type="dcterms:W3CDTF">2016-12-05T15:40:00Z</dcterms:created>
  <dcterms:modified xsi:type="dcterms:W3CDTF">2016-12-05T22:00:00Z</dcterms:modified>
</cp:coreProperties>
</file>