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6014" w:rsidRPr="004D1CDF" w:rsidRDefault="00B36014" w:rsidP="00B80539">
      <w:pPr>
        <w:pStyle w:val="Heading1"/>
        <w:spacing w:before="0" w:after="60"/>
        <w:jc w:val="center"/>
        <w:rPr>
          <w:b/>
          <w:color w:val="7030A0"/>
          <w:sz w:val="28"/>
        </w:rPr>
      </w:pPr>
      <w:bookmarkStart w:id="0" w:name="_Toc475008360"/>
      <w:bookmarkStart w:id="1" w:name="_Toc474430498"/>
      <w:bookmarkStart w:id="2" w:name="_GoBack"/>
      <w:bookmarkEnd w:id="2"/>
      <w:r w:rsidRPr="004D1CDF">
        <w:rPr>
          <w:b/>
          <w:color w:val="7030A0"/>
          <w:sz w:val="28"/>
        </w:rPr>
        <w:t>SIG COHORT 3</w:t>
      </w:r>
      <w:r w:rsidR="006A34F5" w:rsidRPr="004D1CDF">
        <w:rPr>
          <w:b/>
          <w:color w:val="7030A0"/>
          <w:sz w:val="28"/>
        </w:rPr>
        <w:t xml:space="preserve"> </w:t>
      </w:r>
      <w:r w:rsidR="001102E5" w:rsidRPr="004D1CDF">
        <w:rPr>
          <w:b/>
          <w:color w:val="7030A0"/>
          <w:sz w:val="28"/>
        </w:rPr>
        <w:t>C</w:t>
      </w:r>
      <w:r w:rsidR="00B80539">
        <w:rPr>
          <w:b/>
          <w:color w:val="7030A0"/>
          <w:sz w:val="28"/>
        </w:rPr>
        <w:t xml:space="preserve">omprehensive </w:t>
      </w:r>
      <w:r w:rsidR="001102E5" w:rsidRPr="004D1CDF">
        <w:rPr>
          <w:b/>
          <w:color w:val="7030A0"/>
          <w:sz w:val="28"/>
        </w:rPr>
        <w:t>N</w:t>
      </w:r>
      <w:r w:rsidR="00B80539">
        <w:rPr>
          <w:b/>
          <w:color w:val="7030A0"/>
          <w:sz w:val="28"/>
        </w:rPr>
        <w:t xml:space="preserve">eeds </w:t>
      </w:r>
      <w:r w:rsidR="001102E5" w:rsidRPr="004D1CDF">
        <w:rPr>
          <w:b/>
          <w:color w:val="7030A0"/>
          <w:sz w:val="28"/>
        </w:rPr>
        <w:t>A</w:t>
      </w:r>
      <w:r w:rsidR="00B80539">
        <w:rPr>
          <w:b/>
          <w:color w:val="7030A0"/>
          <w:sz w:val="28"/>
        </w:rPr>
        <w:t>ssessment</w:t>
      </w:r>
      <w:r w:rsidR="001102E5" w:rsidRPr="004D1CDF">
        <w:rPr>
          <w:b/>
          <w:color w:val="7030A0"/>
          <w:sz w:val="28"/>
        </w:rPr>
        <w:t xml:space="preserve"> Directions</w:t>
      </w:r>
    </w:p>
    <w:p w:rsidR="001102E5" w:rsidRPr="004D1CDF" w:rsidRDefault="001102E5" w:rsidP="00B36014">
      <w:pPr>
        <w:rPr>
          <w:rFonts w:ascii="Century Gothic" w:hAnsi="Century Gothic"/>
          <w:b/>
          <w:color w:val="7030A0"/>
          <w:sz w:val="24"/>
          <w:szCs w:val="24"/>
        </w:rPr>
      </w:pPr>
      <w:r w:rsidRPr="004D1CDF">
        <w:rPr>
          <w:rFonts w:ascii="Century Gothic" w:hAnsi="Century Gothic"/>
          <w:b/>
          <w:color w:val="7030A0"/>
          <w:sz w:val="24"/>
          <w:szCs w:val="24"/>
        </w:rPr>
        <w:t>The CNA is still in draft form.  F</w:t>
      </w:r>
      <w:r w:rsidR="00B36014" w:rsidRPr="004D1CDF">
        <w:rPr>
          <w:rFonts w:ascii="Century Gothic" w:hAnsi="Century Gothic"/>
          <w:b/>
          <w:color w:val="7030A0"/>
          <w:sz w:val="24"/>
          <w:szCs w:val="24"/>
        </w:rPr>
        <w:t xml:space="preserve">or the sake of completing your Sustainability </w:t>
      </w:r>
      <w:r w:rsidR="003D534E" w:rsidRPr="003D534E">
        <w:rPr>
          <w:rFonts w:ascii="Century Gothic" w:hAnsi="Century Gothic"/>
          <w:b/>
          <w:color w:val="7030A0"/>
          <w:sz w:val="24"/>
          <w:szCs w:val="24"/>
        </w:rPr>
        <w:t>G</w:t>
      </w:r>
      <w:r w:rsidR="00B36014" w:rsidRPr="003D534E">
        <w:rPr>
          <w:rFonts w:ascii="Century Gothic" w:hAnsi="Century Gothic"/>
          <w:b/>
          <w:color w:val="7030A0"/>
          <w:sz w:val="24"/>
          <w:szCs w:val="24"/>
        </w:rPr>
        <w:t xml:space="preserve">rant </w:t>
      </w:r>
      <w:r w:rsidR="003D534E" w:rsidRPr="003D534E">
        <w:rPr>
          <w:rFonts w:ascii="Century Gothic" w:hAnsi="Century Gothic"/>
          <w:b/>
          <w:color w:val="7030A0"/>
          <w:sz w:val="24"/>
          <w:szCs w:val="24"/>
        </w:rPr>
        <w:t>A</w:t>
      </w:r>
      <w:r w:rsidR="00B36014" w:rsidRPr="003D534E">
        <w:rPr>
          <w:rFonts w:ascii="Century Gothic" w:hAnsi="Century Gothic"/>
          <w:b/>
          <w:color w:val="7030A0"/>
          <w:sz w:val="24"/>
          <w:szCs w:val="24"/>
        </w:rPr>
        <w:t>pp</w:t>
      </w:r>
      <w:r w:rsidR="00B36014" w:rsidRPr="004D1CDF">
        <w:rPr>
          <w:rFonts w:ascii="Century Gothic" w:hAnsi="Century Gothic"/>
          <w:b/>
          <w:color w:val="7030A0"/>
          <w:sz w:val="24"/>
          <w:szCs w:val="24"/>
        </w:rPr>
        <w:t>lication, please use this as the guiding document.</w:t>
      </w:r>
      <w:r w:rsidR="005D4408" w:rsidRPr="004D1CDF">
        <w:rPr>
          <w:rFonts w:ascii="Century Gothic" w:hAnsi="Century Gothic"/>
          <w:b/>
          <w:color w:val="7030A0"/>
          <w:sz w:val="24"/>
          <w:szCs w:val="24"/>
        </w:rPr>
        <w:t xml:space="preserve">  Complete all Principles by selecting element</w:t>
      </w:r>
      <w:r w:rsidRPr="004D1CDF">
        <w:rPr>
          <w:rFonts w:ascii="Century Gothic" w:hAnsi="Century Gothic"/>
          <w:b/>
          <w:color w:val="7030A0"/>
          <w:sz w:val="24"/>
          <w:szCs w:val="24"/>
        </w:rPr>
        <w:t xml:space="preserve"> descriptor </w:t>
      </w:r>
      <w:r w:rsidR="005D4408" w:rsidRPr="004D1CDF">
        <w:rPr>
          <w:rFonts w:ascii="Century Gothic" w:hAnsi="Century Gothic"/>
          <w:b/>
          <w:color w:val="7030A0"/>
          <w:sz w:val="24"/>
          <w:szCs w:val="24"/>
        </w:rPr>
        <w:t xml:space="preserve">that describes </w:t>
      </w:r>
      <w:r w:rsidR="00B80539">
        <w:rPr>
          <w:rFonts w:ascii="Century Gothic" w:hAnsi="Century Gothic"/>
          <w:b/>
          <w:color w:val="7030A0"/>
          <w:sz w:val="24"/>
          <w:szCs w:val="24"/>
        </w:rPr>
        <w:t>the current reality in</w:t>
      </w:r>
      <w:r w:rsidR="005D4408" w:rsidRPr="004D1CDF">
        <w:rPr>
          <w:rFonts w:ascii="Century Gothic" w:hAnsi="Century Gothic"/>
          <w:b/>
          <w:color w:val="7030A0"/>
          <w:sz w:val="24"/>
          <w:szCs w:val="24"/>
        </w:rPr>
        <w:t xml:space="preserve"> your school</w:t>
      </w:r>
      <w:r w:rsidRPr="004D1CDF">
        <w:rPr>
          <w:rFonts w:ascii="Century Gothic" w:hAnsi="Century Gothic"/>
          <w:b/>
          <w:color w:val="7030A0"/>
          <w:sz w:val="24"/>
          <w:szCs w:val="24"/>
        </w:rPr>
        <w:t xml:space="preserve"> for each Indicator</w:t>
      </w:r>
      <w:r w:rsidR="005D4408" w:rsidRPr="004D1CDF">
        <w:rPr>
          <w:rFonts w:ascii="Century Gothic" w:hAnsi="Century Gothic"/>
          <w:b/>
          <w:color w:val="7030A0"/>
          <w:sz w:val="24"/>
          <w:szCs w:val="24"/>
        </w:rPr>
        <w:t xml:space="preserve">.  </w:t>
      </w:r>
      <w:r w:rsidR="00B80539">
        <w:rPr>
          <w:rFonts w:ascii="Century Gothic" w:hAnsi="Century Gothic"/>
          <w:b/>
          <w:color w:val="7030A0"/>
          <w:sz w:val="24"/>
          <w:szCs w:val="24"/>
        </w:rPr>
        <w:t>The power is in the discussion of the evidence and data when selecting the element descriptor.</w:t>
      </w:r>
    </w:p>
    <w:p w:rsidR="001102E5" w:rsidRPr="004D1CDF" w:rsidRDefault="00B80539" w:rsidP="00B36014">
      <w:pPr>
        <w:rPr>
          <w:rFonts w:ascii="Century Gothic" w:hAnsi="Century Gothic"/>
          <w:b/>
          <w:color w:val="7030A0"/>
          <w:sz w:val="24"/>
          <w:szCs w:val="24"/>
        </w:rPr>
      </w:pPr>
      <w:r>
        <w:rPr>
          <w:rFonts w:ascii="Century Gothic" w:hAnsi="Century Gothic"/>
          <w:b/>
          <w:color w:val="7030A0"/>
          <w:sz w:val="24"/>
          <w:szCs w:val="24"/>
        </w:rPr>
        <w:t>Record points in the summary spreadsheet provided.  You will use these scores to determine priority concerns/needs.</w:t>
      </w:r>
    </w:p>
    <w:p w:rsidR="00B36014" w:rsidRPr="004D1CDF" w:rsidRDefault="00C87E4F" w:rsidP="00B36014">
      <w:pPr>
        <w:rPr>
          <w:rFonts w:ascii="Century Gothic" w:hAnsi="Century Gothic"/>
          <w:b/>
          <w:color w:val="7030A0"/>
          <w:sz w:val="24"/>
          <w:szCs w:val="24"/>
        </w:rPr>
      </w:pPr>
      <w:r w:rsidRPr="004D1CDF">
        <w:rPr>
          <w:rFonts w:ascii="Century Gothic" w:hAnsi="Century Gothic"/>
          <w:b/>
          <w:color w:val="7030A0"/>
          <w:sz w:val="24"/>
          <w:szCs w:val="24"/>
        </w:rPr>
        <w:t xml:space="preserve">Remember honest reflection is </w:t>
      </w:r>
      <w:r w:rsidR="00B80539">
        <w:rPr>
          <w:rFonts w:ascii="Century Gothic" w:hAnsi="Century Gothic"/>
          <w:b/>
          <w:color w:val="7030A0"/>
          <w:sz w:val="24"/>
          <w:szCs w:val="24"/>
        </w:rPr>
        <w:t>critical</w:t>
      </w:r>
      <w:r w:rsidRPr="004D1CDF">
        <w:rPr>
          <w:rFonts w:ascii="Century Gothic" w:hAnsi="Century Gothic"/>
          <w:b/>
          <w:color w:val="7030A0"/>
          <w:sz w:val="24"/>
          <w:szCs w:val="24"/>
        </w:rPr>
        <w:t xml:space="preserve"> to the </w:t>
      </w:r>
      <w:r w:rsidR="001102E5" w:rsidRPr="004D1CDF">
        <w:rPr>
          <w:rFonts w:ascii="Century Gothic" w:hAnsi="Century Gothic"/>
          <w:b/>
          <w:color w:val="7030A0"/>
          <w:sz w:val="24"/>
          <w:szCs w:val="24"/>
        </w:rPr>
        <w:t>process.  It is about continuous improvement; being the best possible school for students.</w:t>
      </w:r>
    </w:p>
    <w:p w:rsidR="001102E5" w:rsidRPr="001102E5" w:rsidRDefault="001102E5" w:rsidP="00B36014">
      <w:pPr>
        <w:rPr>
          <w:rFonts w:ascii="Century Gothic" w:hAnsi="Century Gothic"/>
          <w:b/>
          <w:color w:val="7030A0"/>
          <w:sz w:val="28"/>
          <w:szCs w:val="28"/>
        </w:rPr>
      </w:pPr>
      <w:r>
        <w:rPr>
          <w:rFonts w:ascii="Century Gothic" w:hAnsi="Century Gothic"/>
          <w:b/>
          <w:color w:val="7030A0"/>
          <w:sz w:val="28"/>
          <w:szCs w:val="28"/>
        </w:rPr>
        <w:t>Example:</w:t>
      </w:r>
    </w:p>
    <w:tbl>
      <w:tblPr>
        <w:tblW w:w="13600" w:type="dxa"/>
        <w:tblInd w:w="-5" w:type="dxa"/>
        <w:tblLook w:val="04A0" w:firstRow="1" w:lastRow="0" w:firstColumn="1" w:lastColumn="0" w:noHBand="0" w:noVBand="1"/>
      </w:tblPr>
      <w:tblGrid>
        <w:gridCol w:w="3400"/>
        <w:gridCol w:w="3400"/>
        <w:gridCol w:w="3400"/>
        <w:gridCol w:w="3400"/>
      </w:tblGrid>
      <w:tr w:rsidR="005D4408" w:rsidRPr="005D4408" w:rsidTr="00B80539">
        <w:trPr>
          <w:trHeight w:val="645"/>
        </w:trPr>
        <w:tc>
          <w:tcPr>
            <w:tcW w:w="1360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D4408" w:rsidRPr="005D4408" w:rsidRDefault="005D4408" w:rsidP="005D4408">
            <w:pPr>
              <w:spacing w:after="0" w:line="240" w:lineRule="auto"/>
              <w:rPr>
                <w:rFonts w:ascii="Century Gothic" w:eastAsia="Times New Roman" w:hAnsi="Century Gothic" w:cs="Calibri"/>
                <w:b/>
                <w:bCs/>
                <w:color w:val="6F2F9F"/>
                <w:sz w:val="28"/>
                <w:szCs w:val="28"/>
              </w:rPr>
            </w:pPr>
            <w:r w:rsidRPr="005D4408">
              <w:rPr>
                <w:rFonts w:ascii="Century Gothic" w:eastAsia="Times New Roman" w:hAnsi="Century Gothic" w:cs="Calibri"/>
                <w:b/>
                <w:bCs/>
                <w:color w:val="6F2F9F"/>
                <w:sz w:val="28"/>
                <w:szCs w:val="28"/>
              </w:rPr>
              <w:t>Principle 1 Effective Leadership</w:t>
            </w:r>
          </w:p>
        </w:tc>
      </w:tr>
      <w:tr w:rsidR="005D4408" w:rsidRPr="005D4408" w:rsidTr="00B80539">
        <w:trPr>
          <w:trHeight w:val="870"/>
        </w:trPr>
        <w:tc>
          <w:tcPr>
            <w:tcW w:w="13600" w:type="dxa"/>
            <w:gridSpan w:val="4"/>
            <w:tcBorders>
              <w:top w:val="single" w:sz="4" w:space="0" w:color="auto"/>
              <w:left w:val="nil"/>
              <w:bottom w:val="single" w:sz="4" w:space="0" w:color="auto"/>
              <w:right w:val="single" w:sz="4" w:space="0" w:color="000000"/>
            </w:tcBorders>
            <w:shd w:val="clear" w:color="auto" w:fill="auto"/>
            <w:vAlign w:val="center"/>
            <w:hideMark/>
          </w:tcPr>
          <w:p w:rsidR="005D4408" w:rsidRPr="005D4408" w:rsidRDefault="005D4408" w:rsidP="005D4408">
            <w:pPr>
              <w:spacing w:after="0" w:line="240" w:lineRule="auto"/>
              <w:rPr>
                <w:rFonts w:ascii="Century Gothic" w:eastAsia="Times New Roman" w:hAnsi="Century Gothic" w:cs="Calibri"/>
                <w:i/>
                <w:iCs/>
                <w:color w:val="6F2F9F"/>
                <w:sz w:val="20"/>
                <w:szCs w:val="20"/>
              </w:rPr>
            </w:pPr>
            <w:r>
              <w:rPr>
                <w:rFonts w:ascii="Century Gothic" w:eastAsia="Times New Roman" w:hAnsi="Century Gothic" w:cs="Calibri"/>
                <w:i/>
                <w:iCs/>
                <w:noProof/>
                <w:color w:val="6F2F9F"/>
                <w:sz w:val="20"/>
                <w:szCs w:val="20"/>
              </w:rPr>
              <mc:AlternateContent>
                <mc:Choice Requires="wps">
                  <w:drawing>
                    <wp:anchor distT="0" distB="0" distL="114300" distR="114300" simplePos="0" relativeHeight="251659264" behindDoc="0" locked="0" layoutInCell="1" allowOverlap="1" wp14:anchorId="6E1C29EE" wp14:editId="49816F4B">
                      <wp:simplePos x="0" y="0"/>
                      <wp:positionH relativeFrom="column">
                        <wp:posOffset>7858760</wp:posOffset>
                      </wp:positionH>
                      <wp:positionV relativeFrom="paragraph">
                        <wp:posOffset>518160</wp:posOffset>
                      </wp:positionV>
                      <wp:extent cx="890270" cy="269875"/>
                      <wp:effectExtent l="19050" t="19050" r="24130" b="15875"/>
                      <wp:wrapNone/>
                      <wp:docPr id="4" name="Text Box 4"/>
                      <wp:cNvGraphicFramePr/>
                      <a:graphic xmlns:a="http://schemas.openxmlformats.org/drawingml/2006/main">
                        <a:graphicData uri="http://schemas.microsoft.com/office/word/2010/wordprocessingShape">
                          <wps:wsp>
                            <wps:cNvSpPr txBox="1"/>
                            <wps:spPr>
                              <a:xfrm>
                                <a:off x="0" y="0"/>
                                <a:ext cx="890270" cy="270344"/>
                              </a:xfrm>
                              <a:prstGeom prst="rect">
                                <a:avLst/>
                              </a:prstGeom>
                              <a:solidFill>
                                <a:schemeClr val="lt1"/>
                              </a:solidFill>
                              <a:ln w="28575">
                                <a:solidFill>
                                  <a:srgbClr val="7030A0"/>
                                </a:solidFill>
                              </a:ln>
                              <a:effectLst/>
                            </wps:spPr>
                            <wps:style>
                              <a:lnRef idx="0">
                                <a:schemeClr val="accent1"/>
                              </a:lnRef>
                              <a:fillRef idx="0">
                                <a:schemeClr val="accent1"/>
                              </a:fillRef>
                              <a:effectRef idx="0">
                                <a:schemeClr val="accent1"/>
                              </a:effectRef>
                              <a:fontRef idx="minor">
                                <a:schemeClr val="dk1"/>
                              </a:fontRef>
                            </wps:style>
                            <wps:txbx>
                              <w:txbxContent>
                                <w:p w:rsidR="005D4408" w:rsidRPr="005D4408" w:rsidRDefault="005D4408" w:rsidP="00C87E4F">
                                  <w:pPr>
                                    <w:shd w:val="clear" w:color="auto" w:fill="D5DCE4" w:themeFill="text2" w:themeFillTint="33"/>
                                    <w:rPr>
                                      <w:rFonts w:ascii="Century Gothic" w:hAnsi="Century Gothic"/>
                                      <w:color w:val="7030A0"/>
                                    </w:rPr>
                                  </w:pPr>
                                  <w:r w:rsidRPr="005D4408">
                                    <w:rPr>
                                      <w:rFonts w:ascii="Century Gothic" w:hAnsi="Century Gothic"/>
                                      <w:color w:val="7030A0"/>
                                    </w:rPr>
                                    <w:t>Indicator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6E1C29EE" id="_x0000_t202" coordsize="21600,21600" o:spt="202" path="m,l,21600r21600,l21600,xe">
                      <v:stroke joinstyle="miter"/>
                      <v:path gradientshapeok="t" o:connecttype="rect"/>
                    </v:shapetype>
                    <v:shape id="Text Box 4" o:spid="_x0000_s1026" type="#_x0000_t202" style="position:absolute;margin-left:618.8pt;margin-top:40.8pt;width:70.1pt;height:2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" fillcolor="white [3201]" strokecolor="#7030a0" strokeweight="2.25pt">
                      <v:textbox>
                        <w:txbxContent>
                          <w:p w:rsidR="005D4408" w:rsidRPr="005D4408" w:rsidRDefault="005D4408" w:rsidP="00C87E4F">
                            <w:pPr>
                              <w:shd w:val="clear" w:color="auto" w:fill="D5DCE4" w:themeFill="text2" w:themeFillTint="33"/>
                              <w:rPr>
                                <w:rFonts w:ascii="Century Gothic" w:hAnsi="Century Gothic"/>
                                <w:color w:val="7030A0"/>
                              </w:rPr>
                            </w:pPr>
                            <w:r w:rsidRPr="005D4408">
                              <w:rPr>
                                <w:rFonts w:ascii="Century Gothic" w:hAnsi="Century Gothic"/>
                                <w:color w:val="7030A0"/>
                              </w:rPr>
                              <w:t>Indicator</w:t>
                            </w:r>
                          </w:p>
                        </w:txbxContent>
                      </v:textbox>
                    </v:shape>
                  </w:pict>
                </mc:Fallback>
              </mc:AlternateContent>
            </w:r>
            <w:r w:rsidRPr="005D4408">
              <w:rPr>
                <w:rFonts w:ascii="Century Gothic" w:eastAsia="Times New Roman" w:hAnsi="Century Gothic" w:cs="Calibri"/>
                <w:i/>
                <w:iCs/>
                <w:color w:val="6F2F9F"/>
                <w:sz w:val="20"/>
                <w:szCs w:val="20"/>
              </w:rPr>
              <w:t>Effective leaders maintain strong professional ethics and integrity to shape a vision of academic success for all students. They analyze and attack challenges and manage systems to position the school and students to achieve at high levels. They set clear, measurable and attainable goals. They create a cadre of high-quality teachers and cultivate leadership in others.</w:t>
            </w:r>
          </w:p>
        </w:tc>
      </w:tr>
      <w:tr w:rsidR="005D4408" w:rsidRPr="005D4408" w:rsidTr="00B80539">
        <w:trPr>
          <w:trHeight w:val="300"/>
        </w:trPr>
        <w:tc>
          <w:tcPr>
            <w:tcW w:w="1360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5D4408" w:rsidRPr="005D4408" w:rsidRDefault="005D4408" w:rsidP="005D4408">
            <w:pPr>
              <w:spacing w:after="0" w:line="240" w:lineRule="auto"/>
              <w:rPr>
                <w:rFonts w:ascii="Century Gothic" w:eastAsia="Times New Roman" w:hAnsi="Century Gothic" w:cs="Calibri"/>
                <w:b/>
                <w:bCs/>
                <w:i/>
                <w:iCs/>
                <w:color w:val="000000"/>
                <w:sz w:val="21"/>
                <w:szCs w:val="21"/>
              </w:rPr>
            </w:pPr>
            <w:r w:rsidRPr="005D4408">
              <w:rPr>
                <w:rFonts w:ascii="Century Gothic" w:eastAsia="Times New Roman" w:hAnsi="Century Gothic" w:cs="Calibri"/>
                <w:b/>
                <w:bCs/>
                <w:i/>
                <w:iCs/>
                <w:color w:val="000000"/>
                <w:sz w:val="21"/>
                <w:szCs w:val="21"/>
              </w:rPr>
              <w:t>1.1</w:t>
            </w:r>
            <w:r w:rsidRPr="005D4408">
              <w:rPr>
                <w:rFonts w:ascii="Times New Roman" w:eastAsia="Times New Roman" w:hAnsi="Times New Roman" w:cs="Times New Roman"/>
                <w:b/>
                <w:bCs/>
                <w:i/>
                <w:iCs/>
                <w:color w:val="000000"/>
                <w:sz w:val="14"/>
                <w:szCs w:val="14"/>
              </w:rPr>
              <w:t xml:space="preserve">          </w:t>
            </w:r>
            <w:r w:rsidRPr="005D4408">
              <w:rPr>
                <w:rFonts w:ascii="Century Gothic" w:eastAsia="Times New Roman" w:hAnsi="Century Gothic" w:cs="Calibri"/>
                <w:b/>
                <w:bCs/>
                <w:i/>
                <w:iCs/>
                <w:color w:val="000000"/>
                <w:sz w:val="21"/>
                <w:szCs w:val="21"/>
              </w:rPr>
              <w:t>Our leadership guides the implementation of a vision of learning that is shared and supported by all stakeholders.</w:t>
            </w:r>
          </w:p>
        </w:tc>
      </w:tr>
      <w:tr w:rsidR="005D4408" w:rsidRPr="005D4408" w:rsidTr="00B80539">
        <w:trPr>
          <w:trHeight w:val="300"/>
        </w:trPr>
        <w:tc>
          <w:tcPr>
            <w:tcW w:w="1360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5D4408" w:rsidRPr="005D4408" w:rsidRDefault="005D4408" w:rsidP="005D4408">
            <w:pPr>
              <w:spacing w:after="0" w:line="240" w:lineRule="auto"/>
              <w:rPr>
                <w:rFonts w:ascii="Century Gothic" w:eastAsia="Times New Roman" w:hAnsi="Century Gothic" w:cs="Calibri"/>
                <w:b/>
                <w:bCs/>
                <w:color w:val="6F2F9F"/>
                <w:sz w:val="21"/>
                <w:szCs w:val="21"/>
              </w:rPr>
            </w:pPr>
            <w:r w:rsidRPr="005D4408">
              <w:rPr>
                <w:rFonts w:ascii="Century Gothic" w:eastAsia="Times New Roman" w:hAnsi="Century Gothic" w:cs="Calibri"/>
                <w:b/>
                <w:bCs/>
                <w:color w:val="6F2F9F"/>
                <w:sz w:val="21"/>
                <w:szCs w:val="21"/>
              </w:rPr>
              <w:t>Choose a statement in each category that best matches your school</w:t>
            </w:r>
          </w:p>
        </w:tc>
      </w:tr>
      <w:tr w:rsidR="005D4408" w:rsidRPr="005D4408" w:rsidTr="00B80539">
        <w:trPr>
          <w:trHeight w:val="300"/>
        </w:trPr>
        <w:tc>
          <w:tcPr>
            <w:tcW w:w="3400" w:type="dxa"/>
            <w:tcBorders>
              <w:top w:val="nil"/>
              <w:left w:val="single" w:sz="4" w:space="0" w:color="auto"/>
              <w:bottom w:val="single" w:sz="4" w:space="0" w:color="auto"/>
              <w:right w:val="single" w:sz="4" w:space="0" w:color="auto"/>
            </w:tcBorders>
            <w:shd w:val="clear" w:color="auto" w:fill="auto"/>
            <w:noWrap/>
            <w:vAlign w:val="bottom"/>
            <w:hideMark/>
          </w:tcPr>
          <w:p w:rsidR="005D4408" w:rsidRPr="005D4408" w:rsidRDefault="005D4408" w:rsidP="005D4408">
            <w:pPr>
              <w:spacing w:after="0" w:line="240" w:lineRule="auto"/>
              <w:jc w:val="center"/>
              <w:rPr>
                <w:rFonts w:ascii="Calibri" w:eastAsia="Times New Roman" w:hAnsi="Calibri" w:cs="Calibri"/>
                <w:color w:val="000000"/>
              </w:rPr>
            </w:pPr>
            <w:r w:rsidRPr="005D4408">
              <w:rPr>
                <w:rFonts w:ascii="Calibri" w:eastAsia="Times New Roman" w:hAnsi="Calibri" w:cs="Calibri"/>
                <w:color w:val="000000"/>
              </w:rPr>
              <w:t>0</w:t>
            </w:r>
          </w:p>
        </w:tc>
        <w:tc>
          <w:tcPr>
            <w:tcW w:w="3400" w:type="dxa"/>
            <w:tcBorders>
              <w:top w:val="nil"/>
              <w:left w:val="nil"/>
              <w:bottom w:val="single" w:sz="4" w:space="0" w:color="auto"/>
              <w:right w:val="single" w:sz="4" w:space="0" w:color="auto"/>
            </w:tcBorders>
            <w:shd w:val="clear" w:color="auto" w:fill="auto"/>
            <w:noWrap/>
            <w:vAlign w:val="bottom"/>
            <w:hideMark/>
          </w:tcPr>
          <w:p w:rsidR="005D4408" w:rsidRPr="005D4408" w:rsidRDefault="005D4408" w:rsidP="005D4408">
            <w:pPr>
              <w:spacing w:after="0" w:line="240" w:lineRule="auto"/>
              <w:jc w:val="center"/>
              <w:rPr>
                <w:rFonts w:ascii="Calibri" w:eastAsia="Times New Roman" w:hAnsi="Calibri" w:cs="Calibri"/>
                <w:color w:val="000000"/>
              </w:rPr>
            </w:pPr>
            <w:r w:rsidRPr="005D4408">
              <w:rPr>
                <w:rFonts w:ascii="Calibri" w:eastAsia="Times New Roman" w:hAnsi="Calibri" w:cs="Calibri"/>
                <w:color w:val="000000"/>
              </w:rPr>
              <w:t>1</w:t>
            </w:r>
          </w:p>
        </w:tc>
        <w:tc>
          <w:tcPr>
            <w:tcW w:w="3400" w:type="dxa"/>
            <w:tcBorders>
              <w:top w:val="nil"/>
              <w:left w:val="nil"/>
              <w:bottom w:val="single" w:sz="4" w:space="0" w:color="auto"/>
              <w:right w:val="single" w:sz="4" w:space="0" w:color="auto"/>
            </w:tcBorders>
            <w:shd w:val="clear" w:color="auto" w:fill="auto"/>
            <w:noWrap/>
            <w:vAlign w:val="bottom"/>
            <w:hideMark/>
          </w:tcPr>
          <w:p w:rsidR="005D4408" w:rsidRPr="005D4408" w:rsidRDefault="005D4408" w:rsidP="005D4408">
            <w:pPr>
              <w:spacing w:after="0" w:line="240" w:lineRule="auto"/>
              <w:jc w:val="center"/>
              <w:rPr>
                <w:rFonts w:ascii="Calibri" w:eastAsia="Times New Roman" w:hAnsi="Calibri" w:cs="Calibri"/>
                <w:color w:val="000000"/>
              </w:rPr>
            </w:pPr>
            <w:r w:rsidRPr="005D4408">
              <w:rPr>
                <w:rFonts w:ascii="Calibri" w:eastAsia="Times New Roman" w:hAnsi="Calibri" w:cs="Calibri"/>
                <w:color w:val="000000"/>
              </w:rPr>
              <w:t>2</w:t>
            </w:r>
          </w:p>
        </w:tc>
        <w:tc>
          <w:tcPr>
            <w:tcW w:w="3400" w:type="dxa"/>
            <w:tcBorders>
              <w:top w:val="nil"/>
              <w:left w:val="nil"/>
              <w:bottom w:val="single" w:sz="4" w:space="0" w:color="auto"/>
              <w:right w:val="single" w:sz="4" w:space="0" w:color="auto"/>
            </w:tcBorders>
            <w:shd w:val="clear" w:color="auto" w:fill="auto"/>
            <w:noWrap/>
            <w:vAlign w:val="bottom"/>
            <w:hideMark/>
          </w:tcPr>
          <w:p w:rsidR="005D4408" w:rsidRPr="005D4408" w:rsidRDefault="005D4408" w:rsidP="005D4408">
            <w:pPr>
              <w:spacing w:after="0" w:line="240" w:lineRule="auto"/>
              <w:jc w:val="center"/>
              <w:rPr>
                <w:rFonts w:ascii="Calibri" w:eastAsia="Times New Roman" w:hAnsi="Calibri" w:cs="Calibri"/>
                <w:color w:val="000000"/>
              </w:rPr>
            </w:pPr>
            <w:r w:rsidRPr="005D4408">
              <w:rPr>
                <w:rFonts w:ascii="Calibri" w:eastAsia="Times New Roman" w:hAnsi="Calibri" w:cs="Calibri"/>
                <w:color w:val="000000"/>
              </w:rPr>
              <w:t>3</w:t>
            </w:r>
          </w:p>
        </w:tc>
      </w:tr>
      <w:tr w:rsidR="005D4408" w:rsidRPr="005D4408" w:rsidTr="00B80539">
        <w:trPr>
          <w:trHeight w:val="1620"/>
        </w:trPr>
        <w:tc>
          <w:tcPr>
            <w:tcW w:w="3400" w:type="dxa"/>
            <w:tcBorders>
              <w:top w:val="nil"/>
              <w:left w:val="single" w:sz="4" w:space="0" w:color="auto"/>
              <w:bottom w:val="single" w:sz="4" w:space="0" w:color="auto"/>
              <w:right w:val="single" w:sz="4" w:space="0" w:color="auto"/>
            </w:tcBorders>
            <w:shd w:val="clear" w:color="auto" w:fill="auto"/>
            <w:noWrap/>
            <w:hideMark/>
          </w:tcPr>
          <w:p w:rsidR="005D4408" w:rsidRPr="005D4408" w:rsidRDefault="005D4408" w:rsidP="005D4408">
            <w:pPr>
              <w:spacing w:after="0" w:line="240" w:lineRule="auto"/>
              <w:rPr>
                <w:rFonts w:ascii="Century Gothic" w:eastAsia="Times New Roman" w:hAnsi="Century Gothic" w:cs="Calibri"/>
                <w:color w:val="000000"/>
                <w:sz w:val="20"/>
                <w:szCs w:val="20"/>
              </w:rPr>
            </w:pPr>
            <w:r w:rsidRPr="005D4408">
              <w:rPr>
                <w:rFonts w:ascii="Century Gothic" w:eastAsia="Times New Roman" w:hAnsi="Century Gothic" w:cs="Calibri"/>
                <w:color w:val="000000"/>
                <w:sz w:val="20"/>
                <w:szCs w:val="20"/>
              </w:rPr>
              <w:t>A. There is no vision of learning</w:t>
            </w:r>
          </w:p>
        </w:tc>
        <w:tc>
          <w:tcPr>
            <w:tcW w:w="3400" w:type="dxa"/>
            <w:tcBorders>
              <w:top w:val="nil"/>
              <w:left w:val="nil"/>
              <w:bottom w:val="single" w:sz="4" w:space="0" w:color="auto"/>
              <w:right w:val="single" w:sz="4" w:space="0" w:color="auto"/>
            </w:tcBorders>
            <w:shd w:val="clear" w:color="auto" w:fill="DBDBDB" w:themeFill="accent3" w:themeFillTint="66"/>
            <w:hideMark/>
          </w:tcPr>
          <w:p w:rsidR="005D4408" w:rsidRPr="005D4408" w:rsidRDefault="005D4408" w:rsidP="005D4408">
            <w:pPr>
              <w:spacing w:after="0" w:line="240" w:lineRule="auto"/>
              <w:rPr>
                <w:rFonts w:ascii="Century Gothic" w:eastAsia="Times New Roman" w:hAnsi="Century Gothic" w:cs="Calibri"/>
                <w:color w:val="000000"/>
                <w:sz w:val="20"/>
                <w:szCs w:val="20"/>
              </w:rPr>
            </w:pPr>
            <w:r w:rsidRPr="005D4408">
              <w:rPr>
                <w:rFonts w:ascii="Century Gothic" w:eastAsia="Times New Roman" w:hAnsi="Century Gothic" w:cs="Calibri"/>
                <w:color w:val="000000"/>
                <w:sz w:val="20"/>
                <w:szCs w:val="20"/>
              </w:rPr>
              <w:t>A.  Leadership developed the vision of learning in isolation with little or no data</w:t>
            </w:r>
          </w:p>
        </w:tc>
        <w:tc>
          <w:tcPr>
            <w:tcW w:w="3400" w:type="dxa"/>
            <w:tcBorders>
              <w:top w:val="nil"/>
              <w:left w:val="nil"/>
              <w:bottom w:val="single" w:sz="4" w:space="0" w:color="auto"/>
              <w:right w:val="single" w:sz="4" w:space="0" w:color="auto"/>
            </w:tcBorders>
            <w:shd w:val="clear" w:color="auto" w:fill="auto"/>
            <w:hideMark/>
          </w:tcPr>
          <w:p w:rsidR="005D4408" w:rsidRPr="005D4408" w:rsidRDefault="005D4408" w:rsidP="005D4408">
            <w:pPr>
              <w:spacing w:after="0" w:line="240" w:lineRule="auto"/>
              <w:rPr>
                <w:rFonts w:ascii="Century Gothic" w:eastAsia="Times New Roman" w:hAnsi="Century Gothic" w:cs="Calibri"/>
                <w:color w:val="000000"/>
                <w:sz w:val="20"/>
                <w:szCs w:val="20"/>
              </w:rPr>
            </w:pPr>
            <w:r w:rsidRPr="005D4408">
              <w:rPr>
                <w:rFonts w:ascii="Century Gothic" w:eastAsia="Times New Roman" w:hAnsi="Century Gothic" w:cs="Calibri"/>
                <w:color w:val="000000"/>
                <w:sz w:val="20"/>
                <w:szCs w:val="20"/>
              </w:rPr>
              <w:t>A.  Leadership developed the vision of learning with some of the stakeholders using some data</w:t>
            </w:r>
          </w:p>
        </w:tc>
        <w:tc>
          <w:tcPr>
            <w:tcW w:w="3400" w:type="dxa"/>
            <w:tcBorders>
              <w:top w:val="nil"/>
              <w:left w:val="nil"/>
              <w:bottom w:val="single" w:sz="4" w:space="0" w:color="auto"/>
              <w:right w:val="single" w:sz="4" w:space="0" w:color="auto"/>
            </w:tcBorders>
            <w:shd w:val="clear" w:color="auto" w:fill="auto"/>
            <w:hideMark/>
          </w:tcPr>
          <w:p w:rsidR="005D4408" w:rsidRPr="005D4408" w:rsidRDefault="005D4408" w:rsidP="005D4408">
            <w:pPr>
              <w:spacing w:after="0" w:line="240" w:lineRule="auto"/>
              <w:rPr>
                <w:rFonts w:ascii="Century Gothic" w:eastAsia="Times New Roman" w:hAnsi="Century Gothic" w:cs="Calibri"/>
                <w:color w:val="000000"/>
                <w:sz w:val="20"/>
                <w:szCs w:val="20"/>
              </w:rPr>
            </w:pPr>
            <w:r>
              <w:rPr>
                <w:rFonts w:ascii="Century Gothic" w:eastAsia="Times New Roman" w:hAnsi="Century Gothic" w:cs="Calibri"/>
                <w:noProof/>
                <w:color w:val="000000"/>
                <w:sz w:val="20"/>
                <w:szCs w:val="20"/>
              </w:rPr>
              <mc:AlternateContent>
                <mc:Choice Requires="wps">
                  <w:drawing>
                    <wp:anchor distT="0" distB="0" distL="114300" distR="114300" simplePos="0" relativeHeight="251660288" behindDoc="0" locked="0" layoutInCell="1" allowOverlap="1">
                      <wp:simplePos x="0" y="0"/>
                      <wp:positionH relativeFrom="column">
                        <wp:posOffset>1984182</wp:posOffset>
                      </wp:positionH>
                      <wp:positionV relativeFrom="paragraph">
                        <wp:posOffset>397703</wp:posOffset>
                      </wp:positionV>
                      <wp:extent cx="1009815" cy="2210463"/>
                      <wp:effectExtent l="19050" t="19050" r="19050" b="18415"/>
                      <wp:wrapNone/>
                      <wp:docPr id="5" name="Text Box 5"/>
                      <wp:cNvGraphicFramePr/>
                      <a:graphic xmlns:a="http://schemas.openxmlformats.org/drawingml/2006/main">
                        <a:graphicData uri="http://schemas.microsoft.com/office/word/2010/wordprocessingShape">
                          <wps:wsp>
                            <wps:cNvSpPr txBox="1"/>
                            <wps:spPr>
                              <a:xfrm>
                                <a:off x="0" y="0"/>
                                <a:ext cx="1009815" cy="2210463"/>
                              </a:xfrm>
                              <a:prstGeom prst="rect">
                                <a:avLst/>
                              </a:prstGeom>
                              <a:solidFill>
                                <a:schemeClr val="lt1"/>
                              </a:solidFill>
                              <a:ln w="381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D4408" w:rsidRPr="005D4408" w:rsidRDefault="005D4408" w:rsidP="005D4408">
                                  <w:pPr>
                                    <w:shd w:val="clear" w:color="auto" w:fill="D5DCE4" w:themeFill="text2" w:themeFillTint="33"/>
                                    <w:rPr>
                                      <w:rFonts w:ascii="Century Gothic" w:hAnsi="Century Gothic"/>
                                    </w:rPr>
                                  </w:pPr>
                                  <w:r>
                                    <w:rPr>
                                      <w:rFonts w:ascii="Century Gothic" w:hAnsi="Century Gothic"/>
                                    </w:rPr>
                                    <w:t>Element D</w:t>
                                  </w:r>
                                  <w:r w:rsidRPr="005D4408">
                                    <w:rPr>
                                      <w:rFonts w:ascii="Century Gothic" w:hAnsi="Century Gothic"/>
                                    </w:rPr>
                                    <w:t>escriptors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Text Box 5" o:spid="_x0000_s1027" type="#_x0000_t202" style="position:absolute;margin-left:156.25pt;margin-top:31.3pt;width:79.5pt;height:174.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" fillcolor="white [3201]" strokeweight="3pt">
                      <v:textbox>
                        <w:txbxContent>
                          <w:p w:rsidR="005D4408" w:rsidRPr="005D4408" w:rsidRDefault="005D4408" w:rsidP="005D4408">
                            <w:pPr>
                              <w:shd w:val="clear" w:color="auto" w:fill="D5DCE4" w:themeFill="text2" w:themeFillTint="33"/>
                              <w:rPr>
                                <w:rFonts w:ascii="Century Gothic" w:hAnsi="Century Gothic"/>
                              </w:rPr>
                            </w:pPr>
                            <w:r>
                              <w:rPr>
                                <w:rFonts w:ascii="Century Gothic" w:hAnsi="Century Gothic"/>
                              </w:rPr>
                              <w:t>Element D</w:t>
                            </w:r>
                            <w:r w:rsidRPr="005D4408">
                              <w:rPr>
                                <w:rFonts w:ascii="Century Gothic" w:hAnsi="Century Gothic"/>
                              </w:rPr>
                              <w:t>escriptors</w:t>
                            </w:r>
                          </w:p>
                        </w:txbxContent>
                      </v:textbox>
                    </v:shape>
                  </w:pict>
                </mc:Fallback>
              </mc:AlternateContent>
            </w:r>
            <w:r w:rsidRPr="005D4408">
              <w:rPr>
                <w:rFonts w:ascii="Century Gothic" w:eastAsia="Times New Roman" w:hAnsi="Century Gothic" w:cs="Calibri"/>
                <w:color w:val="000000"/>
                <w:sz w:val="20"/>
                <w:szCs w:val="20"/>
              </w:rPr>
              <w:t>A.  Leadership developed the vision of learning collaboratively with the professional staff and the community using quantitative and qualitative data to inform the process</w:t>
            </w:r>
          </w:p>
        </w:tc>
      </w:tr>
      <w:tr w:rsidR="005D4408" w:rsidRPr="005D4408" w:rsidTr="00B80539">
        <w:trPr>
          <w:trHeight w:val="1080"/>
        </w:trPr>
        <w:tc>
          <w:tcPr>
            <w:tcW w:w="3400" w:type="dxa"/>
            <w:tcBorders>
              <w:top w:val="nil"/>
              <w:left w:val="single" w:sz="4" w:space="0" w:color="auto"/>
              <w:bottom w:val="single" w:sz="4" w:space="0" w:color="auto"/>
              <w:right w:val="single" w:sz="4" w:space="0" w:color="auto"/>
            </w:tcBorders>
            <w:shd w:val="clear" w:color="auto" w:fill="auto"/>
            <w:hideMark/>
          </w:tcPr>
          <w:p w:rsidR="005D4408" w:rsidRPr="005D4408" w:rsidRDefault="005D4408" w:rsidP="005D4408">
            <w:pPr>
              <w:spacing w:after="0" w:line="240" w:lineRule="auto"/>
              <w:rPr>
                <w:rFonts w:ascii="Century Gothic" w:eastAsia="Times New Roman" w:hAnsi="Century Gothic" w:cs="Calibri"/>
                <w:color w:val="000000"/>
                <w:sz w:val="20"/>
                <w:szCs w:val="20"/>
              </w:rPr>
            </w:pPr>
            <w:r w:rsidRPr="005D4408">
              <w:rPr>
                <w:rFonts w:ascii="Century Gothic" w:eastAsia="Times New Roman" w:hAnsi="Century Gothic" w:cs="Calibri"/>
                <w:color w:val="000000"/>
                <w:sz w:val="20"/>
                <w:szCs w:val="20"/>
              </w:rPr>
              <w:t>B.  The vision of learning is not used to guide the policies and decisions of the school or there is no vision of learning</w:t>
            </w:r>
          </w:p>
        </w:tc>
        <w:tc>
          <w:tcPr>
            <w:tcW w:w="3400" w:type="dxa"/>
            <w:tcBorders>
              <w:top w:val="nil"/>
              <w:left w:val="nil"/>
              <w:bottom w:val="single" w:sz="4" w:space="0" w:color="auto"/>
              <w:right w:val="single" w:sz="4" w:space="0" w:color="auto"/>
            </w:tcBorders>
            <w:shd w:val="clear" w:color="auto" w:fill="auto"/>
            <w:hideMark/>
          </w:tcPr>
          <w:p w:rsidR="005D4408" w:rsidRPr="005D4408" w:rsidRDefault="005D4408" w:rsidP="005D4408">
            <w:pPr>
              <w:spacing w:after="0" w:line="240" w:lineRule="auto"/>
              <w:rPr>
                <w:rFonts w:ascii="Century Gothic" w:eastAsia="Times New Roman" w:hAnsi="Century Gothic" w:cs="Calibri"/>
                <w:color w:val="000000"/>
                <w:sz w:val="20"/>
                <w:szCs w:val="20"/>
              </w:rPr>
            </w:pPr>
            <w:r w:rsidRPr="005D4408">
              <w:rPr>
                <w:rFonts w:ascii="Century Gothic" w:eastAsia="Times New Roman" w:hAnsi="Century Gothic" w:cs="Calibri"/>
                <w:color w:val="000000"/>
                <w:sz w:val="20"/>
                <w:szCs w:val="20"/>
              </w:rPr>
              <w:t>B. The vision of learning is infrequently used to guide the policies and decisions</w:t>
            </w:r>
          </w:p>
        </w:tc>
        <w:tc>
          <w:tcPr>
            <w:tcW w:w="3400" w:type="dxa"/>
            <w:tcBorders>
              <w:top w:val="nil"/>
              <w:left w:val="nil"/>
              <w:bottom w:val="single" w:sz="4" w:space="0" w:color="auto"/>
              <w:right w:val="single" w:sz="4" w:space="0" w:color="auto"/>
            </w:tcBorders>
            <w:shd w:val="clear" w:color="auto" w:fill="DBDBDB" w:themeFill="accent3" w:themeFillTint="66"/>
            <w:hideMark/>
          </w:tcPr>
          <w:p w:rsidR="005D4408" w:rsidRPr="005D4408" w:rsidRDefault="005D4408" w:rsidP="005D4408">
            <w:pPr>
              <w:spacing w:after="0" w:line="240" w:lineRule="auto"/>
              <w:rPr>
                <w:rFonts w:ascii="Calibri" w:eastAsia="Times New Roman" w:hAnsi="Calibri" w:cs="Calibri"/>
                <w:color w:val="000000"/>
              </w:rPr>
            </w:pPr>
            <w:r w:rsidRPr="005D4408">
              <w:rPr>
                <w:rFonts w:ascii="Calibri" w:eastAsia="Times New Roman" w:hAnsi="Calibri" w:cs="Calibri"/>
                <w:color w:val="000000"/>
              </w:rPr>
              <w:t>B. The vision of learning is sometimes used to guide the policies and decisions</w:t>
            </w:r>
          </w:p>
        </w:tc>
        <w:tc>
          <w:tcPr>
            <w:tcW w:w="3400" w:type="dxa"/>
            <w:tcBorders>
              <w:top w:val="nil"/>
              <w:left w:val="nil"/>
              <w:bottom w:val="single" w:sz="4" w:space="0" w:color="auto"/>
              <w:right w:val="single" w:sz="4" w:space="0" w:color="auto"/>
            </w:tcBorders>
            <w:shd w:val="clear" w:color="auto" w:fill="auto"/>
            <w:hideMark/>
          </w:tcPr>
          <w:p w:rsidR="005D4408" w:rsidRPr="005D4408" w:rsidRDefault="005D4408" w:rsidP="005D4408">
            <w:pPr>
              <w:spacing w:after="0" w:line="240" w:lineRule="auto"/>
              <w:rPr>
                <w:rFonts w:ascii="Century Gothic" w:eastAsia="Times New Roman" w:hAnsi="Century Gothic" w:cs="Calibri"/>
                <w:color w:val="000000"/>
                <w:sz w:val="20"/>
                <w:szCs w:val="20"/>
              </w:rPr>
            </w:pPr>
            <w:r w:rsidRPr="005D4408">
              <w:rPr>
                <w:rFonts w:ascii="Century Gothic" w:eastAsia="Times New Roman" w:hAnsi="Century Gothic" w:cs="Calibri"/>
                <w:color w:val="000000"/>
                <w:sz w:val="20"/>
                <w:szCs w:val="20"/>
              </w:rPr>
              <w:t>B.  The vision of learning is consistently used to guide the policies and decisions</w:t>
            </w:r>
          </w:p>
        </w:tc>
      </w:tr>
      <w:tr w:rsidR="005D4408" w:rsidRPr="005D4408" w:rsidTr="00B80539">
        <w:trPr>
          <w:trHeight w:val="1350"/>
        </w:trPr>
        <w:tc>
          <w:tcPr>
            <w:tcW w:w="3400" w:type="dxa"/>
            <w:tcBorders>
              <w:top w:val="nil"/>
              <w:left w:val="single" w:sz="4" w:space="0" w:color="auto"/>
              <w:bottom w:val="single" w:sz="4" w:space="0" w:color="auto"/>
              <w:right w:val="single" w:sz="4" w:space="0" w:color="auto"/>
            </w:tcBorders>
            <w:shd w:val="clear" w:color="auto" w:fill="auto"/>
            <w:hideMark/>
          </w:tcPr>
          <w:p w:rsidR="005D4408" w:rsidRPr="005D4408" w:rsidRDefault="005D4408" w:rsidP="005D4408">
            <w:pPr>
              <w:spacing w:after="0" w:line="240" w:lineRule="auto"/>
              <w:rPr>
                <w:rFonts w:ascii="Century Gothic" w:eastAsia="Times New Roman" w:hAnsi="Century Gothic" w:cs="Calibri"/>
                <w:color w:val="000000"/>
                <w:sz w:val="20"/>
                <w:szCs w:val="20"/>
              </w:rPr>
            </w:pPr>
            <w:r w:rsidRPr="005D4408">
              <w:rPr>
                <w:rFonts w:ascii="Century Gothic" w:eastAsia="Times New Roman" w:hAnsi="Century Gothic" w:cs="Calibri"/>
                <w:color w:val="000000"/>
                <w:sz w:val="20"/>
                <w:szCs w:val="20"/>
              </w:rPr>
              <w:t>C.  The vision of learning is old and has never been reviewed and amended to reflect the school community or it does not reflect the school community</w:t>
            </w:r>
          </w:p>
        </w:tc>
        <w:tc>
          <w:tcPr>
            <w:tcW w:w="3400" w:type="dxa"/>
            <w:tcBorders>
              <w:top w:val="nil"/>
              <w:left w:val="nil"/>
              <w:bottom w:val="single" w:sz="4" w:space="0" w:color="auto"/>
              <w:right w:val="single" w:sz="4" w:space="0" w:color="auto"/>
            </w:tcBorders>
            <w:shd w:val="clear" w:color="auto" w:fill="DBDBDB" w:themeFill="accent3" w:themeFillTint="66"/>
            <w:hideMark/>
          </w:tcPr>
          <w:p w:rsidR="005D4408" w:rsidRPr="005D4408" w:rsidRDefault="005D4408" w:rsidP="005D4408">
            <w:pPr>
              <w:spacing w:after="0" w:line="240" w:lineRule="auto"/>
              <w:rPr>
                <w:rFonts w:ascii="Century Gothic" w:eastAsia="Times New Roman" w:hAnsi="Century Gothic" w:cs="Calibri"/>
                <w:color w:val="000000"/>
                <w:sz w:val="20"/>
                <w:szCs w:val="20"/>
              </w:rPr>
            </w:pPr>
            <w:r w:rsidRPr="005D4408">
              <w:rPr>
                <w:rFonts w:ascii="Century Gothic" w:eastAsia="Times New Roman" w:hAnsi="Century Gothic" w:cs="Calibri"/>
                <w:color w:val="000000"/>
                <w:sz w:val="20"/>
                <w:szCs w:val="20"/>
              </w:rPr>
              <w:t>C. The vision of learning  has not been recently reviewed  and revised to reflect the school community</w:t>
            </w:r>
          </w:p>
        </w:tc>
        <w:tc>
          <w:tcPr>
            <w:tcW w:w="3400" w:type="dxa"/>
            <w:tcBorders>
              <w:top w:val="nil"/>
              <w:left w:val="nil"/>
              <w:bottom w:val="single" w:sz="4" w:space="0" w:color="auto"/>
              <w:right w:val="single" w:sz="4" w:space="0" w:color="auto"/>
            </w:tcBorders>
            <w:shd w:val="clear" w:color="auto" w:fill="auto"/>
            <w:hideMark/>
          </w:tcPr>
          <w:p w:rsidR="005D4408" w:rsidRPr="005D4408" w:rsidRDefault="005D4408" w:rsidP="005D4408">
            <w:pPr>
              <w:spacing w:after="0" w:line="240" w:lineRule="auto"/>
              <w:rPr>
                <w:rFonts w:ascii="Century Gothic" w:eastAsia="Times New Roman" w:hAnsi="Century Gothic" w:cs="Calibri"/>
                <w:color w:val="000000"/>
                <w:sz w:val="20"/>
                <w:szCs w:val="20"/>
              </w:rPr>
            </w:pPr>
            <w:r w:rsidRPr="005D4408">
              <w:rPr>
                <w:rFonts w:ascii="Century Gothic" w:eastAsia="Times New Roman" w:hAnsi="Century Gothic" w:cs="Calibri"/>
                <w:color w:val="000000"/>
                <w:sz w:val="20"/>
                <w:szCs w:val="20"/>
              </w:rPr>
              <w:t>C.  The vision of learning is reviewed and revised every two or three years to reflect the school  community</w:t>
            </w:r>
          </w:p>
        </w:tc>
        <w:tc>
          <w:tcPr>
            <w:tcW w:w="3400" w:type="dxa"/>
            <w:tcBorders>
              <w:top w:val="nil"/>
              <w:left w:val="nil"/>
              <w:bottom w:val="single" w:sz="4" w:space="0" w:color="auto"/>
              <w:right w:val="single" w:sz="4" w:space="0" w:color="auto"/>
            </w:tcBorders>
            <w:shd w:val="clear" w:color="auto" w:fill="auto"/>
            <w:hideMark/>
          </w:tcPr>
          <w:p w:rsidR="005D4408" w:rsidRPr="005D4408" w:rsidRDefault="005D4408" w:rsidP="005D4408">
            <w:pPr>
              <w:spacing w:after="0" w:line="240" w:lineRule="auto"/>
              <w:rPr>
                <w:rFonts w:ascii="Century Gothic" w:eastAsia="Times New Roman" w:hAnsi="Century Gothic" w:cs="Calibri"/>
                <w:color w:val="000000"/>
                <w:sz w:val="20"/>
                <w:szCs w:val="20"/>
              </w:rPr>
            </w:pPr>
            <w:r w:rsidRPr="005D4408">
              <w:rPr>
                <w:rFonts w:ascii="Century Gothic" w:eastAsia="Times New Roman" w:hAnsi="Century Gothic" w:cs="Calibri"/>
                <w:color w:val="000000"/>
                <w:sz w:val="20"/>
                <w:szCs w:val="20"/>
              </w:rPr>
              <w:t>C.  The vision of learning is reviewed and revised annually to reflect current school community</w:t>
            </w:r>
          </w:p>
        </w:tc>
      </w:tr>
    </w:tbl>
    <w:p w:rsidR="00535C4C" w:rsidRPr="00535C4C" w:rsidRDefault="00535C4C" w:rsidP="00535C4C">
      <w:pPr>
        <w:pStyle w:val="NoSpacing"/>
        <w:jc w:val="right"/>
      </w:pPr>
      <w:r w:rsidRPr="00535C4C">
        <w:rPr>
          <w:rFonts w:ascii="Dutch Tulips Demo" w:hAnsi="Dutch Tulips Demo" w:cs="Calibri"/>
          <w:i/>
          <w:color w:val="7030A0"/>
          <w:sz w:val="36"/>
          <w:szCs w:val="36"/>
          <w:shd w:val="clear" w:color="auto" w:fill="FFFFFF"/>
        </w:rPr>
        <w:lastRenderedPageBreak/>
        <w:t>Excellence is not a destination; it is a continuous journey that never ends</w:t>
      </w:r>
      <w:r w:rsidRPr="00535C4C">
        <w:rPr>
          <w:rFonts w:ascii="Dutch Tulips Demo" w:hAnsi="Dutch Tulips Demo" w:cs="Calibri"/>
          <w:color w:val="7030A0"/>
          <w:sz w:val="36"/>
          <w:szCs w:val="36"/>
          <w:shd w:val="clear" w:color="auto" w:fill="FFFFFF"/>
        </w:rPr>
        <w:t xml:space="preserve">. </w:t>
      </w:r>
      <w:r w:rsidRPr="00535C4C">
        <w:rPr>
          <w:rFonts w:ascii="Dutch Tulips Demo" w:hAnsi="Dutch Tulips Demo"/>
          <w:color w:val="7030A0"/>
          <w:shd w:val="clear" w:color="auto" w:fill="FFFFFF"/>
        </w:rPr>
        <w:t>Bryan Tracey</w:t>
      </w:r>
    </w:p>
    <w:p w:rsidR="00E96480" w:rsidRPr="00535C4C" w:rsidRDefault="003919F1" w:rsidP="004D1CDF">
      <w:pPr>
        <w:pStyle w:val="Heading1"/>
        <w:spacing w:after="60"/>
        <w:jc w:val="center"/>
        <w:rPr>
          <w:b/>
          <w:color w:val="auto"/>
          <w:sz w:val="28"/>
        </w:rPr>
      </w:pPr>
      <w:r w:rsidRPr="00535C4C">
        <w:rPr>
          <w:b/>
          <w:color w:val="auto"/>
          <w:sz w:val="28"/>
        </w:rPr>
        <w:t>ADE Comprehensive Needs Assessment (CNA)</w:t>
      </w:r>
    </w:p>
    <w:p w:rsidR="00002781" w:rsidRPr="007A74C5" w:rsidRDefault="001D3D14" w:rsidP="001D3D14">
      <w:pPr>
        <w:pStyle w:val="NoSpacing"/>
        <w:rPr>
          <w:rFonts w:ascii="Century Gothic" w:hAnsi="Century Gothic"/>
          <w:b/>
          <w:sz w:val="24"/>
          <w:szCs w:val="24"/>
        </w:rPr>
      </w:pPr>
      <w:r>
        <w:rPr>
          <w:rFonts w:ascii="Century Gothic" w:hAnsi="Century Gothic"/>
          <w:b/>
          <w:sz w:val="24"/>
          <w:szCs w:val="24"/>
        </w:rPr>
        <w:t>W</w:t>
      </w:r>
      <w:r w:rsidRPr="00E96480">
        <w:rPr>
          <w:rFonts w:ascii="Century Gothic" w:hAnsi="Century Gothic"/>
          <w:b/>
          <w:sz w:val="24"/>
          <w:szCs w:val="24"/>
        </w:rPr>
        <w:t>hy</w:t>
      </w:r>
      <w:r w:rsidR="007A74C5">
        <w:rPr>
          <w:rFonts w:ascii="Century Gothic" w:hAnsi="Century Gothic"/>
          <w:sz w:val="24"/>
          <w:szCs w:val="24"/>
        </w:rPr>
        <w:t xml:space="preserve"> a</w:t>
      </w:r>
      <w:r>
        <w:rPr>
          <w:rFonts w:ascii="Century Gothic" w:hAnsi="Century Gothic"/>
          <w:sz w:val="24"/>
          <w:szCs w:val="24"/>
        </w:rPr>
        <w:t xml:space="preserve"> single Comprehensive Needs Assessment</w:t>
      </w:r>
      <w:r w:rsidR="007A74C5">
        <w:rPr>
          <w:rFonts w:ascii="Century Gothic" w:hAnsi="Century Gothic"/>
          <w:sz w:val="24"/>
          <w:szCs w:val="24"/>
        </w:rPr>
        <w:t>?   T</w:t>
      </w:r>
      <w:r>
        <w:rPr>
          <w:rFonts w:ascii="Century Gothic" w:hAnsi="Century Gothic"/>
          <w:sz w:val="24"/>
          <w:szCs w:val="24"/>
        </w:rPr>
        <w:t>o g</w:t>
      </w:r>
      <w:r w:rsidR="00284546" w:rsidRPr="001D3D14">
        <w:rPr>
          <w:rFonts w:ascii="Century Gothic" w:hAnsi="Century Gothic"/>
          <w:sz w:val="24"/>
          <w:szCs w:val="24"/>
        </w:rPr>
        <w:t xml:space="preserve">uide </w:t>
      </w:r>
      <w:r w:rsidR="00234DCD">
        <w:rPr>
          <w:rFonts w:ascii="Century Gothic" w:hAnsi="Century Gothic"/>
          <w:sz w:val="24"/>
          <w:szCs w:val="24"/>
        </w:rPr>
        <w:t xml:space="preserve">the </w:t>
      </w:r>
      <w:r w:rsidR="007A74C5">
        <w:rPr>
          <w:rFonts w:ascii="Century Gothic" w:hAnsi="Century Gothic"/>
          <w:sz w:val="24"/>
          <w:szCs w:val="24"/>
        </w:rPr>
        <w:t>process of evidence-</w:t>
      </w:r>
      <w:r w:rsidR="00284546" w:rsidRPr="001D3D14">
        <w:rPr>
          <w:rFonts w:ascii="Century Gothic" w:hAnsi="Century Gothic"/>
          <w:sz w:val="24"/>
          <w:szCs w:val="24"/>
        </w:rPr>
        <w:t>based decision making in schools and LEAs to drive continuous improvement</w:t>
      </w:r>
      <w:r>
        <w:rPr>
          <w:rFonts w:ascii="Century Gothic" w:hAnsi="Century Gothic"/>
          <w:sz w:val="24"/>
          <w:szCs w:val="24"/>
        </w:rPr>
        <w:t>.</w:t>
      </w:r>
      <w:r w:rsidRPr="001D3D14">
        <w:t xml:space="preserve"> </w:t>
      </w:r>
    </w:p>
    <w:p w:rsidR="00234DCD" w:rsidRDefault="00234DCD" w:rsidP="001D3D14">
      <w:pPr>
        <w:pStyle w:val="NoSpacing"/>
      </w:pPr>
    </w:p>
    <w:p w:rsidR="00234DCD" w:rsidRDefault="001D3D14" w:rsidP="001D3D14">
      <w:pPr>
        <w:pStyle w:val="NoSpacing"/>
        <w:rPr>
          <w:rFonts w:ascii="Century Gothic" w:hAnsi="Century Gothic"/>
          <w:sz w:val="24"/>
          <w:szCs w:val="24"/>
        </w:rPr>
      </w:pPr>
      <w:r w:rsidRPr="00002781">
        <w:rPr>
          <w:rFonts w:ascii="Century Gothic" w:hAnsi="Century Gothic"/>
          <w:sz w:val="24"/>
          <w:szCs w:val="24"/>
        </w:rPr>
        <w:t xml:space="preserve">A needs assessment: • Provides direction for programs, projects, and activities; • Allows staff to determine priorities and allocate resources to activities that will have the greatest impact; • Creates cohesion through the alignment of goals, strategies, </w:t>
      </w:r>
      <w:r w:rsidR="00002781">
        <w:rPr>
          <w:rFonts w:ascii="Century Gothic" w:hAnsi="Century Gothic"/>
          <w:sz w:val="24"/>
          <w:szCs w:val="24"/>
        </w:rPr>
        <w:t xml:space="preserve">action steps, </w:t>
      </w:r>
      <w:r w:rsidRPr="00002781">
        <w:rPr>
          <w:rFonts w:ascii="Century Gothic" w:hAnsi="Century Gothic"/>
          <w:sz w:val="24"/>
          <w:szCs w:val="24"/>
        </w:rPr>
        <w:t>professional development, and desired outcomes; • Enables benchmarking and monitoring of</w:t>
      </w:r>
      <w:r w:rsidR="00002781">
        <w:rPr>
          <w:rFonts w:ascii="Century Gothic" w:hAnsi="Century Gothic"/>
          <w:sz w:val="24"/>
          <w:szCs w:val="24"/>
        </w:rPr>
        <w:t xml:space="preserve"> implementation and impact;</w:t>
      </w:r>
      <w:r w:rsidRPr="00002781">
        <w:rPr>
          <w:rFonts w:ascii="Century Gothic" w:hAnsi="Century Gothic"/>
          <w:sz w:val="24"/>
          <w:szCs w:val="24"/>
        </w:rPr>
        <w:t>• Assists with continuous improvement activities by helping staff identify</w:t>
      </w:r>
      <w:r w:rsidR="00B80539">
        <w:rPr>
          <w:rFonts w:ascii="Century Gothic" w:hAnsi="Century Gothic"/>
          <w:sz w:val="24"/>
          <w:szCs w:val="24"/>
        </w:rPr>
        <w:t>,</w:t>
      </w:r>
      <w:r w:rsidRPr="00002781">
        <w:rPr>
          <w:rFonts w:ascii="Century Gothic" w:hAnsi="Century Gothic"/>
          <w:sz w:val="24"/>
          <w:szCs w:val="24"/>
        </w:rPr>
        <w:t xml:space="preserve"> which instructional and other practices are working, and the strategies associated with the greatest success</w:t>
      </w:r>
      <w:r w:rsidR="00E00B3B">
        <w:rPr>
          <w:rFonts w:ascii="Century Gothic" w:hAnsi="Century Gothic"/>
          <w:sz w:val="24"/>
          <w:szCs w:val="24"/>
        </w:rPr>
        <w:t>.</w:t>
      </w:r>
      <w:r w:rsidR="00234DCD">
        <w:rPr>
          <w:rFonts w:ascii="Century Gothic" w:hAnsi="Century Gothic"/>
          <w:sz w:val="24"/>
          <w:szCs w:val="24"/>
        </w:rPr>
        <w:t xml:space="preserve">  </w:t>
      </w:r>
    </w:p>
    <w:p w:rsidR="00234DCD" w:rsidRPr="00002781" w:rsidRDefault="00234DCD" w:rsidP="001D3D14">
      <w:pPr>
        <w:pStyle w:val="NoSpacing"/>
        <w:rPr>
          <w:rFonts w:ascii="Century Gothic" w:hAnsi="Century Gothic"/>
          <w:b/>
          <w:sz w:val="24"/>
          <w:szCs w:val="24"/>
        </w:rPr>
      </w:pPr>
    </w:p>
    <w:p w:rsidR="001D3D14" w:rsidRDefault="00E00B3B" w:rsidP="001D3D14">
      <w:pPr>
        <w:pStyle w:val="NoSpacing"/>
        <w:rPr>
          <w:rFonts w:ascii="Century Gothic" w:hAnsi="Century Gothic"/>
          <w:sz w:val="24"/>
          <w:szCs w:val="24"/>
        </w:rPr>
      </w:pPr>
      <w:r w:rsidRPr="00E00B3B">
        <w:rPr>
          <w:rFonts w:ascii="Century Gothic" w:hAnsi="Century Gothic"/>
          <w:sz w:val="24"/>
          <w:szCs w:val="24"/>
        </w:rPr>
        <w:t>The Comprehensive Needs Assessment c</w:t>
      </w:r>
      <w:r w:rsidR="00002781" w:rsidRPr="00E00B3B">
        <w:rPr>
          <w:rFonts w:ascii="Century Gothic" w:hAnsi="Century Gothic"/>
          <w:sz w:val="24"/>
          <w:szCs w:val="24"/>
        </w:rPr>
        <w:t>onsiders a range of needs or issues; • Includes information gathered from a variety of sources; • A employs the use of valid and reliable data to the maximum extent possible; • Meaningfully involves many individuals representing a range of knowledge, skills and expertise; • Results in the development of goals</w:t>
      </w:r>
      <w:r w:rsidRPr="00E00B3B">
        <w:rPr>
          <w:rFonts w:ascii="Century Gothic" w:hAnsi="Century Gothic"/>
          <w:sz w:val="24"/>
          <w:szCs w:val="24"/>
        </w:rPr>
        <w:t>, strategies and action steps</w:t>
      </w:r>
      <w:r w:rsidR="00002781" w:rsidRPr="00E00B3B">
        <w:rPr>
          <w:rFonts w:ascii="Century Gothic" w:hAnsi="Century Gothic"/>
          <w:sz w:val="24"/>
          <w:szCs w:val="24"/>
        </w:rPr>
        <w:t>; • Used as the basis for resource allocation</w:t>
      </w:r>
      <w:r w:rsidRPr="00E00B3B">
        <w:rPr>
          <w:rFonts w:ascii="Century Gothic" w:hAnsi="Century Gothic"/>
          <w:sz w:val="24"/>
          <w:szCs w:val="24"/>
        </w:rPr>
        <w:t>.</w:t>
      </w:r>
    </w:p>
    <w:p w:rsidR="00E00B3B" w:rsidRDefault="00E00B3B" w:rsidP="001D3D14">
      <w:pPr>
        <w:pStyle w:val="NoSpacing"/>
        <w:rPr>
          <w:rFonts w:ascii="Century Gothic" w:hAnsi="Century Gothic"/>
          <w:sz w:val="24"/>
          <w:szCs w:val="24"/>
        </w:rPr>
      </w:pPr>
    </w:p>
    <w:p w:rsidR="00E00B3B" w:rsidRDefault="00E00B3B" w:rsidP="001D3D14">
      <w:pPr>
        <w:pStyle w:val="NoSpacing"/>
        <w:rPr>
          <w:rFonts w:ascii="Century Gothic" w:hAnsi="Century Gothic"/>
          <w:sz w:val="24"/>
          <w:szCs w:val="24"/>
        </w:rPr>
      </w:pPr>
      <w:r>
        <w:rPr>
          <w:rFonts w:ascii="Century Gothic" w:hAnsi="Century Gothic"/>
          <w:sz w:val="24"/>
          <w:szCs w:val="24"/>
        </w:rPr>
        <w:t>The CNA, to be most helpful, is a reflection of the</w:t>
      </w:r>
      <w:r w:rsidR="005C3B0B">
        <w:rPr>
          <w:rFonts w:ascii="Century Gothic" w:hAnsi="Century Gothic"/>
          <w:sz w:val="24"/>
          <w:szCs w:val="24"/>
        </w:rPr>
        <w:t xml:space="preserve"> school’s current state.   A</w:t>
      </w:r>
      <w:r>
        <w:rPr>
          <w:rFonts w:ascii="Century Gothic" w:hAnsi="Century Gothic"/>
          <w:sz w:val="24"/>
          <w:szCs w:val="24"/>
        </w:rPr>
        <w:t>cknowledging that state honestly</w:t>
      </w:r>
      <w:r w:rsidR="00B80539">
        <w:rPr>
          <w:rFonts w:ascii="Century Gothic" w:hAnsi="Century Gothic"/>
          <w:sz w:val="24"/>
          <w:szCs w:val="24"/>
        </w:rPr>
        <w:t xml:space="preserve"> and transparently</w:t>
      </w:r>
      <w:r>
        <w:rPr>
          <w:rFonts w:ascii="Century Gothic" w:hAnsi="Century Gothic"/>
          <w:sz w:val="24"/>
          <w:szCs w:val="24"/>
        </w:rPr>
        <w:t xml:space="preserve">, based on evidence, allows a school to determine its unique next best steps.  It is </w:t>
      </w:r>
      <w:r w:rsidRPr="005C3B0B">
        <w:rPr>
          <w:rFonts w:ascii="Century Gothic" w:hAnsi="Century Gothic"/>
          <w:b/>
          <w:sz w:val="24"/>
          <w:szCs w:val="24"/>
        </w:rPr>
        <w:t>not</w:t>
      </w:r>
      <w:r>
        <w:rPr>
          <w:rFonts w:ascii="Century Gothic" w:hAnsi="Century Gothic"/>
          <w:sz w:val="24"/>
          <w:szCs w:val="24"/>
        </w:rPr>
        <w:t xml:space="preserve"> about a comparison among schools, i</w:t>
      </w:r>
      <w:r w:rsidR="005C3B0B">
        <w:rPr>
          <w:rFonts w:ascii="Century Gothic" w:hAnsi="Century Gothic"/>
          <w:sz w:val="24"/>
          <w:szCs w:val="24"/>
        </w:rPr>
        <w:t>t is about identifying strength</w:t>
      </w:r>
      <w:r>
        <w:rPr>
          <w:rFonts w:ascii="Century Gothic" w:hAnsi="Century Gothic"/>
          <w:sz w:val="24"/>
          <w:szCs w:val="24"/>
        </w:rPr>
        <w:t>s</w:t>
      </w:r>
      <w:r w:rsidR="005C3B0B">
        <w:rPr>
          <w:rFonts w:ascii="Century Gothic" w:hAnsi="Century Gothic"/>
          <w:sz w:val="24"/>
          <w:szCs w:val="24"/>
        </w:rPr>
        <w:t>, needs and next steps.  The CNA will allow the school to identify the biggest needs</w:t>
      </w:r>
      <w:r w:rsidR="00B80539">
        <w:rPr>
          <w:rFonts w:ascii="Century Gothic" w:hAnsi="Century Gothic"/>
          <w:sz w:val="24"/>
          <w:szCs w:val="24"/>
        </w:rPr>
        <w:t>/concern</w:t>
      </w:r>
      <w:r w:rsidR="00234DCD">
        <w:rPr>
          <w:rFonts w:ascii="Century Gothic" w:hAnsi="Century Gothic"/>
          <w:sz w:val="24"/>
          <w:szCs w:val="24"/>
        </w:rPr>
        <w:t>s</w:t>
      </w:r>
      <w:r w:rsidR="005C3B0B">
        <w:rPr>
          <w:rFonts w:ascii="Century Gothic" w:hAnsi="Century Gothic"/>
          <w:sz w:val="24"/>
          <w:szCs w:val="24"/>
        </w:rPr>
        <w:t>, root causes, and possible solutions and track progress over time.</w:t>
      </w:r>
      <w:r w:rsidR="00234DCD">
        <w:rPr>
          <w:rFonts w:ascii="Century Gothic" w:hAnsi="Century Gothic"/>
          <w:sz w:val="24"/>
          <w:szCs w:val="24"/>
        </w:rPr>
        <w:t xml:space="preserve">  </w:t>
      </w:r>
    </w:p>
    <w:p w:rsidR="00234DCD" w:rsidRDefault="00234DCD" w:rsidP="00234DCD">
      <w:pPr>
        <w:pStyle w:val="NoSpacing"/>
        <w:rPr>
          <w:rFonts w:ascii="Century Gothic" w:hAnsi="Century Gothic"/>
          <w:sz w:val="24"/>
          <w:szCs w:val="24"/>
        </w:rPr>
      </w:pPr>
    </w:p>
    <w:p w:rsidR="00234DCD" w:rsidRPr="00245F1A" w:rsidRDefault="00234DCD" w:rsidP="001D3D14">
      <w:pPr>
        <w:pStyle w:val="NoSpacing"/>
        <w:rPr>
          <w:rFonts w:ascii="Century Gothic" w:hAnsi="Century Gothic"/>
          <w:sz w:val="24"/>
          <w:szCs w:val="24"/>
        </w:rPr>
      </w:pPr>
      <w:r>
        <w:rPr>
          <w:rFonts w:ascii="Century Gothic" w:hAnsi="Century Gothic"/>
          <w:sz w:val="24"/>
          <w:szCs w:val="24"/>
        </w:rPr>
        <w:t xml:space="preserve">A limited number of well-defined goals are common features of successful schools and LEAs.  These goals, strategies and actions steps help focus a school’s work by setting a target for student </w:t>
      </w:r>
      <w:r w:rsidR="00245F1A">
        <w:rPr>
          <w:rFonts w:ascii="Century Gothic" w:hAnsi="Century Gothic"/>
          <w:sz w:val="24"/>
          <w:szCs w:val="24"/>
        </w:rPr>
        <w:t xml:space="preserve">learning and </w:t>
      </w:r>
      <w:r>
        <w:rPr>
          <w:rFonts w:ascii="Century Gothic" w:hAnsi="Century Gothic"/>
          <w:sz w:val="24"/>
          <w:szCs w:val="24"/>
        </w:rPr>
        <w:t xml:space="preserve">achievement or </w:t>
      </w:r>
      <w:r w:rsidR="00B80539">
        <w:rPr>
          <w:rFonts w:ascii="Century Gothic" w:hAnsi="Century Gothic"/>
          <w:sz w:val="24"/>
          <w:szCs w:val="24"/>
        </w:rPr>
        <w:t xml:space="preserve">systems, processes, programs </w:t>
      </w:r>
      <w:r>
        <w:rPr>
          <w:rFonts w:ascii="Century Gothic" w:hAnsi="Century Gothic"/>
          <w:sz w:val="24"/>
          <w:szCs w:val="24"/>
        </w:rPr>
        <w:t>that will impact achievement.</w:t>
      </w:r>
      <w:r w:rsidR="00245F1A">
        <w:rPr>
          <w:rFonts w:ascii="Century Gothic" w:hAnsi="Century Gothic"/>
          <w:sz w:val="24"/>
          <w:szCs w:val="24"/>
        </w:rPr>
        <w:t xml:space="preserve">  By choosing strategies and action steps that leverage strengths and focus on connections and coherence, student learning and achievement is increased. </w:t>
      </w:r>
    </w:p>
    <w:p w:rsidR="00E96480" w:rsidRPr="00CF399D" w:rsidRDefault="00E96480" w:rsidP="00E96480">
      <w:pPr>
        <w:pStyle w:val="Heading1"/>
        <w:spacing w:after="60"/>
        <w:rPr>
          <w:b/>
          <w:color w:val="FF0000"/>
          <w:szCs w:val="24"/>
        </w:rPr>
      </w:pPr>
      <w:r w:rsidRPr="00B80539">
        <w:rPr>
          <w:b/>
          <w:color w:val="auto"/>
          <w:szCs w:val="24"/>
        </w:rPr>
        <w:t>What</w:t>
      </w:r>
      <w:r w:rsidR="00CC1384" w:rsidRPr="00B80539">
        <w:rPr>
          <w:color w:val="auto"/>
          <w:szCs w:val="24"/>
        </w:rPr>
        <w:t xml:space="preserve"> is </w:t>
      </w:r>
      <w:r w:rsidR="00E51913" w:rsidRPr="00B80539">
        <w:rPr>
          <w:color w:val="auto"/>
          <w:szCs w:val="24"/>
        </w:rPr>
        <w:t>a</w:t>
      </w:r>
      <w:r w:rsidR="00E51913" w:rsidRPr="003D534E">
        <w:rPr>
          <w:i/>
          <w:color w:val="auto"/>
          <w:szCs w:val="24"/>
        </w:rPr>
        <w:t xml:space="preserve"> n</w:t>
      </w:r>
      <w:r w:rsidR="00CC1384" w:rsidRPr="003D534E">
        <w:rPr>
          <w:i/>
          <w:color w:val="auto"/>
          <w:szCs w:val="24"/>
        </w:rPr>
        <w:t xml:space="preserve">eeds </w:t>
      </w:r>
      <w:r w:rsidR="00E51913" w:rsidRPr="003D534E">
        <w:rPr>
          <w:i/>
          <w:color w:val="auto"/>
          <w:szCs w:val="24"/>
        </w:rPr>
        <w:t>a</w:t>
      </w:r>
      <w:r w:rsidR="00CC1384" w:rsidRPr="003D534E">
        <w:rPr>
          <w:i/>
          <w:color w:val="auto"/>
          <w:szCs w:val="24"/>
        </w:rPr>
        <w:t>ssessment</w:t>
      </w:r>
      <w:r w:rsidR="00CC1384" w:rsidRPr="00B80539">
        <w:rPr>
          <w:color w:val="auto"/>
          <w:szCs w:val="24"/>
        </w:rPr>
        <w:t>?</w:t>
      </w:r>
      <w:r w:rsidR="00CF399D">
        <w:rPr>
          <w:color w:val="auto"/>
          <w:szCs w:val="24"/>
        </w:rPr>
        <w:t xml:space="preserve"> </w:t>
      </w:r>
    </w:p>
    <w:p w:rsidR="003919F1" w:rsidRPr="003919F1" w:rsidRDefault="003919F1" w:rsidP="00E96480">
      <w:pPr>
        <w:pStyle w:val="NoSpacing"/>
      </w:pPr>
      <w:r w:rsidRPr="00E96480">
        <w:rPr>
          <w:rFonts w:ascii="Century Gothic" w:hAnsi="Century Gothic"/>
          <w:sz w:val="24"/>
          <w:szCs w:val="24"/>
        </w:rPr>
        <w:t>A</w:t>
      </w:r>
      <w:r w:rsidRPr="003D534E">
        <w:rPr>
          <w:rFonts w:ascii="Century Gothic" w:hAnsi="Century Gothic"/>
          <w:i/>
          <w:sz w:val="24"/>
          <w:szCs w:val="24"/>
        </w:rPr>
        <w:t xml:space="preserve"> needs assessment</w:t>
      </w:r>
      <w:r w:rsidRPr="00E96480">
        <w:rPr>
          <w:rFonts w:ascii="Century Gothic" w:hAnsi="Century Gothic"/>
          <w:sz w:val="24"/>
          <w:szCs w:val="24"/>
        </w:rPr>
        <w:t xml:space="preserve"> is a systematic set of procedures that are used to determine needs, examine their nature and causes, and se</w:t>
      </w:r>
      <w:r>
        <w:rPr>
          <w:rFonts w:ascii="Century Gothic" w:hAnsi="Century Gothic"/>
          <w:sz w:val="24"/>
          <w:szCs w:val="24"/>
        </w:rPr>
        <w:t xml:space="preserve">t priorities for future action. </w:t>
      </w:r>
      <w:r w:rsidRPr="00E96480">
        <w:rPr>
          <w:rFonts w:ascii="Century Gothic" w:hAnsi="Century Gothic"/>
          <w:sz w:val="24"/>
          <w:szCs w:val="24"/>
        </w:rPr>
        <w:t xml:space="preserve">A “need” is a discrepancy or gap between “what is” and “what should be.” </w:t>
      </w:r>
      <w:r>
        <w:rPr>
          <w:rFonts w:ascii="Century Gothic" w:hAnsi="Century Gothic"/>
          <w:sz w:val="24"/>
          <w:szCs w:val="24"/>
        </w:rPr>
        <w:t xml:space="preserve"> </w:t>
      </w:r>
      <w:r w:rsidRPr="00E96480">
        <w:rPr>
          <w:rFonts w:ascii="Century Gothic" w:hAnsi="Century Gothic"/>
          <w:sz w:val="24"/>
          <w:szCs w:val="24"/>
        </w:rPr>
        <w:t xml:space="preserve">Needs </w:t>
      </w:r>
      <w:r w:rsidRPr="00E96480">
        <w:rPr>
          <w:rFonts w:ascii="Century Gothic" w:hAnsi="Century Gothic"/>
          <w:sz w:val="24"/>
          <w:szCs w:val="24"/>
        </w:rPr>
        <w:lastRenderedPageBreak/>
        <w:t>assessments are conducted to help identify and select the right job before doing the job rig</w:t>
      </w:r>
      <w:r>
        <w:rPr>
          <w:rFonts w:ascii="Century Gothic" w:hAnsi="Century Gothic"/>
          <w:sz w:val="24"/>
          <w:szCs w:val="24"/>
        </w:rPr>
        <w:t xml:space="preserve">ht.  </w:t>
      </w:r>
      <w:r w:rsidRPr="00E96480">
        <w:rPr>
          <w:rFonts w:ascii="Century Gothic" w:hAnsi="Century Gothic"/>
          <w:sz w:val="24"/>
          <w:szCs w:val="24"/>
        </w:rPr>
        <w:t>Needs assessment</w:t>
      </w:r>
      <w:r>
        <w:rPr>
          <w:rFonts w:ascii="Century Gothic" w:hAnsi="Century Gothic"/>
          <w:sz w:val="24"/>
          <w:szCs w:val="24"/>
        </w:rPr>
        <w:t>s lead</w:t>
      </w:r>
      <w:r w:rsidRPr="00E96480">
        <w:rPr>
          <w:rFonts w:ascii="Century Gothic" w:hAnsi="Century Gothic"/>
          <w:sz w:val="24"/>
          <w:szCs w:val="24"/>
        </w:rPr>
        <w:t xml:space="preserve"> to action that will improve programs, services, </w:t>
      </w:r>
      <w:r w:rsidR="00B80539">
        <w:rPr>
          <w:rFonts w:ascii="Century Gothic" w:hAnsi="Century Gothic"/>
          <w:sz w:val="24"/>
          <w:szCs w:val="24"/>
        </w:rPr>
        <w:t xml:space="preserve">systems </w:t>
      </w:r>
      <w:r w:rsidRPr="00E96480">
        <w:rPr>
          <w:rFonts w:ascii="Century Gothic" w:hAnsi="Century Gothic"/>
          <w:sz w:val="24"/>
          <w:szCs w:val="24"/>
        </w:rPr>
        <w:t>and operations, or a combination of these elements</w:t>
      </w:r>
      <w:r>
        <w:t xml:space="preserve">. </w:t>
      </w:r>
    </w:p>
    <w:p w:rsidR="003919F1" w:rsidRDefault="00E96480" w:rsidP="00284546">
      <w:pPr>
        <w:pStyle w:val="NoSpacing"/>
        <w:numPr>
          <w:ilvl w:val="0"/>
          <w:numId w:val="4"/>
        </w:numPr>
        <w:ind w:left="810"/>
        <w:rPr>
          <w:rFonts w:ascii="Century Gothic" w:hAnsi="Century Gothic"/>
          <w:sz w:val="24"/>
          <w:szCs w:val="24"/>
        </w:rPr>
      </w:pPr>
      <w:r w:rsidRPr="00E96480">
        <w:rPr>
          <w:rFonts w:ascii="Century Gothic" w:hAnsi="Century Gothic"/>
          <w:sz w:val="24"/>
          <w:szCs w:val="24"/>
        </w:rPr>
        <w:t>Needs Assessment</w:t>
      </w:r>
      <w:r>
        <w:rPr>
          <w:rFonts w:ascii="Century Gothic" w:hAnsi="Century Gothic"/>
          <w:sz w:val="24"/>
          <w:szCs w:val="24"/>
        </w:rPr>
        <w:t>s focus</w:t>
      </w:r>
      <w:r w:rsidRPr="00E96480">
        <w:rPr>
          <w:rFonts w:ascii="Century Gothic" w:hAnsi="Century Gothic"/>
          <w:sz w:val="24"/>
          <w:szCs w:val="24"/>
        </w:rPr>
        <w:t xml:space="preserve"> on the ends (i.e., outcomes) to be attained, rather than the means (i.e., process). For example, reading achievement is an outcome whereas reading instruction is a means toward that end. </w:t>
      </w:r>
    </w:p>
    <w:p w:rsidR="001D3D14" w:rsidRDefault="003919F1" w:rsidP="00284546">
      <w:pPr>
        <w:pStyle w:val="NoSpacing"/>
        <w:numPr>
          <w:ilvl w:val="0"/>
          <w:numId w:val="4"/>
        </w:numPr>
        <w:ind w:left="810"/>
        <w:rPr>
          <w:rFonts w:ascii="Century Gothic" w:hAnsi="Century Gothic"/>
          <w:sz w:val="24"/>
          <w:szCs w:val="24"/>
        </w:rPr>
      </w:pPr>
      <w:r>
        <w:rPr>
          <w:rFonts w:ascii="Century Gothic" w:hAnsi="Century Gothic"/>
          <w:sz w:val="24"/>
          <w:szCs w:val="24"/>
        </w:rPr>
        <w:t xml:space="preserve">Needs Assessments </w:t>
      </w:r>
      <w:r w:rsidR="001D3D14">
        <w:rPr>
          <w:rFonts w:ascii="Century Gothic" w:hAnsi="Century Gothic"/>
          <w:sz w:val="24"/>
          <w:szCs w:val="24"/>
        </w:rPr>
        <w:t>gather</w:t>
      </w:r>
      <w:r w:rsidR="00E96480" w:rsidRPr="00E96480">
        <w:rPr>
          <w:rFonts w:ascii="Century Gothic" w:hAnsi="Century Gothic"/>
          <w:sz w:val="24"/>
          <w:szCs w:val="24"/>
        </w:rPr>
        <w:t xml:space="preserve"> data</w:t>
      </w:r>
      <w:r w:rsidR="001D3D14">
        <w:rPr>
          <w:rFonts w:ascii="Century Gothic" w:hAnsi="Century Gothic"/>
          <w:sz w:val="24"/>
          <w:szCs w:val="24"/>
        </w:rPr>
        <w:t>.</w:t>
      </w:r>
      <w:r w:rsidR="00E96480" w:rsidRPr="00E96480">
        <w:rPr>
          <w:rFonts w:ascii="Century Gothic" w:hAnsi="Century Gothic"/>
          <w:sz w:val="24"/>
          <w:szCs w:val="24"/>
        </w:rPr>
        <w:t xml:space="preserve"> </w:t>
      </w:r>
    </w:p>
    <w:p w:rsidR="003919F1" w:rsidRDefault="00E96480" w:rsidP="00284546">
      <w:pPr>
        <w:pStyle w:val="NoSpacing"/>
        <w:numPr>
          <w:ilvl w:val="0"/>
          <w:numId w:val="4"/>
        </w:numPr>
        <w:ind w:left="810"/>
        <w:rPr>
          <w:rFonts w:ascii="Century Gothic" w:hAnsi="Century Gothic"/>
          <w:sz w:val="24"/>
          <w:szCs w:val="24"/>
        </w:rPr>
      </w:pPr>
      <w:r w:rsidRPr="00E96480">
        <w:rPr>
          <w:rFonts w:ascii="Century Gothic" w:hAnsi="Century Gothic"/>
          <w:sz w:val="24"/>
          <w:szCs w:val="24"/>
        </w:rPr>
        <w:t>Needs assessment</w:t>
      </w:r>
      <w:r w:rsidR="001D3D14">
        <w:rPr>
          <w:rFonts w:ascii="Century Gothic" w:hAnsi="Century Gothic"/>
          <w:sz w:val="24"/>
          <w:szCs w:val="24"/>
        </w:rPr>
        <w:t>s set</w:t>
      </w:r>
      <w:r w:rsidRPr="00E96480">
        <w:rPr>
          <w:rFonts w:ascii="Century Gothic" w:hAnsi="Century Gothic"/>
          <w:sz w:val="24"/>
          <w:szCs w:val="24"/>
        </w:rPr>
        <w:t xml:space="preserve"> priorities and determines criteria for solutions so sound decision</w:t>
      </w:r>
      <w:r w:rsidR="003919F1">
        <w:rPr>
          <w:rFonts w:ascii="Century Gothic" w:hAnsi="Century Gothic"/>
          <w:sz w:val="24"/>
          <w:szCs w:val="24"/>
        </w:rPr>
        <w:t xml:space="preserve"> decision</w:t>
      </w:r>
      <w:r w:rsidRPr="00E96480">
        <w:rPr>
          <w:rFonts w:ascii="Century Gothic" w:hAnsi="Century Gothic"/>
          <w:sz w:val="24"/>
          <w:szCs w:val="24"/>
        </w:rPr>
        <w:t>s</w:t>
      </w:r>
      <w:r w:rsidR="003919F1">
        <w:rPr>
          <w:rFonts w:ascii="Century Gothic" w:hAnsi="Century Gothic"/>
          <w:sz w:val="24"/>
          <w:szCs w:val="24"/>
        </w:rPr>
        <w:t xml:space="preserve"> can be made</w:t>
      </w:r>
      <w:r w:rsidRPr="00E96480">
        <w:rPr>
          <w:rFonts w:ascii="Century Gothic" w:hAnsi="Century Gothic"/>
          <w:sz w:val="24"/>
          <w:szCs w:val="24"/>
        </w:rPr>
        <w:t>.</w:t>
      </w:r>
    </w:p>
    <w:p w:rsidR="003919F1" w:rsidRPr="003919F1" w:rsidRDefault="00E96480" w:rsidP="00284546">
      <w:pPr>
        <w:pStyle w:val="NoSpacing"/>
        <w:numPr>
          <w:ilvl w:val="0"/>
          <w:numId w:val="4"/>
        </w:numPr>
        <w:ind w:left="810"/>
        <w:rPr>
          <w:rFonts w:ascii="Century Gothic" w:hAnsi="Century Gothic"/>
          <w:sz w:val="24"/>
          <w:szCs w:val="24"/>
        </w:rPr>
      </w:pPr>
      <w:r w:rsidRPr="00E96480">
        <w:rPr>
          <w:rFonts w:ascii="Century Gothic" w:hAnsi="Century Gothic"/>
          <w:sz w:val="24"/>
          <w:szCs w:val="24"/>
        </w:rPr>
        <w:t>Needs assessment</w:t>
      </w:r>
      <w:r w:rsidR="003919F1">
        <w:rPr>
          <w:rFonts w:ascii="Century Gothic" w:hAnsi="Century Gothic"/>
          <w:sz w:val="24"/>
          <w:szCs w:val="24"/>
        </w:rPr>
        <w:t>s set</w:t>
      </w:r>
      <w:r w:rsidRPr="00E96480">
        <w:rPr>
          <w:rFonts w:ascii="Century Gothic" w:hAnsi="Century Gothic"/>
          <w:sz w:val="24"/>
          <w:szCs w:val="24"/>
        </w:rPr>
        <w:t xml:space="preserve"> criteria for determining how best to allocate available money, people, facilities, and other resources. </w:t>
      </w:r>
    </w:p>
    <w:p w:rsidR="001D3D14" w:rsidRDefault="001D3D14" w:rsidP="00E96480">
      <w:pPr>
        <w:pStyle w:val="NoSpacing"/>
        <w:rPr>
          <w:rFonts w:ascii="Century Gothic" w:hAnsi="Century Gothic"/>
          <w:sz w:val="24"/>
          <w:szCs w:val="24"/>
        </w:rPr>
      </w:pPr>
      <w:r>
        <w:t>“N</w:t>
      </w:r>
      <w:r w:rsidRPr="001D3D14">
        <w:rPr>
          <w:rFonts w:ascii="Century Gothic" w:hAnsi="Century Gothic"/>
          <w:sz w:val="24"/>
          <w:szCs w:val="24"/>
        </w:rPr>
        <w:t>eed”</w:t>
      </w:r>
      <w:r w:rsidR="007F483E">
        <w:rPr>
          <w:rFonts w:ascii="Century Gothic" w:hAnsi="Century Gothic"/>
          <w:sz w:val="24"/>
          <w:szCs w:val="24"/>
        </w:rPr>
        <w:t xml:space="preserve"> (concern)</w:t>
      </w:r>
      <w:r w:rsidRPr="001D3D14">
        <w:rPr>
          <w:rFonts w:ascii="Century Gothic" w:hAnsi="Century Gothic"/>
          <w:sz w:val="24"/>
          <w:szCs w:val="24"/>
        </w:rPr>
        <w:t xml:space="preserve"> refers to the gap or discrepancy between a present state (what is) and a desired state (what should be). </w:t>
      </w:r>
    </w:p>
    <w:p w:rsidR="001D3D14" w:rsidRPr="001D3D14" w:rsidRDefault="001D3D14" w:rsidP="00E96480">
      <w:pPr>
        <w:pStyle w:val="NoSpacing"/>
        <w:rPr>
          <w:rFonts w:ascii="Century Gothic" w:hAnsi="Century Gothic"/>
          <w:sz w:val="24"/>
          <w:szCs w:val="24"/>
        </w:rPr>
      </w:pPr>
      <w:r w:rsidRPr="001D3D14">
        <w:rPr>
          <w:rFonts w:ascii="Century Gothic" w:hAnsi="Century Gothic"/>
          <w:sz w:val="24"/>
          <w:szCs w:val="24"/>
        </w:rPr>
        <w:t xml:space="preserve">The </w:t>
      </w:r>
      <w:r w:rsidR="007F483E">
        <w:rPr>
          <w:rFonts w:ascii="Century Gothic" w:hAnsi="Century Gothic"/>
          <w:sz w:val="24"/>
          <w:szCs w:val="24"/>
        </w:rPr>
        <w:t>“</w:t>
      </w:r>
      <w:r w:rsidRPr="001D3D14">
        <w:rPr>
          <w:rFonts w:ascii="Century Gothic" w:hAnsi="Century Gothic"/>
          <w:sz w:val="24"/>
          <w:szCs w:val="24"/>
        </w:rPr>
        <w:t>need</w:t>
      </w:r>
      <w:r w:rsidR="007F483E">
        <w:rPr>
          <w:rFonts w:ascii="Century Gothic" w:hAnsi="Century Gothic"/>
          <w:sz w:val="24"/>
          <w:szCs w:val="24"/>
        </w:rPr>
        <w:t>”</w:t>
      </w:r>
      <w:r w:rsidRPr="001D3D14">
        <w:rPr>
          <w:rFonts w:ascii="Century Gothic" w:hAnsi="Century Gothic"/>
          <w:sz w:val="24"/>
          <w:szCs w:val="24"/>
        </w:rPr>
        <w:t xml:space="preserve"> is neither the present nor the future state; it is the gap between them. </w:t>
      </w:r>
    </w:p>
    <w:p w:rsidR="001D3D14" w:rsidRDefault="001D3D14" w:rsidP="00E96480">
      <w:pPr>
        <w:pStyle w:val="NoSpacing"/>
        <w:rPr>
          <w:rFonts w:ascii="Century Gothic" w:hAnsi="Century Gothic"/>
          <w:b/>
          <w:sz w:val="24"/>
          <w:szCs w:val="24"/>
        </w:rPr>
      </w:pPr>
    </w:p>
    <w:tbl>
      <w:tblPr>
        <w:tblStyle w:val="TableGrid"/>
        <w:tblW w:w="0" w:type="auto"/>
        <w:tblInd w:w="2524" w:type="dxa"/>
        <w:tblLook w:val="04A0" w:firstRow="1" w:lastRow="0" w:firstColumn="1" w:lastColumn="0" w:noHBand="0" w:noVBand="1"/>
      </w:tblPr>
      <w:tblGrid>
        <w:gridCol w:w="3116"/>
        <w:gridCol w:w="3117"/>
        <w:gridCol w:w="3117"/>
      </w:tblGrid>
      <w:tr w:rsidR="001D3D14" w:rsidTr="00B80539">
        <w:tc>
          <w:tcPr>
            <w:tcW w:w="3116" w:type="dxa"/>
          </w:tcPr>
          <w:p w:rsidR="001D3D14" w:rsidRDefault="001D3D14" w:rsidP="00E96480">
            <w:pPr>
              <w:pStyle w:val="NoSpacing"/>
              <w:rPr>
                <w:rFonts w:ascii="Century Gothic" w:hAnsi="Century Gothic"/>
                <w:b/>
                <w:sz w:val="24"/>
                <w:szCs w:val="24"/>
              </w:rPr>
            </w:pPr>
            <w:r w:rsidRPr="001D3D14">
              <w:rPr>
                <w:rFonts w:ascii="Century Gothic" w:hAnsi="Century Gothic"/>
                <w:sz w:val="24"/>
                <w:szCs w:val="24"/>
              </w:rPr>
              <w:t>Desired Results</w:t>
            </w:r>
          </w:p>
        </w:tc>
        <w:tc>
          <w:tcPr>
            <w:tcW w:w="3117" w:type="dxa"/>
          </w:tcPr>
          <w:p w:rsidR="001D3D14" w:rsidRDefault="001D3D14" w:rsidP="00E96480">
            <w:pPr>
              <w:pStyle w:val="NoSpacing"/>
              <w:rPr>
                <w:rFonts w:ascii="Century Gothic" w:hAnsi="Century Gothic"/>
                <w:b/>
                <w:sz w:val="24"/>
                <w:szCs w:val="24"/>
              </w:rPr>
            </w:pPr>
            <w:r w:rsidRPr="001D3D14">
              <w:rPr>
                <w:rFonts w:ascii="Century Gothic" w:hAnsi="Century Gothic"/>
                <w:sz w:val="24"/>
                <w:szCs w:val="24"/>
              </w:rPr>
              <w:t>Current results</w:t>
            </w:r>
            <w:r>
              <w:rPr>
                <w:rFonts w:ascii="Century Gothic" w:hAnsi="Century Gothic"/>
                <w:sz w:val="24"/>
                <w:szCs w:val="24"/>
              </w:rPr>
              <w:t xml:space="preserve"> </w:t>
            </w:r>
            <w:r w:rsidRPr="001D3D14">
              <w:rPr>
                <w:rFonts w:ascii="Century Gothic" w:hAnsi="Century Gothic"/>
                <w:sz w:val="24"/>
                <w:szCs w:val="24"/>
              </w:rPr>
              <w:t>(What is)</w:t>
            </w:r>
          </w:p>
        </w:tc>
        <w:tc>
          <w:tcPr>
            <w:tcW w:w="3117" w:type="dxa"/>
          </w:tcPr>
          <w:p w:rsidR="001D3D14" w:rsidRDefault="001D3D14" w:rsidP="00E96480">
            <w:pPr>
              <w:pStyle w:val="NoSpacing"/>
              <w:rPr>
                <w:rFonts w:ascii="Century Gothic" w:hAnsi="Century Gothic"/>
                <w:b/>
                <w:sz w:val="24"/>
                <w:szCs w:val="24"/>
              </w:rPr>
            </w:pPr>
            <w:r w:rsidRPr="001D3D14">
              <w:rPr>
                <w:rFonts w:ascii="Century Gothic" w:hAnsi="Century Gothic"/>
                <w:sz w:val="24"/>
                <w:szCs w:val="24"/>
              </w:rPr>
              <w:t>Need (What should be)</w:t>
            </w:r>
          </w:p>
        </w:tc>
      </w:tr>
      <w:tr w:rsidR="001D3D14" w:rsidTr="00B80539">
        <w:tc>
          <w:tcPr>
            <w:tcW w:w="3116" w:type="dxa"/>
          </w:tcPr>
          <w:p w:rsidR="001D3D14" w:rsidRDefault="001D3D14" w:rsidP="00E96480">
            <w:pPr>
              <w:pStyle w:val="NoSpacing"/>
              <w:rPr>
                <w:rFonts w:ascii="Century Gothic" w:hAnsi="Century Gothic"/>
                <w:b/>
                <w:sz w:val="24"/>
                <w:szCs w:val="24"/>
              </w:rPr>
            </w:pPr>
            <w:r w:rsidRPr="001D3D14">
              <w:rPr>
                <w:rFonts w:ascii="Century Gothic" w:hAnsi="Century Gothic"/>
                <w:sz w:val="24"/>
                <w:szCs w:val="24"/>
              </w:rPr>
              <w:t>100% of third grade migrant students meet the state proficiency level in reading</w:t>
            </w:r>
          </w:p>
        </w:tc>
        <w:tc>
          <w:tcPr>
            <w:tcW w:w="3117" w:type="dxa"/>
          </w:tcPr>
          <w:p w:rsidR="001D3D14" w:rsidRDefault="001D3D14" w:rsidP="00E96480">
            <w:pPr>
              <w:pStyle w:val="NoSpacing"/>
              <w:rPr>
                <w:rFonts w:ascii="Century Gothic" w:hAnsi="Century Gothic"/>
                <w:b/>
                <w:sz w:val="24"/>
                <w:szCs w:val="24"/>
              </w:rPr>
            </w:pPr>
            <w:r w:rsidRPr="001D3D14">
              <w:rPr>
                <w:rFonts w:ascii="Century Gothic" w:hAnsi="Century Gothic"/>
                <w:sz w:val="24"/>
                <w:szCs w:val="24"/>
              </w:rPr>
              <w:t>30% of third grade migrant students meet the state proficiency level in reading</w:t>
            </w:r>
          </w:p>
        </w:tc>
        <w:tc>
          <w:tcPr>
            <w:tcW w:w="3117" w:type="dxa"/>
          </w:tcPr>
          <w:p w:rsidR="001D3D14" w:rsidRDefault="001D3D14" w:rsidP="00E96480">
            <w:pPr>
              <w:pStyle w:val="NoSpacing"/>
              <w:rPr>
                <w:rFonts w:ascii="Century Gothic" w:hAnsi="Century Gothic"/>
                <w:b/>
                <w:sz w:val="24"/>
                <w:szCs w:val="24"/>
              </w:rPr>
            </w:pPr>
            <w:r w:rsidRPr="001D3D14">
              <w:rPr>
                <w:rFonts w:ascii="Century Gothic" w:hAnsi="Century Gothic"/>
                <w:sz w:val="24"/>
                <w:szCs w:val="24"/>
              </w:rPr>
              <w:t>70% of third grade migrant children must reach the proficiency level in reading</w:t>
            </w:r>
          </w:p>
        </w:tc>
      </w:tr>
    </w:tbl>
    <w:p w:rsidR="001D3D14" w:rsidRDefault="001D3D14" w:rsidP="00E96480">
      <w:pPr>
        <w:pStyle w:val="NoSpacing"/>
        <w:rPr>
          <w:rFonts w:ascii="Century Gothic" w:hAnsi="Century Gothic"/>
          <w:b/>
          <w:sz w:val="24"/>
          <w:szCs w:val="24"/>
        </w:rPr>
      </w:pPr>
    </w:p>
    <w:p w:rsidR="005C41A7" w:rsidRDefault="005D4408" w:rsidP="005C41A7">
      <w:pPr>
        <w:rPr>
          <w:rFonts w:ascii="Century Gothic" w:hAnsi="Century Gothic"/>
          <w:sz w:val="24"/>
          <w:szCs w:val="24"/>
        </w:rPr>
      </w:pPr>
      <w:r>
        <w:rPr>
          <w:rFonts w:ascii="Century Gothic" w:hAnsi="Century Gothic"/>
          <w:sz w:val="24"/>
          <w:szCs w:val="24"/>
        </w:rPr>
        <w:t>The CNA</w:t>
      </w:r>
      <w:r w:rsidR="005C41A7">
        <w:rPr>
          <w:rFonts w:ascii="Century Gothic" w:hAnsi="Century Gothic"/>
          <w:sz w:val="24"/>
          <w:szCs w:val="24"/>
        </w:rPr>
        <w:t xml:space="preserve"> is not a test; it is not an evaluation of good or bad.</w:t>
      </w:r>
      <w:r w:rsidR="005C41A7" w:rsidRPr="005C41A7">
        <w:rPr>
          <w:rFonts w:ascii="Century Gothic" w:hAnsi="Century Gothic"/>
          <w:sz w:val="24"/>
          <w:szCs w:val="24"/>
        </w:rPr>
        <w:t xml:space="preserve">  It is about knowing where you are as a school in relation to research based exemplars in order to improve </w:t>
      </w:r>
      <w:r w:rsidR="005C41A7">
        <w:rPr>
          <w:rFonts w:ascii="Century Gothic" w:hAnsi="Century Gothic"/>
          <w:sz w:val="24"/>
          <w:szCs w:val="24"/>
        </w:rPr>
        <w:t>and be the best school you can be in your context.</w:t>
      </w:r>
    </w:p>
    <w:p w:rsidR="001D3D14" w:rsidRDefault="001D3D14" w:rsidP="00E96480">
      <w:pPr>
        <w:pStyle w:val="NoSpacing"/>
        <w:rPr>
          <w:rFonts w:ascii="Century Gothic" w:hAnsi="Century Gothic"/>
          <w:b/>
          <w:sz w:val="24"/>
          <w:szCs w:val="24"/>
        </w:rPr>
      </w:pPr>
    </w:p>
    <w:p w:rsidR="00E00B3B" w:rsidRPr="00E00B3B" w:rsidRDefault="00E00B3B" w:rsidP="00E96480">
      <w:pPr>
        <w:pStyle w:val="NoSpacing"/>
        <w:rPr>
          <w:rFonts w:ascii="Century Gothic" w:hAnsi="Century Gothic"/>
          <w:b/>
          <w:sz w:val="24"/>
          <w:szCs w:val="24"/>
        </w:rPr>
      </w:pPr>
      <w:r w:rsidRPr="00E00B3B">
        <w:rPr>
          <w:rFonts w:ascii="Century Gothic" w:hAnsi="Century Gothic"/>
          <w:b/>
          <w:sz w:val="24"/>
          <w:szCs w:val="24"/>
        </w:rPr>
        <w:t>Who</w:t>
      </w:r>
      <w:r w:rsidR="00E51913">
        <w:rPr>
          <w:rFonts w:ascii="Century Gothic" w:hAnsi="Century Gothic"/>
          <w:b/>
          <w:sz w:val="24"/>
          <w:szCs w:val="24"/>
        </w:rPr>
        <w:t xml:space="preserve"> </w:t>
      </w:r>
      <w:r w:rsidR="00B80539">
        <w:rPr>
          <w:rFonts w:ascii="Century Gothic" w:hAnsi="Century Gothic"/>
          <w:b/>
          <w:sz w:val="24"/>
          <w:szCs w:val="24"/>
        </w:rPr>
        <w:t>completes</w:t>
      </w:r>
      <w:r w:rsidR="00E51913">
        <w:rPr>
          <w:rFonts w:ascii="Century Gothic" w:hAnsi="Century Gothic"/>
          <w:b/>
          <w:sz w:val="24"/>
          <w:szCs w:val="24"/>
        </w:rPr>
        <w:t xml:space="preserve"> the Comprehensive Needs Assessment?</w:t>
      </w:r>
    </w:p>
    <w:p w:rsidR="00651CE4" w:rsidRDefault="00E00B3B" w:rsidP="00E96480">
      <w:pPr>
        <w:pStyle w:val="NoSpacing"/>
        <w:rPr>
          <w:rFonts w:ascii="Century Gothic" w:hAnsi="Century Gothic"/>
          <w:sz w:val="24"/>
          <w:szCs w:val="24"/>
        </w:rPr>
      </w:pPr>
      <w:r>
        <w:rPr>
          <w:rFonts w:ascii="Century Gothic" w:hAnsi="Century Gothic"/>
          <w:sz w:val="24"/>
          <w:szCs w:val="24"/>
        </w:rPr>
        <w:t>A</w:t>
      </w:r>
      <w:r w:rsidRPr="00E00B3B">
        <w:rPr>
          <w:rFonts w:ascii="Century Gothic" w:hAnsi="Century Gothic"/>
          <w:sz w:val="24"/>
          <w:szCs w:val="24"/>
        </w:rPr>
        <w:t xml:space="preserve"> planning team is a critical part of a comprehensive needs assessment. </w:t>
      </w:r>
    </w:p>
    <w:p w:rsidR="00E96480" w:rsidRDefault="00E00B3B" w:rsidP="00E96480">
      <w:pPr>
        <w:pStyle w:val="NoSpacing"/>
        <w:rPr>
          <w:rFonts w:ascii="Century Gothic" w:hAnsi="Century Gothic"/>
          <w:sz w:val="24"/>
          <w:szCs w:val="24"/>
        </w:rPr>
      </w:pPr>
      <w:r w:rsidRPr="00E00B3B">
        <w:rPr>
          <w:rFonts w:ascii="Century Gothic" w:hAnsi="Century Gothic"/>
          <w:sz w:val="24"/>
          <w:szCs w:val="24"/>
        </w:rPr>
        <w:t xml:space="preserve">A comprehensive needs assessment </w:t>
      </w:r>
      <w:r w:rsidR="00651CE4">
        <w:rPr>
          <w:rFonts w:ascii="Century Gothic" w:hAnsi="Century Gothic"/>
          <w:sz w:val="24"/>
          <w:szCs w:val="24"/>
        </w:rPr>
        <w:t xml:space="preserve">planning team </w:t>
      </w:r>
      <w:r w:rsidRPr="00E00B3B">
        <w:rPr>
          <w:rFonts w:ascii="Century Gothic" w:hAnsi="Century Gothic"/>
          <w:sz w:val="24"/>
          <w:szCs w:val="24"/>
        </w:rPr>
        <w:t>should include stakeholders that re</w:t>
      </w:r>
      <w:r>
        <w:rPr>
          <w:rFonts w:ascii="Century Gothic" w:hAnsi="Century Gothic"/>
          <w:sz w:val="24"/>
          <w:szCs w:val="24"/>
        </w:rPr>
        <w:t>present all parts of the system</w:t>
      </w:r>
      <w:r w:rsidR="00773A84">
        <w:rPr>
          <w:rFonts w:ascii="Century Gothic" w:hAnsi="Century Gothic"/>
          <w:color w:val="FF0000"/>
          <w:sz w:val="24"/>
          <w:szCs w:val="24"/>
          <w:highlight w:val="yellow"/>
        </w:rPr>
        <w:t xml:space="preserve"> </w:t>
      </w:r>
      <w:r w:rsidRPr="00E00B3B">
        <w:rPr>
          <w:rFonts w:ascii="Century Gothic" w:hAnsi="Century Gothic"/>
          <w:sz w:val="24"/>
          <w:szCs w:val="24"/>
        </w:rPr>
        <w:t>principals, teachers, paraprofessional</w:t>
      </w:r>
      <w:r>
        <w:rPr>
          <w:rFonts w:ascii="Century Gothic" w:hAnsi="Century Gothic"/>
          <w:sz w:val="24"/>
          <w:szCs w:val="24"/>
        </w:rPr>
        <w:t>s, school office staff, parents, families</w:t>
      </w:r>
      <w:r w:rsidRPr="00E00B3B">
        <w:rPr>
          <w:rFonts w:ascii="Century Gothic" w:hAnsi="Century Gothic"/>
          <w:sz w:val="24"/>
          <w:szCs w:val="24"/>
        </w:rPr>
        <w:t>, community members, and students</w:t>
      </w:r>
      <w:r>
        <w:rPr>
          <w:rFonts w:ascii="Century Gothic" w:hAnsi="Century Gothic"/>
          <w:sz w:val="24"/>
          <w:szCs w:val="24"/>
        </w:rPr>
        <w:t>.</w:t>
      </w:r>
      <w:r w:rsidR="00284546">
        <w:rPr>
          <w:rFonts w:ascii="Century Gothic" w:hAnsi="Century Gothic"/>
          <w:sz w:val="24"/>
          <w:szCs w:val="24"/>
        </w:rPr>
        <w:t xml:space="preserve">  </w:t>
      </w:r>
    </w:p>
    <w:bookmarkEnd w:id="0"/>
    <w:p w:rsidR="00FD7CEF" w:rsidRPr="00E96480" w:rsidRDefault="00FD7CEF" w:rsidP="00E96480">
      <w:pPr>
        <w:spacing w:after="0" w:line="240" w:lineRule="auto"/>
        <w:contextualSpacing/>
        <w:rPr>
          <w:rFonts w:ascii="Century Gothic" w:hAnsi="Century Gothic"/>
          <w:sz w:val="24"/>
          <w:szCs w:val="24"/>
        </w:rPr>
      </w:pPr>
    </w:p>
    <w:p w:rsidR="00E96480" w:rsidRPr="00651CE4" w:rsidRDefault="00FD7CEF" w:rsidP="00651CE4">
      <w:pPr>
        <w:pStyle w:val="NoSpacing"/>
        <w:rPr>
          <w:rFonts w:ascii="Century Gothic" w:hAnsi="Century Gothic"/>
          <w:b/>
          <w:sz w:val="24"/>
          <w:szCs w:val="24"/>
        </w:rPr>
      </w:pPr>
      <w:r w:rsidRPr="00651CE4">
        <w:rPr>
          <w:rFonts w:ascii="Century Gothic" w:hAnsi="Century Gothic"/>
          <w:b/>
          <w:sz w:val="24"/>
          <w:szCs w:val="24"/>
        </w:rPr>
        <w:t>The Process</w:t>
      </w:r>
    </w:p>
    <w:p w:rsidR="00CB58DE" w:rsidRDefault="00CB58DE" w:rsidP="00E96480">
      <w:pPr>
        <w:spacing w:after="0" w:line="240" w:lineRule="auto"/>
        <w:rPr>
          <w:rFonts w:ascii="Century Gothic" w:hAnsi="Century Gothic"/>
          <w:sz w:val="24"/>
          <w:szCs w:val="24"/>
        </w:rPr>
      </w:pPr>
      <w:r>
        <w:rPr>
          <w:rFonts w:ascii="Century Gothic" w:hAnsi="Century Gothic"/>
          <w:sz w:val="24"/>
          <w:szCs w:val="24"/>
        </w:rPr>
        <w:t>The real value</w:t>
      </w:r>
      <w:r w:rsidR="00651CE4">
        <w:rPr>
          <w:rFonts w:ascii="Century Gothic" w:hAnsi="Century Gothic"/>
          <w:sz w:val="24"/>
          <w:szCs w:val="24"/>
        </w:rPr>
        <w:t xml:space="preserve"> of doing a needs assessment </w:t>
      </w:r>
      <w:r>
        <w:rPr>
          <w:rFonts w:ascii="Century Gothic" w:hAnsi="Century Gothic"/>
          <w:sz w:val="24"/>
          <w:szCs w:val="24"/>
        </w:rPr>
        <w:t xml:space="preserve">is in the </w:t>
      </w:r>
      <w:r w:rsidR="00651CE4">
        <w:rPr>
          <w:rFonts w:ascii="Century Gothic" w:hAnsi="Century Gothic"/>
          <w:sz w:val="24"/>
          <w:szCs w:val="24"/>
        </w:rPr>
        <w:t xml:space="preserve">process, the </w:t>
      </w:r>
      <w:r>
        <w:rPr>
          <w:rFonts w:ascii="Century Gothic" w:hAnsi="Century Gothic"/>
          <w:sz w:val="24"/>
          <w:szCs w:val="24"/>
        </w:rPr>
        <w:t>discussion</w:t>
      </w:r>
      <w:r w:rsidR="00651CE4">
        <w:rPr>
          <w:rFonts w:ascii="Century Gothic" w:hAnsi="Century Gothic"/>
          <w:sz w:val="24"/>
          <w:szCs w:val="24"/>
        </w:rPr>
        <w:t>s</w:t>
      </w:r>
      <w:r>
        <w:rPr>
          <w:rFonts w:ascii="Century Gothic" w:hAnsi="Century Gothic"/>
          <w:sz w:val="24"/>
          <w:szCs w:val="24"/>
        </w:rPr>
        <w:t xml:space="preserve"> about </w:t>
      </w:r>
      <w:r w:rsidR="00651CE4">
        <w:rPr>
          <w:rFonts w:ascii="Century Gothic" w:hAnsi="Century Gothic"/>
          <w:sz w:val="24"/>
          <w:szCs w:val="24"/>
        </w:rPr>
        <w:t>each</w:t>
      </w:r>
      <w:r>
        <w:rPr>
          <w:rFonts w:ascii="Century Gothic" w:hAnsi="Century Gothic"/>
          <w:sz w:val="24"/>
          <w:szCs w:val="24"/>
        </w:rPr>
        <w:t xml:space="preserve"> Indicator and the elements in the rubric</w:t>
      </w:r>
      <w:r w:rsidR="00651CE4">
        <w:rPr>
          <w:rFonts w:ascii="Century Gothic" w:hAnsi="Century Gothic"/>
          <w:sz w:val="24"/>
          <w:szCs w:val="24"/>
        </w:rPr>
        <w:t xml:space="preserve">, and </w:t>
      </w:r>
      <w:r>
        <w:rPr>
          <w:rFonts w:ascii="Century Gothic" w:hAnsi="Century Gothic"/>
          <w:sz w:val="24"/>
          <w:szCs w:val="24"/>
        </w:rPr>
        <w:t>about the data and evi</w:t>
      </w:r>
      <w:r w:rsidR="00B80539">
        <w:rPr>
          <w:rFonts w:ascii="Century Gothic" w:hAnsi="Century Gothic"/>
          <w:sz w:val="24"/>
          <w:szCs w:val="24"/>
        </w:rPr>
        <w:t xml:space="preserve">dence that support the selection of the </w:t>
      </w:r>
      <w:r>
        <w:rPr>
          <w:rFonts w:ascii="Century Gothic" w:hAnsi="Century Gothic"/>
          <w:sz w:val="24"/>
          <w:szCs w:val="24"/>
        </w:rPr>
        <w:t>element descriptor.</w:t>
      </w:r>
    </w:p>
    <w:p w:rsidR="00651CE4" w:rsidRDefault="00651CE4" w:rsidP="00E96480">
      <w:pPr>
        <w:spacing w:after="0" w:line="240" w:lineRule="auto"/>
        <w:rPr>
          <w:rFonts w:ascii="Century Gothic" w:hAnsi="Century Gothic"/>
          <w:sz w:val="24"/>
          <w:szCs w:val="24"/>
        </w:rPr>
      </w:pPr>
    </w:p>
    <w:p w:rsidR="00651CE4" w:rsidRDefault="00651CE4" w:rsidP="00E96480">
      <w:pPr>
        <w:spacing w:after="0" w:line="240" w:lineRule="auto"/>
        <w:rPr>
          <w:rFonts w:ascii="Century Gothic" w:hAnsi="Century Gothic"/>
          <w:sz w:val="24"/>
          <w:szCs w:val="24"/>
        </w:rPr>
      </w:pPr>
      <w:r>
        <w:rPr>
          <w:rFonts w:ascii="Century Gothic" w:hAnsi="Century Gothic"/>
          <w:sz w:val="24"/>
          <w:szCs w:val="24"/>
        </w:rPr>
        <w:t xml:space="preserve">Again, it is </w:t>
      </w:r>
      <w:r w:rsidRPr="00651CE4">
        <w:rPr>
          <w:rFonts w:ascii="Century Gothic" w:hAnsi="Century Gothic"/>
          <w:b/>
          <w:i/>
          <w:sz w:val="24"/>
          <w:szCs w:val="24"/>
        </w:rPr>
        <w:t>THE PROCESS</w:t>
      </w:r>
      <w:r>
        <w:rPr>
          <w:rFonts w:ascii="Century Gothic" w:hAnsi="Century Gothic"/>
          <w:b/>
          <w:i/>
          <w:sz w:val="24"/>
          <w:szCs w:val="24"/>
        </w:rPr>
        <w:t xml:space="preserve"> </w:t>
      </w:r>
      <w:r>
        <w:rPr>
          <w:rFonts w:ascii="Century Gothic" w:hAnsi="Century Gothic"/>
          <w:sz w:val="24"/>
          <w:szCs w:val="24"/>
        </w:rPr>
        <w:t>you follow to de</w:t>
      </w:r>
      <w:r w:rsidR="006F25C3">
        <w:rPr>
          <w:rFonts w:ascii="Century Gothic" w:hAnsi="Century Gothic"/>
          <w:sz w:val="24"/>
          <w:szCs w:val="24"/>
        </w:rPr>
        <w:t>termine the descriptor “score”</w:t>
      </w:r>
      <w:r w:rsidR="003D534E" w:rsidRPr="003D534E">
        <w:rPr>
          <w:rFonts w:ascii="Century Gothic" w:hAnsi="Century Gothic"/>
          <w:sz w:val="24"/>
          <w:szCs w:val="24"/>
        </w:rPr>
        <w:t xml:space="preserve"> </w:t>
      </w:r>
      <w:r w:rsidRPr="003D534E">
        <w:rPr>
          <w:rFonts w:ascii="Century Gothic" w:hAnsi="Century Gothic"/>
          <w:sz w:val="24"/>
          <w:szCs w:val="24"/>
        </w:rPr>
        <w:t>th</w:t>
      </w:r>
      <w:r>
        <w:rPr>
          <w:rFonts w:ascii="Century Gothic" w:hAnsi="Century Gothic"/>
          <w:sz w:val="24"/>
          <w:szCs w:val="24"/>
        </w:rPr>
        <w:t xml:space="preserve">at has the power.  The scores and the summaries of the scores will guide you to </w:t>
      </w:r>
      <w:r w:rsidR="00B80539">
        <w:rPr>
          <w:rFonts w:ascii="Century Gothic" w:hAnsi="Century Gothic"/>
          <w:sz w:val="24"/>
          <w:szCs w:val="24"/>
        </w:rPr>
        <w:t xml:space="preserve">identify and </w:t>
      </w:r>
      <w:r>
        <w:rPr>
          <w:rFonts w:ascii="Century Gothic" w:hAnsi="Century Gothic"/>
          <w:sz w:val="24"/>
          <w:szCs w:val="24"/>
        </w:rPr>
        <w:t>address the biggest concerns/needs</w:t>
      </w:r>
      <w:r w:rsidR="00B042A4">
        <w:rPr>
          <w:rFonts w:ascii="Century Gothic" w:hAnsi="Century Gothic"/>
          <w:sz w:val="24"/>
          <w:szCs w:val="24"/>
        </w:rPr>
        <w:t xml:space="preserve"> in your plan.</w:t>
      </w:r>
    </w:p>
    <w:p w:rsidR="002B67EC" w:rsidRDefault="002B67EC" w:rsidP="00E96480">
      <w:pPr>
        <w:spacing w:after="0" w:line="240" w:lineRule="auto"/>
        <w:rPr>
          <w:rFonts w:ascii="Century Gothic" w:hAnsi="Century Gothic"/>
          <w:sz w:val="24"/>
          <w:szCs w:val="24"/>
        </w:rPr>
      </w:pPr>
    </w:p>
    <w:p w:rsidR="00B80539" w:rsidRDefault="00B80539" w:rsidP="00E96480">
      <w:pPr>
        <w:pStyle w:val="ListParagraph"/>
        <w:numPr>
          <w:ilvl w:val="0"/>
          <w:numId w:val="5"/>
        </w:numPr>
        <w:spacing w:after="0" w:line="240" w:lineRule="auto"/>
        <w:rPr>
          <w:rFonts w:ascii="Century Gothic" w:hAnsi="Century Gothic"/>
          <w:sz w:val="24"/>
          <w:szCs w:val="24"/>
        </w:rPr>
      </w:pPr>
      <w:r>
        <w:rPr>
          <w:rFonts w:ascii="Century Gothic" w:hAnsi="Century Gothic"/>
          <w:sz w:val="24"/>
          <w:szCs w:val="24"/>
        </w:rPr>
        <w:lastRenderedPageBreak/>
        <w:t xml:space="preserve"> </w:t>
      </w:r>
      <w:r w:rsidR="002B67EC" w:rsidRPr="003D534E">
        <w:rPr>
          <w:rFonts w:ascii="Century Gothic" w:hAnsi="Century Gothic"/>
          <w:sz w:val="24"/>
          <w:szCs w:val="24"/>
        </w:rPr>
        <w:t>C</w:t>
      </w:r>
      <w:r w:rsidR="002B67EC" w:rsidRPr="00B80539">
        <w:rPr>
          <w:rFonts w:ascii="Century Gothic" w:hAnsi="Century Gothic"/>
          <w:sz w:val="24"/>
          <w:szCs w:val="24"/>
        </w:rPr>
        <w:t xml:space="preserve">onvene the team and determine process to complete the </w:t>
      </w:r>
      <w:r w:rsidRPr="00B80539">
        <w:rPr>
          <w:rFonts w:ascii="Century Gothic" w:hAnsi="Century Gothic"/>
          <w:sz w:val="24"/>
          <w:szCs w:val="24"/>
        </w:rPr>
        <w:t>Comprehensive Needs A</w:t>
      </w:r>
      <w:r w:rsidR="002B67EC" w:rsidRPr="00B80539">
        <w:rPr>
          <w:rFonts w:ascii="Century Gothic" w:hAnsi="Century Gothic"/>
          <w:sz w:val="24"/>
          <w:szCs w:val="24"/>
        </w:rPr>
        <w:t>ssessment; small group meetings, surveys, staff meetings, etc.</w:t>
      </w:r>
    </w:p>
    <w:p w:rsidR="00B80539" w:rsidRDefault="00B80539" w:rsidP="00E96480">
      <w:pPr>
        <w:pStyle w:val="ListParagraph"/>
        <w:numPr>
          <w:ilvl w:val="0"/>
          <w:numId w:val="5"/>
        </w:numPr>
        <w:spacing w:after="0" w:line="240" w:lineRule="auto"/>
        <w:rPr>
          <w:rFonts w:ascii="Century Gothic" w:hAnsi="Century Gothic"/>
          <w:sz w:val="24"/>
          <w:szCs w:val="24"/>
        </w:rPr>
      </w:pPr>
      <w:r>
        <w:rPr>
          <w:rFonts w:ascii="Century Gothic" w:hAnsi="Century Gothic"/>
          <w:sz w:val="24"/>
          <w:szCs w:val="24"/>
        </w:rPr>
        <w:t xml:space="preserve">Determine process to complete </w:t>
      </w:r>
      <w:r w:rsidR="003D534E" w:rsidRPr="003D534E">
        <w:rPr>
          <w:rFonts w:ascii="Century Gothic" w:hAnsi="Century Gothic"/>
          <w:sz w:val="24"/>
          <w:szCs w:val="24"/>
        </w:rPr>
        <w:t>CNA</w:t>
      </w:r>
      <w:r w:rsidRPr="003D534E">
        <w:rPr>
          <w:rFonts w:ascii="Century Gothic" w:hAnsi="Century Gothic"/>
          <w:sz w:val="24"/>
          <w:szCs w:val="24"/>
        </w:rPr>
        <w:t>.</w:t>
      </w:r>
    </w:p>
    <w:p w:rsidR="00B80539" w:rsidRPr="00B80539" w:rsidRDefault="002B67EC" w:rsidP="00B80539">
      <w:pPr>
        <w:pStyle w:val="ListParagraph"/>
        <w:numPr>
          <w:ilvl w:val="0"/>
          <w:numId w:val="5"/>
        </w:numPr>
        <w:spacing w:after="0" w:line="240" w:lineRule="auto"/>
        <w:rPr>
          <w:rFonts w:ascii="Century Gothic" w:hAnsi="Century Gothic"/>
          <w:sz w:val="24"/>
          <w:szCs w:val="24"/>
        </w:rPr>
      </w:pPr>
      <w:r w:rsidRPr="00B80539">
        <w:rPr>
          <w:rFonts w:ascii="Century Gothic" w:hAnsi="Century Gothic"/>
          <w:sz w:val="24"/>
          <w:szCs w:val="24"/>
        </w:rPr>
        <w:t xml:space="preserve">Once </w:t>
      </w:r>
      <w:r w:rsidR="00B80539" w:rsidRPr="00B80539">
        <w:rPr>
          <w:rFonts w:ascii="Century Gothic" w:hAnsi="Century Gothic"/>
          <w:sz w:val="24"/>
          <w:szCs w:val="24"/>
        </w:rPr>
        <w:t xml:space="preserve">your </w:t>
      </w:r>
      <w:r w:rsidRPr="00B80539">
        <w:rPr>
          <w:rFonts w:ascii="Century Gothic" w:hAnsi="Century Gothic"/>
          <w:sz w:val="24"/>
          <w:szCs w:val="24"/>
        </w:rPr>
        <w:t>process has been determined, create assignmen</w:t>
      </w:r>
      <w:r w:rsidR="00B80539">
        <w:rPr>
          <w:rFonts w:ascii="Century Gothic" w:hAnsi="Century Gothic"/>
          <w:sz w:val="24"/>
          <w:szCs w:val="24"/>
        </w:rPr>
        <w:t>ts and a timeline</w:t>
      </w:r>
      <w:r w:rsidR="003D534E">
        <w:rPr>
          <w:rFonts w:ascii="Century Gothic" w:hAnsi="Century Gothic"/>
          <w:sz w:val="24"/>
          <w:szCs w:val="24"/>
        </w:rPr>
        <w:t>.</w:t>
      </w:r>
    </w:p>
    <w:p w:rsidR="002B67EC" w:rsidRDefault="002B67EC" w:rsidP="00E96480">
      <w:pPr>
        <w:spacing w:after="0" w:line="240" w:lineRule="auto"/>
        <w:rPr>
          <w:rFonts w:ascii="Century Gothic" w:hAnsi="Century Gothic"/>
          <w:sz w:val="24"/>
          <w:szCs w:val="24"/>
        </w:rPr>
      </w:pPr>
    </w:p>
    <w:tbl>
      <w:tblPr>
        <w:tblStyle w:val="GridTable4Accent3"/>
        <w:tblW w:w="0" w:type="auto"/>
        <w:tblLook w:val="04A0" w:firstRow="1" w:lastRow="0" w:firstColumn="1" w:lastColumn="0" w:noHBand="0" w:noVBand="1"/>
      </w:tblPr>
      <w:tblGrid>
        <w:gridCol w:w="3116"/>
        <w:gridCol w:w="3117"/>
        <w:gridCol w:w="3117"/>
      </w:tblGrid>
      <w:tr w:rsidR="006510AA" w:rsidRPr="006510AA" w:rsidTr="006510A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rsidR="002B67EC" w:rsidRPr="006510AA" w:rsidRDefault="002B67EC" w:rsidP="00E96480">
            <w:pPr>
              <w:rPr>
                <w:rFonts w:ascii="Century Gothic" w:hAnsi="Century Gothic"/>
                <w:color w:val="auto"/>
                <w:sz w:val="24"/>
                <w:szCs w:val="24"/>
              </w:rPr>
            </w:pPr>
            <w:r w:rsidRPr="006510AA">
              <w:rPr>
                <w:rFonts w:ascii="Century Gothic" w:hAnsi="Century Gothic"/>
                <w:color w:val="auto"/>
                <w:sz w:val="24"/>
                <w:szCs w:val="24"/>
              </w:rPr>
              <w:t>Action</w:t>
            </w:r>
          </w:p>
        </w:tc>
        <w:tc>
          <w:tcPr>
            <w:tcW w:w="3117" w:type="dxa"/>
          </w:tcPr>
          <w:p w:rsidR="002B67EC" w:rsidRPr="006510AA" w:rsidRDefault="002B67EC" w:rsidP="00E96480">
            <w:pPr>
              <w:cnfStyle w:val="100000000000" w:firstRow="1" w:lastRow="0" w:firstColumn="0" w:lastColumn="0" w:oddVBand="0" w:evenVBand="0" w:oddHBand="0" w:evenHBand="0" w:firstRowFirstColumn="0" w:firstRowLastColumn="0" w:lastRowFirstColumn="0" w:lastRowLastColumn="0"/>
              <w:rPr>
                <w:rFonts w:ascii="Century Gothic" w:hAnsi="Century Gothic"/>
                <w:color w:val="auto"/>
                <w:sz w:val="24"/>
                <w:szCs w:val="24"/>
              </w:rPr>
            </w:pPr>
            <w:r w:rsidRPr="006510AA">
              <w:rPr>
                <w:rFonts w:ascii="Century Gothic" w:hAnsi="Century Gothic"/>
                <w:color w:val="auto"/>
                <w:sz w:val="24"/>
                <w:szCs w:val="24"/>
              </w:rPr>
              <w:t>Who</w:t>
            </w:r>
          </w:p>
        </w:tc>
        <w:tc>
          <w:tcPr>
            <w:tcW w:w="3117" w:type="dxa"/>
          </w:tcPr>
          <w:p w:rsidR="002B67EC" w:rsidRPr="006510AA" w:rsidRDefault="002B67EC" w:rsidP="00E96480">
            <w:pPr>
              <w:cnfStyle w:val="100000000000" w:firstRow="1" w:lastRow="0" w:firstColumn="0" w:lastColumn="0" w:oddVBand="0" w:evenVBand="0" w:oddHBand="0" w:evenHBand="0" w:firstRowFirstColumn="0" w:firstRowLastColumn="0" w:lastRowFirstColumn="0" w:lastRowLastColumn="0"/>
              <w:rPr>
                <w:rFonts w:ascii="Century Gothic" w:hAnsi="Century Gothic"/>
                <w:color w:val="auto"/>
                <w:sz w:val="24"/>
                <w:szCs w:val="24"/>
              </w:rPr>
            </w:pPr>
            <w:r w:rsidRPr="006510AA">
              <w:rPr>
                <w:rFonts w:ascii="Century Gothic" w:hAnsi="Century Gothic"/>
                <w:color w:val="auto"/>
                <w:sz w:val="24"/>
                <w:szCs w:val="24"/>
              </w:rPr>
              <w:t>By when</w:t>
            </w:r>
          </w:p>
        </w:tc>
      </w:tr>
      <w:tr w:rsidR="002B67EC" w:rsidRPr="006510AA" w:rsidTr="006510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rsidR="002B67EC" w:rsidRPr="006510AA" w:rsidRDefault="002B67EC" w:rsidP="00E96480">
            <w:pPr>
              <w:rPr>
                <w:rFonts w:ascii="Century Gothic" w:hAnsi="Century Gothic"/>
                <w:b w:val="0"/>
                <w:sz w:val="24"/>
                <w:szCs w:val="24"/>
              </w:rPr>
            </w:pPr>
            <w:r w:rsidRPr="006510AA">
              <w:rPr>
                <w:rFonts w:ascii="Century Gothic" w:hAnsi="Century Gothic"/>
                <w:sz w:val="24"/>
                <w:szCs w:val="24"/>
              </w:rPr>
              <w:t>Ex.</w:t>
            </w:r>
            <w:r w:rsidRPr="006510AA">
              <w:rPr>
                <w:rFonts w:ascii="Century Gothic" w:hAnsi="Century Gothic"/>
                <w:b w:val="0"/>
                <w:sz w:val="24"/>
                <w:szCs w:val="24"/>
              </w:rPr>
              <w:t xml:space="preserve"> Survey parents</w:t>
            </w:r>
          </w:p>
        </w:tc>
        <w:tc>
          <w:tcPr>
            <w:tcW w:w="3117" w:type="dxa"/>
          </w:tcPr>
          <w:p w:rsidR="002B67EC" w:rsidRPr="006510AA" w:rsidRDefault="002B67EC" w:rsidP="00E96480">
            <w:pPr>
              <w:cnfStyle w:val="000000100000" w:firstRow="0" w:lastRow="0" w:firstColumn="0" w:lastColumn="0" w:oddVBand="0" w:evenVBand="0" w:oddHBand="1" w:evenHBand="0" w:firstRowFirstColumn="0" w:firstRowLastColumn="0" w:lastRowFirstColumn="0" w:lastRowLastColumn="0"/>
              <w:rPr>
                <w:rFonts w:ascii="Century Gothic" w:hAnsi="Century Gothic"/>
                <w:sz w:val="24"/>
                <w:szCs w:val="24"/>
              </w:rPr>
            </w:pPr>
            <w:r w:rsidRPr="006510AA">
              <w:rPr>
                <w:rFonts w:ascii="Century Gothic" w:hAnsi="Century Gothic"/>
                <w:sz w:val="24"/>
                <w:szCs w:val="24"/>
              </w:rPr>
              <w:t>Mrs. B</w:t>
            </w:r>
            <w:r w:rsidR="0042649F" w:rsidRPr="006510AA">
              <w:rPr>
                <w:rFonts w:ascii="Century Gothic" w:hAnsi="Century Gothic"/>
                <w:sz w:val="24"/>
                <w:szCs w:val="24"/>
              </w:rPr>
              <w:t>CD</w:t>
            </w:r>
          </w:p>
        </w:tc>
        <w:tc>
          <w:tcPr>
            <w:tcW w:w="3117" w:type="dxa"/>
          </w:tcPr>
          <w:p w:rsidR="002B67EC" w:rsidRPr="006510AA" w:rsidRDefault="002B67EC" w:rsidP="00E96480">
            <w:pPr>
              <w:cnfStyle w:val="000000100000" w:firstRow="0" w:lastRow="0" w:firstColumn="0" w:lastColumn="0" w:oddVBand="0" w:evenVBand="0" w:oddHBand="1" w:evenHBand="0" w:firstRowFirstColumn="0" w:firstRowLastColumn="0" w:lastRowFirstColumn="0" w:lastRowLastColumn="0"/>
              <w:rPr>
                <w:rFonts w:ascii="Century Gothic" w:hAnsi="Century Gothic"/>
                <w:sz w:val="24"/>
                <w:szCs w:val="24"/>
              </w:rPr>
            </w:pPr>
            <w:r w:rsidRPr="006510AA">
              <w:rPr>
                <w:rFonts w:ascii="Century Gothic" w:hAnsi="Century Gothic"/>
                <w:sz w:val="24"/>
                <w:szCs w:val="24"/>
              </w:rPr>
              <w:t>Sept. 1</w:t>
            </w:r>
          </w:p>
        </w:tc>
      </w:tr>
      <w:tr w:rsidR="002B67EC" w:rsidTr="006510AA">
        <w:tc>
          <w:tcPr>
            <w:cnfStyle w:val="001000000000" w:firstRow="0" w:lastRow="0" w:firstColumn="1" w:lastColumn="0" w:oddVBand="0" w:evenVBand="0" w:oddHBand="0" w:evenHBand="0" w:firstRowFirstColumn="0" w:firstRowLastColumn="0" w:lastRowFirstColumn="0" w:lastRowLastColumn="0"/>
            <w:tcW w:w="3116" w:type="dxa"/>
          </w:tcPr>
          <w:p w:rsidR="002B67EC" w:rsidRDefault="002B67EC" w:rsidP="00E96480">
            <w:pPr>
              <w:rPr>
                <w:rFonts w:ascii="Century Gothic" w:hAnsi="Century Gothic"/>
                <w:sz w:val="24"/>
                <w:szCs w:val="24"/>
              </w:rPr>
            </w:pPr>
          </w:p>
        </w:tc>
        <w:tc>
          <w:tcPr>
            <w:tcW w:w="3117" w:type="dxa"/>
          </w:tcPr>
          <w:p w:rsidR="002B67EC" w:rsidRDefault="002B67EC" w:rsidP="00E96480">
            <w:pPr>
              <w:cnfStyle w:val="000000000000" w:firstRow="0" w:lastRow="0" w:firstColumn="0" w:lastColumn="0" w:oddVBand="0" w:evenVBand="0" w:oddHBand="0" w:evenHBand="0" w:firstRowFirstColumn="0" w:firstRowLastColumn="0" w:lastRowFirstColumn="0" w:lastRowLastColumn="0"/>
              <w:rPr>
                <w:rFonts w:ascii="Century Gothic" w:hAnsi="Century Gothic"/>
                <w:sz w:val="24"/>
                <w:szCs w:val="24"/>
              </w:rPr>
            </w:pPr>
          </w:p>
        </w:tc>
        <w:tc>
          <w:tcPr>
            <w:tcW w:w="3117" w:type="dxa"/>
          </w:tcPr>
          <w:p w:rsidR="002B67EC" w:rsidRDefault="002B67EC" w:rsidP="00E96480">
            <w:pPr>
              <w:cnfStyle w:val="000000000000" w:firstRow="0" w:lastRow="0" w:firstColumn="0" w:lastColumn="0" w:oddVBand="0" w:evenVBand="0" w:oddHBand="0" w:evenHBand="0" w:firstRowFirstColumn="0" w:firstRowLastColumn="0" w:lastRowFirstColumn="0" w:lastRowLastColumn="0"/>
              <w:rPr>
                <w:rFonts w:ascii="Century Gothic" w:hAnsi="Century Gothic"/>
                <w:sz w:val="24"/>
                <w:szCs w:val="24"/>
              </w:rPr>
            </w:pPr>
          </w:p>
        </w:tc>
      </w:tr>
      <w:tr w:rsidR="006510AA" w:rsidTr="006510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rsidR="006510AA" w:rsidRDefault="006510AA" w:rsidP="00E96480">
            <w:pPr>
              <w:rPr>
                <w:rFonts w:ascii="Century Gothic" w:hAnsi="Century Gothic"/>
                <w:sz w:val="24"/>
                <w:szCs w:val="24"/>
              </w:rPr>
            </w:pPr>
          </w:p>
        </w:tc>
        <w:tc>
          <w:tcPr>
            <w:tcW w:w="3117" w:type="dxa"/>
          </w:tcPr>
          <w:p w:rsidR="006510AA" w:rsidRDefault="006510AA" w:rsidP="00E96480">
            <w:pPr>
              <w:cnfStyle w:val="000000100000" w:firstRow="0" w:lastRow="0" w:firstColumn="0" w:lastColumn="0" w:oddVBand="0" w:evenVBand="0" w:oddHBand="1" w:evenHBand="0" w:firstRowFirstColumn="0" w:firstRowLastColumn="0" w:lastRowFirstColumn="0" w:lastRowLastColumn="0"/>
              <w:rPr>
                <w:rFonts w:ascii="Century Gothic" w:hAnsi="Century Gothic"/>
                <w:sz w:val="24"/>
                <w:szCs w:val="24"/>
              </w:rPr>
            </w:pPr>
          </w:p>
        </w:tc>
        <w:tc>
          <w:tcPr>
            <w:tcW w:w="3117" w:type="dxa"/>
          </w:tcPr>
          <w:p w:rsidR="006510AA" w:rsidRDefault="006510AA" w:rsidP="00E96480">
            <w:pPr>
              <w:cnfStyle w:val="000000100000" w:firstRow="0" w:lastRow="0" w:firstColumn="0" w:lastColumn="0" w:oddVBand="0" w:evenVBand="0" w:oddHBand="1" w:evenHBand="0" w:firstRowFirstColumn="0" w:firstRowLastColumn="0" w:lastRowFirstColumn="0" w:lastRowLastColumn="0"/>
              <w:rPr>
                <w:rFonts w:ascii="Century Gothic" w:hAnsi="Century Gothic"/>
                <w:sz w:val="24"/>
                <w:szCs w:val="24"/>
              </w:rPr>
            </w:pPr>
          </w:p>
        </w:tc>
      </w:tr>
      <w:tr w:rsidR="002B67EC" w:rsidTr="006510AA">
        <w:tc>
          <w:tcPr>
            <w:cnfStyle w:val="001000000000" w:firstRow="0" w:lastRow="0" w:firstColumn="1" w:lastColumn="0" w:oddVBand="0" w:evenVBand="0" w:oddHBand="0" w:evenHBand="0" w:firstRowFirstColumn="0" w:firstRowLastColumn="0" w:lastRowFirstColumn="0" w:lastRowLastColumn="0"/>
            <w:tcW w:w="3116" w:type="dxa"/>
          </w:tcPr>
          <w:p w:rsidR="002B67EC" w:rsidRDefault="002B67EC" w:rsidP="00E96480">
            <w:pPr>
              <w:rPr>
                <w:rFonts w:ascii="Century Gothic" w:hAnsi="Century Gothic"/>
                <w:sz w:val="24"/>
                <w:szCs w:val="24"/>
              </w:rPr>
            </w:pPr>
          </w:p>
        </w:tc>
        <w:tc>
          <w:tcPr>
            <w:tcW w:w="3117" w:type="dxa"/>
          </w:tcPr>
          <w:p w:rsidR="002B67EC" w:rsidRDefault="002B67EC" w:rsidP="00E96480">
            <w:pPr>
              <w:cnfStyle w:val="000000000000" w:firstRow="0" w:lastRow="0" w:firstColumn="0" w:lastColumn="0" w:oddVBand="0" w:evenVBand="0" w:oddHBand="0" w:evenHBand="0" w:firstRowFirstColumn="0" w:firstRowLastColumn="0" w:lastRowFirstColumn="0" w:lastRowLastColumn="0"/>
              <w:rPr>
                <w:rFonts w:ascii="Century Gothic" w:hAnsi="Century Gothic"/>
                <w:sz w:val="24"/>
                <w:szCs w:val="24"/>
              </w:rPr>
            </w:pPr>
          </w:p>
        </w:tc>
        <w:tc>
          <w:tcPr>
            <w:tcW w:w="3117" w:type="dxa"/>
          </w:tcPr>
          <w:p w:rsidR="002B67EC" w:rsidRDefault="002B67EC" w:rsidP="00E96480">
            <w:pPr>
              <w:cnfStyle w:val="000000000000" w:firstRow="0" w:lastRow="0" w:firstColumn="0" w:lastColumn="0" w:oddVBand="0" w:evenVBand="0" w:oddHBand="0" w:evenHBand="0" w:firstRowFirstColumn="0" w:firstRowLastColumn="0" w:lastRowFirstColumn="0" w:lastRowLastColumn="0"/>
              <w:rPr>
                <w:rFonts w:ascii="Century Gothic" w:hAnsi="Century Gothic"/>
                <w:sz w:val="24"/>
                <w:szCs w:val="24"/>
              </w:rPr>
            </w:pPr>
          </w:p>
        </w:tc>
      </w:tr>
    </w:tbl>
    <w:p w:rsidR="002B67EC" w:rsidRDefault="002B67EC" w:rsidP="00E96480">
      <w:pPr>
        <w:spacing w:after="0" w:line="240" w:lineRule="auto"/>
        <w:rPr>
          <w:rFonts w:ascii="Century Gothic" w:hAnsi="Century Gothic"/>
          <w:sz w:val="24"/>
          <w:szCs w:val="24"/>
        </w:rPr>
      </w:pPr>
    </w:p>
    <w:p w:rsidR="00E203DB" w:rsidRPr="00B004AC" w:rsidRDefault="006510AA" w:rsidP="00B004AC">
      <w:pPr>
        <w:pStyle w:val="ListParagraph"/>
        <w:numPr>
          <w:ilvl w:val="0"/>
          <w:numId w:val="5"/>
        </w:numPr>
        <w:spacing w:after="0" w:line="240" w:lineRule="auto"/>
        <w:rPr>
          <w:rFonts w:ascii="Century Gothic" w:hAnsi="Century Gothic"/>
          <w:sz w:val="24"/>
          <w:szCs w:val="24"/>
        </w:rPr>
      </w:pPr>
      <w:r>
        <w:rPr>
          <w:rFonts w:ascii="Century Gothic" w:hAnsi="Century Gothic"/>
          <w:noProof/>
          <w:sz w:val="24"/>
          <w:szCs w:val="24"/>
        </w:rPr>
        <mc:AlternateContent>
          <mc:Choice Requires="wps">
            <w:drawing>
              <wp:anchor distT="0" distB="0" distL="114300" distR="114300" simplePos="0" relativeHeight="251661312" behindDoc="0" locked="0" layoutInCell="1" allowOverlap="1" wp14:anchorId="54FB7D6C" wp14:editId="4F078601">
                <wp:simplePos x="0" y="0"/>
                <wp:positionH relativeFrom="margin">
                  <wp:posOffset>3366164</wp:posOffset>
                </wp:positionH>
                <wp:positionV relativeFrom="paragraph">
                  <wp:posOffset>28740</wp:posOffset>
                </wp:positionV>
                <wp:extent cx="1814895" cy="1090095"/>
                <wp:effectExtent l="57150" t="114300" r="71120" b="110490"/>
                <wp:wrapNone/>
                <wp:docPr id="6" name="Text Box 6"/>
                <wp:cNvGraphicFramePr/>
                <a:graphic xmlns:a="http://schemas.openxmlformats.org/drawingml/2006/main">
                  <a:graphicData uri="http://schemas.microsoft.com/office/word/2010/wordprocessingShape">
                    <wps:wsp>
                      <wps:cNvSpPr txBox="1"/>
                      <wps:spPr>
                        <a:xfrm rot="485991">
                          <a:off x="0" y="0"/>
                          <a:ext cx="1814895" cy="1090095"/>
                        </a:xfrm>
                        <a:prstGeom prst="roundRect">
                          <a:avLst/>
                        </a:prstGeom>
                        <a:ln/>
                      </wps:spPr>
                      <wps:style>
                        <a:lnRef idx="1">
                          <a:schemeClr val="accent3"/>
                        </a:lnRef>
                        <a:fillRef idx="2">
                          <a:schemeClr val="accent3"/>
                        </a:fillRef>
                        <a:effectRef idx="1">
                          <a:schemeClr val="accent3"/>
                        </a:effectRef>
                        <a:fontRef idx="minor">
                          <a:schemeClr val="dk1"/>
                        </a:fontRef>
                      </wps:style>
                      <wps:txbx>
                        <w:txbxContent>
                          <w:p w:rsidR="00B004AC" w:rsidRPr="00B004AC" w:rsidRDefault="00B004AC" w:rsidP="00B004AC">
                            <w:pPr>
                              <w:pStyle w:val="ListParagraph"/>
                              <w:numPr>
                                <w:ilvl w:val="0"/>
                                <w:numId w:val="6"/>
                              </w:numPr>
                              <w:ind w:left="360"/>
                              <w:rPr>
                                <w:rFonts w:ascii="Arial Rounded MT Bold" w:hAnsi="Arial Rounded MT Bold"/>
                              </w:rPr>
                            </w:pPr>
                            <w:r w:rsidRPr="00B004AC">
                              <w:rPr>
                                <w:rFonts w:ascii="Arial Rounded MT Bold" w:hAnsi="Arial Rounded MT Bold"/>
                              </w:rPr>
                              <w:t xml:space="preserve">Follow directions in application  </w:t>
                            </w:r>
                          </w:p>
                          <w:p w:rsidR="00B004AC" w:rsidRPr="00B004AC" w:rsidRDefault="00B004AC" w:rsidP="00B004AC">
                            <w:pPr>
                              <w:pStyle w:val="ListParagraph"/>
                              <w:numPr>
                                <w:ilvl w:val="0"/>
                                <w:numId w:val="6"/>
                              </w:numPr>
                              <w:ind w:left="360"/>
                              <w:rPr>
                                <w:rFonts w:ascii="Arial Rounded MT Bold" w:hAnsi="Arial Rounded MT Bold"/>
                              </w:rPr>
                            </w:pPr>
                            <w:r w:rsidRPr="00B004AC">
                              <w:rPr>
                                <w:rFonts w:ascii="Arial Rounded MT Bold" w:hAnsi="Arial Rounded MT Bold"/>
                              </w:rPr>
                              <w:t>Answer all questions thoroughly</w:t>
                            </w:r>
                          </w:p>
                          <w:p w:rsidR="00B004AC" w:rsidRDefault="00B004A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54FB7D6C" id="Text Box 6" o:spid="_x0000_s1028" style="position:absolute;left:0;text-align:left;margin-left:265.05pt;margin-top:2.25pt;width:142.9pt;height:85.85pt;rotation:530832fd;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" fillcolor="#c3c3c3 [2166]" strokecolor="#a5a5a5 [3206]" strokeweight=".5pt">
                <v:fill color2="#b6b6b6 [2614]" rotate="t" colors="0 #d2d2d2;.5 #c8c8c8;1 silver" focus="100%" type="gradient">
                  <o:fill v:ext="view" type="gradientUnscaled"/>
                </v:fill>
                <v:stroke joinstyle="miter"/>
                <v:textbox>
                  <w:txbxContent>
                    <w:p w:rsidR="00B004AC" w:rsidRPr="00B004AC" w:rsidRDefault="00B004AC" w:rsidP="00B004AC">
                      <w:pPr>
                        <w:pStyle w:val="ListParagraph"/>
                        <w:numPr>
                          <w:ilvl w:val="0"/>
                          <w:numId w:val="6"/>
                        </w:numPr>
                        <w:ind w:left="360"/>
                        <w:rPr>
                          <w:rFonts w:ascii="Arial Rounded MT Bold" w:hAnsi="Arial Rounded MT Bold"/>
                        </w:rPr>
                      </w:pPr>
                      <w:r w:rsidRPr="00B004AC">
                        <w:rPr>
                          <w:rFonts w:ascii="Arial Rounded MT Bold" w:hAnsi="Arial Rounded MT Bold"/>
                        </w:rPr>
                        <w:t xml:space="preserve">Follow directions in application  </w:t>
                      </w:r>
                    </w:p>
                    <w:p w:rsidR="00B004AC" w:rsidRPr="00B004AC" w:rsidRDefault="00B004AC" w:rsidP="00B004AC">
                      <w:pPr>
                        <w:pStyle w:val="ListParagraph"/>
                        <w:numPr>
                          <w:ilvl w:val="0"/>
                          <w:numId w:val="6"/>
                        </w:numPr>
                        <w:ind w:left="360"/>
                        <w:rPr>
                          <w:rFonts w:ascii="Arial Rounded MT Bold" w:hAnsi="Arial Rounded MT Bold"/>
                        </w:rPr>
                      </w:pPr>
                      <w:r w:rsidRPr="00B004AC">
                        <w:rPr>
                          <w:rFonts w:ascii="Arial Rounded MT Bold" w:hAnsi="Arial Rounded MT Bold"/>
                        </w:rPr>
                        <w:t>Answer all questions thoroughly</w:t>
                      </w:r>
                    </w:p>
                    <w:p w:rsidR="00B004AC" w:rsidRDefault="00B004AC"/>
                  </w:txbxContent>
                </v:textbox>
                <w10:wrap anchorx="margin"/>
              </v:roundrect>
            </w:pict>
          </mc:Fallback>
        </mc:AlternateContent>
      </w:r>
      <w:r w:rsidR="00E77086" w:rsidRPr="00B004AC">
        <w:rPr>
          <w:rFonts w:ascii="Century Gothic" w:hAnsi="Century Gothic"/>
          <w:sz w:val="24"/>
          <w:szCs w:val="24"/>
        </w:rPr>
        <w:t>Gather data</w:t>
      </w:r>
    </w:p>
    <w:p w:rsidR="00B004AC" w:rsidRDefault="00E77086" w:rsidP="00B004AC">
      <w:pPr>
        <w:pStyle w:val="ListParagraph"/>
        <w:numPr>
          <w:ilvl w:val="0"/>
          <w:numId w:val="5"/>
        </w:numPr>
        <w:spacing w:after="0" w:line="240" w:lineRule="auto"/>
        <w:rPr>
          <w:rFonts w:ascii="Century Gothic" w:hAnsi="Century Gothic"/>
          <w:sz w:val="24"/>
          <w:szCs w:val="24"/>
        </w:rPr>
      </w:pPr>
      <w:r>
        <w:rPr>
          <w:rFonts w:ascii="Century Gothic" w:hAnsi="Century Gothic"/>
          <w:sz w:val="24"/>
          <w:szCs w:val="24"/>
        </w:rPr>
        <w:t>Analyze data</w:t>
      </w:r>
    </w:p>
    <w:p w:rsidR="00B004AC" w:rsidRDefault="00E77086" w:rsidP="00B004AC">
      <w:pPr>
        <w:pStyle w:val="ListParagraph"/>
        <w:numPr>
          <w:ilvl w:val="0"/>
          <w:numId w:val="5"/>
        </w:numPr>
        <w:spacing w:after="0" w:line="240" w:lineRule="auto"/>
        <w:rPr>
          <w:rFonts w:ascii="Century Gothic" w:hAnsi="Century Gothic"/>
          <w:sz w:val="24"/>
          <w:szCs w:val="24"/>
        </w:rPr>
      </w:pPr>
      <w:r w:rsidRPr="00B004AC">
        <w:rPr>
          <w:rFonts w:ascii="Century Gothic" w:hAnsi="Century Gothic"/>
          <w:sz w:val="24"/>
          <w:szCs w:val="24"/>
        </w:rPr>
        <w:t>Develop Concern/needs statements</w:t>
      </w:r>
    </w:p>
    <w:p w:rsidR="00B004AC" w:rsidRDefault="00E77086" w:rsidP="00B004AC">
      <w:pPr>
        <w:pStyle w:val="ListParagraph"/>
        <w:numPr>
          <w:ilvl w:val="0"/>
          <w:numId w:val="5"/>
        </w:numPr>
        <w:spacing w:after="0" w:line="240" w:lineRule="auto"/>
        <w:rPr>
          <w:rFonts w:ascii="Century Gothic" w:hAnsi="Century Gothic"/>
          <w:sz w:val="24"/>
          <w:szCs w:val="24"/>
        </w:rPr>
      </w:pPr>
      <w:r w:rsidRPr="00B004AC">
        <w:rPr>
          <w:rFonts w:ascii="Century Gothic" w:hAnsi="Century Gothic"/>
          <w:sz w:val="24"/>
          <w:szCs w:val="24"/>
        </w:rPr>
        <w:t>Complete Root Cause Analysis</w:t>
      </w:r>
    </w:p>
    <w:p w:rsidR="00E77086" w:rsidRPr="00B004AC" w:rsidRDefault="00E77086" w:rsidP="00B004AC">
      <w:pPr>
        <w:pStyle w:val="ListParagraph"/>
        <w:numPr>
          <w:ilvl w:val="0"/>
          <w:numId w:val="5"/>
        </w:numPr>
        <w:spacing w:after="0" w:line="240" w:lineRule="auto"/>
        <w:rPr>
          <w:rFonts w:ascii="Century Gothic" w:hAnsi="Century Gothic"/>
          <w:sz w:val="24"/>
          <w:szCs w:val="24"/>
        </w:rPr>
      </w:pPr>
      <w:r w:rsidRPr="00B004AC">
        <w:rPr>
          <w:rFonts w:ascii="Century Gothic" w:hAnsi="Century Gothic"/>
          <w:sz w:val="24"/>
          <w:szCs w:val="24"/>
        </w:rPr>
        <w:t>Determine causes</w:t>
      </w:r>
      <w:bookmarkEnd w:id="1"/>
    </w:p>
    <w:sectPr w:rsidR="00E77086" w:rsidRPr="00B004AC" w:rsidSect="004D1CDF">
      <w:headerReference w:type="even" r:id="rId9"/>
      <w:headerReference w:type="default" r:id="rId10"/>
      <w:footerReference w:type="even" r:id="rId11"/>
      <w:footerReference w:type="default" r:id="rId12"/>
      <w:headerReference w:type="first" r:id="rId13"/>
      <w:footerReference w:type="first" r:id="rId14"/>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4262" w:rsidRDefault="00544262" w:rsidP="00284546">
      <w:pPr>
        <w:spacing w:after="0" w:line="240" w:lineRule="auto"/>
      </w:pPr>
      <w:r>
        <w:separator/>
      </w:r>
    </w:p>
  </w:endnote>
  <w:endnote w:type="continuationSeparator" w:id="0">
    <w:p w:rsidR="00544262" w:rsidRDefault="00544262" w:rsidP="002845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Light"/>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Dutch Tulips Demo">
    <w:altName w:val="Times New Roman"/>
    <w:charset w:val="00"/>
    <w:family w:val="auto"/>
    <w:pitch w:val="variable"/>
    <w:sig w:usb0="00000001" w:usb1="00000000" w:usb2="00000000" w:usb3="00000000" w:csb0="00000093" w:csb1="00000000"/>
  </w:font>
  <w:font w:name="Arial Rounded MT Bold">
    <w:panose1 w:val="020F0704030504030204"/>
    <w:charset w:val="00"/>
    <w:family w:val="swiss"/>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10AA" w:rsidRDefault="006510A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4574939"/>
      <w:docPartObj>
        <w:docPartGallery w:val="Page Numbers (Bottom of Page)"/>
        <w:docPartUnique/>
      </w:docPartObj>
    </w:sdtPr>
    <w:sdtEndPr>
      <w:rPr>
        <w:noProof/>
      </w:rPr>
    </w:sdtEndPr>
    <w:sdtContent>
      <w:p w:rsidR="004D1CDF" w:rsidRDefault="004D1CDF">
        <w:pPr>
          <w:pStyle w:val="Footer"/>
          <w:jc w:val="center"/>
        </w:pPr>
        <w:r>
          <w:fldChar w:fldCharType="begin"/>
        </w:r>
        <w:r>
          <w:instrText xml:space="preserve"> PAGE   \* MERGEFORMAT </w:instrText>
        </w:r>
        <w:r>
          <w:fldChar w:fldCharType="separate"/>
        </w:r>
        <w:r w:rsidR="00EC19D0">
          <w:rPr>
            <w:noProof/>
          </w:rPr>
          <w:t>3</w:t>
        </w:r>
        <w:r>
          <w:rPr>
            <w:noProof/>
          </w:rPr>
          <w:fldChar w:fldCharType="end"/>
        </w:r>
      </w:p>
    </w:sdtContent>
  </w:sdt>
  <w:p w:rsidR="00CB58DE" w:rsidRDefault="00CB58D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10AA" w:rsidRDefault="006510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4262" w:rsidRDefault="00544262" w:rsidP="00284546">
      <w:pPr>
        <w:spacing w:after="0" w:line="240" w:lineRule="auto"/>
      </w:pPr>
      <w:r>
        <w:separator/>
      </w:r>
    </w:p>
  </w:footnote>
  <w:footnote w:type="continuationSeparator" w:id="0">
    <w:p w:rsidR="00544262" w:rsidRDefault="00544262" w:rsidP="002845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8DE" w:rsidRDefault="00CB58DE">
    <w:pPr>
      <w:pStyle w:val="Header"/>
    </w:pPr>
    <w:r>
      <w:rPr>
        <w:noProof/>
      </w:rPr>
      <mc:AlternateContent>
        <mc:Choice Requires="wps">
          <w:drawing>
            <wp:anchor distT="0" distB="0" distL="114300" distR="114300" simplePos="0" relativeHeight="251656704" behindDoc="1" locked="0" layoutInCell="0" allowOverlap="1">
              <wp:simplePos x="0" y="0"/>
              <wp:positionH relativeFrom="margin">
                <wp:align>center</wp:align>
              </wp:positionH>
              <wp:positionV relativeFrom="margin">
                <wp:align>center</wp:align>
              </wp:positionV>
              <wp:extent cx="7541895" cy="837565"/>
              <wp:effectExtent l="0" t="2447925" r="0" b="2391410"/>
              <wp:wrapNone/>
              <wp:docPr id="2"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541895" cy="8375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CB58DE" w:rsidRDefault="00CB58DE" w:rsidP="00453010">
                          <w:pPr>
                            <w:pStyle w:val="NormalWeb"/>
                            <w:spacing w:before="0" w:beforeAutospacing="0" w:after="0" w:afterAutospacing="0"/>
                            <w:jc w:val="center"/>
                          </w:pPr>
                          <w:r>
                            <w:rPr>
                              <w:rFonts w:ascii="Cooper Black" w:hAnsi="Cooper Black"/>
                              <w:color w:val="C45911" w:themeColor="accent2" w:themeShade="BF"/>
                              <w:sz w:val="2"/>
                              <w:szCs w:val="2"/>
                              <w14:textFill>
                                <w14:solidFill>
                                  <w14:schemeClr w14:val="accent2">
                                    <w14:alpha w14:val="50000"/>
                                    <w14:lumMod w14:val="75000"/>
                                  </w14:schemeClr>
                                </w14:solidFill>
                              </w14:textFill>
                            </w:rPr>
                            <w:t>INITIAL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WordArt 5" o:spid="_x0000_s1029" type="#_x0000_t202" style="position:absolute;margin-left:0;margin-top:0;width:593.85pt;height:65.95pt;rotation:-45;z-index:-2516597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" o:allowincell="f" filled="f" stroked="f">
              <v:stroke joinstyle="round"/>
              <o:lock v:ext="edit" shapetype="t"/>
              <v:textbox style="mso-fit-shape-to-text:t">
                <w:txbxContent>
                  <w:p w:rsidR="00CB58DE" w:rsidRDefault="00CB58DE" w:rsidP="00453010">
                    <w:pPr>
                      <w:pStyle w:val="NormalWeb"/>
                      <w:spacing w:before="0" w:beforeAutospacing="0" w:after="0" w:afterAutospacing="0"/>
                      <w:jc w:val="center"/>
                    </w:pPr>
                    <w:r>
                      <w:rPr>
                        <w:rFonts w:ascii="Cooper Black" w:hAnsi="Cooper Black"/>
                        <w:color w:val="C45911" w:themeColor="accent2" w:themeShade="BF"/>
                        <w:sz w:val="2"/>
                        <w:szCs w:val="2"/>
                        <w14:textFill>
                          <w14:solidFill>
                            <w14:schemeClr w14:val="accent2">
                              <w14:alpha w14:val="50000"/>
                              <w14:lumMod w14:val="75000"/>
                            </w14:schemeClr>
                          </w14:solidFill>
                        </w14:textFill>
                      </w:rPr>
                      <w:t>INITIAL DRAFT</w:t>
                    </w:r>
                  </w:p>
                </w:txbxContent>
              </v:textbox>
              <w10:wrap anchorx="margin" anchory="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8DE" w:rsidRDefault="00544262">
    <w:pPr>
      <w:pStyle w:val="Header"/>
    </w:pPr>
    <w:sdt>
      <w:sdtPr>
        <w:id w:val="-2147115142"/>
        <w:docPartObj>
          <w:docPartGallery w:val="Watermarks"/>
          <w:docPartUnique/>
        </w:docPartObj>
      </w:sdtPr>
      <w:sdtEndPr/>
      <w:sdtContent>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9" type="#_x0000_t136" style="position:absolute;margin-left:0;margin-top:0;width:412.4pt;height:247.45pt;rotation:315;z-index:-25165772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CB58DE">
      <w:rPr>
        <w:noProof/>
      </w:rPr>
      <mc:AlternateContent>
        <mc:Choice Requires="wps">
          <w:drawing>
            <wp:anchor distT="0" distB="0" distL="114300" distR="114300" simplePos="0" relativeHeight="251657728" behindDoc="1" locked="0" layoutInCell="0" allowOverlap="1" wp14:anchorId="774B7650" wp14:editId="2506CD7B">
              <wp:simplePos x="0" y="0"/>
              <wp:positionH relativeFrom="margin">
                <wp:align>center</wp:align>
              </wp:positionH>
              <wp:positionV relativeFrom="margin">
                <wp:align>center</wp:align>
              </wp:positionV>
              <wp:extent cx="7541895" cy="837565"/>
              <wp:effectExtent l="0" t="2447925" r="0" b="2391410"/>
              <wp:wrapNone/>
              <wp:docPr id="1"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541895" cy="8375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CB58DE" w:rsidRDefault="00CB58DE" w:rsidP="00453010">
                          <w:pPr>
                            <w:pStyle w:val="NormalWeb"/>
                            <w:spacing w:before="0" w:beforeAutospacing="0" w:after="0" w:afterAutospacing="0"/>
                            <w:jc w:val="center"/>
                          </w:pPr>
                          <w:r>
                            <w:rPr>
                              <w:rFonts w:ascii="Cooper Black" w:hAnsi="Cooper Black"/>
                              <w:color w:val="C45911" w:themeColor="accent2" w:themeShade="BF"/>
                              <w:sz w:val="2"/>
                              <w:szCs w:val="2"/>
                              <w14:textFill>
                                <w14:solidFill>
                                  <w14:schemeClr w14:val="accent2">
                                    <w14:alpha w14:val="50000"/>
                                    <w14:lumMod w14:val="75000"/>
                                  </w14:schemeClr>
                                </w14:solidFill>
                              </w14:textFill>
                            </w:rPr>
                            <w:t>INITIAL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74B7650" id="_x0000_t202" coordsize="21600,21600" o:spt="202" path="m,l,21600r21600,l21600,xe">
              <v:stroke joinstyle="miter"/>
              <v:path gradientshapeok="t" o:connecttype="rect"/>
            </v:shapetype>
            <v:shape id="WordArt 6" o:spid="_x0000_s1030" type="#_x0000_t202" style="position:absolute;margin-left:0;margin-top:0;width:593.85pt;height:65.95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" o:allowincell="f" filled="f" stroked="f">
              <v:stroke joinstyle="round"/>
              <o:lock v:ext="edit" shapetype="t"/>
              <v:textbox style="mso-fit-shape-to-text:t">
                <w:txbxContent>
                  <w:p w:rsidR="00CB58DE" w:rsidRDefault="00CB58DE" w:rsidP="00453010">
                    <w:pPr>
                      <w:pStyle w:val="NormalWeb"/>
                      <w:spacing w:before="0" w:beforeAutospacing="0" w:after="0" w:afterAutospacing="0"/>
                      <w:jc w:val="center"/>
                    </w:pPr>
                    <w:r>
                      <w:rPr>
                        <w:rFonts w:ascii="Cooper Black" w:hAnsi="Cooper Black"/>
                        <w:color w:val="C45911" w:themeColor="accent2" w:themeShade="BF"/>
                        <w:sz w:val="2"/>
                        <w:szCs w:val="2"/>
                        <w14:textFill>
                          <w14:solidFill>
                            <w14:schemeClr w14:val="accent2">
                              <w14:alpha w14:val="50000"/>
                              <w14:lumMod w14:val="75000"/>
                            </w14:schemeClr>
                          </w14:solidFill>
                        </w14:textFill>
                      </w:rPr>
                      <w:t>INITIAL DRAFT</w:t>
                    </w:r>
                  </w:p>
                </w:txbxContent>
              </v:textbox>
              <w10:wrap anchorx="margin" anchory="margin"/>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8DE" w:rsidRDefault="00CB58D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618A9"/>
    <w:multiLevelType w:val="hybridMultilevel"/>
    <w:tmpl w:val="885CA3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C8C7815"/>
    <w:multiLevelType w:val="hybridMultilevel"/>
    <w:tmpl w:val="7068E1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3C771D"/>
    <w:multiLevelType w:val="hybridMultilevel"/>
    <w:tmpl w:val="8DC664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ED51B43"/>
    <w:multiLevelType w:val="hybridMultilevel"/>
    <w:tmpl w:val="FF0C2DF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9632268"/>
    <w:multiLevelType w:val="hybridMultilevel"/>
    <w:tmpl w:val="4B2E98F6"/>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5F00478"/>
    <w:multiLevelType w:val="hybridMultilevel"/>
    <w:tmpl w:val="350C86C8"/>
    <w:lvl w:ilvl="0" w:tplc="4A446566">
      <w:start w:val="1"/>
      <w:numFmt w:val="bullet"/>
      <w:lvlText w:val=""/>
      <w:lvlJc w:val="left"/>
      <w:pPr>
        <w:tabs>
          <w:tab w:val="num" w:pos="720"/>
        </w:tabs>
        <w:ind w:left="720" w:hanging="360"/>
      </w:pPr>
      <w:rPr>
        <w:rFonts w:ascii="Wingdings" w:hAnsi="Wingdings" w:hint="default"/>
      </w:rPr>
    </w:lvl>
    <w:lvl w:ilvl="1" w:tplc="7884CD12" w:tentative="1">
      <w:start w:val="1"/>
      <w:numFmt w:val="bullet"/>
      <w:lvlText w:val=""/>
      <w:lvlJc w:val="left"/>
      <w:pPr>
        <w:tabs>
          <w:tab w:val="num" w:pos="1440"/>
        </w:tabs>
        <w:ind w:left="1440" w:hanging="360"/>
      </w:pPr>
      <w:rPr>
        <w:rFonts w:ascii="Wingdings" w:hAnsi="Wingdings" w:hint="default"/>
      </w:rPr>
    </w:lvl>
    <w:lvl w:ilvl="2" w:tplc="BE323C6E" w:tentative="1">
      <w:start w:val="1"/>
      <w:numFmt w:val="bullet"/>
      <w:lvlText w:val=""/>
      <w:lvlJc w:val="left"/>
      <w:pPr>
        <w:tabs>
          <w:tab w:val="num" w:pos="2160"/>
        </w:tabs>
        <w:ind w:left="2160" w:hanging="360"/>
      </w:pPr>
      <w:rPr>
        <w:rFonts w:ascii="Wingdings" w:hAnsi="Wingdings" w:hint="default"/>
      </w:rPr>
    </w:lvl>
    <w:lvl w:ilvl="3" w:tplc="A9A6D768" w:tentative="1">
      <w:start w:val="1"/>
      <w:numFmt w:val="bullet"/>
      <w:lvlText w:val=""/>
      <w:lvlJc w:val="left"/>
      <w:pPr>
        <w:tabs>
          <w:tab w:val="num" w:pos="2880"/>
        </w:tabs>
        <w:ind w:left="2880" w:hanging="360"/>
      </w:pPr>
      <w:rPr>
        <w:rFonts w:ascii="Wingdings" w:hAnsi="Wingdings" w:hint="default"/>
      </w:rPr>
    </w:lvl>
    <w:lvl w:ilvl="4" w:tplc="6A7A2376" w:tentative="1">
      <w:start w:val="1"/>
      <w:numFmt w:val="bullet"/>
      <w:lvlText w:val=""/>
      <w:lvlJc w:val="left"/>
      <w:pPr>
        <w:tabs>
          <w:tab w:val="num" w:pos="3600"/>
        </w:tabs>
        <w:ind w:left="3600" w:hanging="360"/>
      </w:pPr>
      <w:rPr>
        <w:rFonts w:ascii="Wingdings" w:hAnsi="Wingdings" w:hint="default"/>
      </w:rPr>
    </w:lvl>
    <w:lvl w:ilvl="5" w:tplc="BB66E658" w:tentative="1">
      <w:start w:val="1"/>
      <w:numFmt w:val="bullet"/>
      <w:lvlText w:val=""/>
      <w:lvlJc w:val="left"/>
      <w:pPr>
        <w:tabs>
          <w:tab w:val="num" w:pos="4320"/>
        </w:tabs>
        <w:ind w:left="4320" w:hanging="360"/>
      </w:pPr>
      <w:rPr>
        <w:rFonts w:ascii="Wingdings" w:hAnsi="Wingdings" w:hint="default"/>
      </w:rPr>
    </w:lvl>
    <w:lvl w:ilvl="6" w:tplc="6F3237AE" w:tentative="1">
      <w:start w:val="1"/>
      <w:numFmt w:val="bullet"/>
      <w:lvlText w:val=""/>
      <w:lvlJc w:val="left"/>
      <w:pPr>
        <w:tabs>
          <w:tab w:val="num" w:pos="5040"/>
        </w:tabs>
        <w:ind w:left="5040" w:hanging="360"/>
      </w:pPr>
      <w:rPr>
        <w:rFonts w:ascii="Wingdings" w:hAnsi="Wingdings" w:hint="default"/>
      </w:rPr>
    </w:lvl>
    <w:lvl w:ilvl="7" w:tplc="8E3293BE" w:tentative="1">
      <w:start w:val="1"/>
      <w:numFmt w:val="bullet"/>
      <w:lvlText w:val=""/>
      <w:lvlJc w:val="left"/>
      <w:pPr>
        <w:tabs>
          <w:tab w:val="num" w:pos="5760"/>
        </w:tabs>
        <w:ind w:left="5760" w:hanging="360"/>
      </w:pPr>
      <w:rPr>
        <w:rFonts w:ascii="Wingdings" w:hAnsi="Wingdings" w:hint="default"/>
      </w:rPr>
    </w:lvl>
    <w:lvl w:ilvl="8" w:tplc="571E962E"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5"/>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6480"/>
    <w:rsid w:val="00002781"/>
    <w:rsid w:val="000521FB"/>
    <w:rsid w:val="00052F98"/>
    <w:rsid w:val="0006010B"/>
    <w:rsid w:val="000D7643"/>
    <w:rsid w:val="000D76E4"/>
    <w:rsid w:val="001102E5"/>
    <w:rsid w:val="0011709A"/>
    <w:rsid w:val="001A01D3"/>
    <w:rsid w:val="001D3D14"/>
    <w:rsid w:val="00234DCD"/>
    <w:rsid w:val="00235880"/>
    <w:rsid w:val="00245F1A"/>
    <w:rsid w:val="00284546"/>
    <w:rsid w:val="002B67EC"/>
    <w:rsid w:val="00334915"/>
    <w:rsid w:val="003919F1"/>
    <w:rsid w:val="003D534E"/>
    <w:rsid w:val="003E272D"/>
    <w:rsid w:val="0042649F"/>
    <w:rsid w:val="00453010"/>
    <w:rsid w:val="00465A57"/>
    <w:rsid w:val="004D1CDF"/>
    <w:rsid w:val="00535C4C"/>
    <w:rsid w:val="00544262"/>
    <w:rsid w:val="005563D9"/>
    <w:rsid w:val="00580975"/>
    <w:rsid w:val="005C3B0B"/>
    <w:rsid w:val="005C41A7"/>
    <w:rsid w:val="005D4408"/>
    <w:rsid w:val="006510AA"/>
    <w:rsid w:val="00651CE4"/>
    <w:rsid w:val="0066604F"/>
    <w:rsid w:val="006A34F5"/>
    <w:rsid w:val="006F25C3"/>
    <w:rsid w:val="00773A84"/>
    <w:rsid w:val="007A74C5"/>
    <w:rsid w:val="007F483E"/>
    <w:rsid w:val="008E0A3D"/>
    <w:rsid w:val="00A1041D"/>
    <w:rsid w:val="00A423EA"/>
    <w:rsid w:val="00B004AC"/>
    <w:rsid w:val="00B042A4"/>
    <w:rsid w:val="00B36014"/>
    <w:rsid w:val="00B5758C"/>
    <w:rsid w:val="00B80539"/>
    <w:rsid w:val="00BC0BA8"/>
    <w:rsid w:val="00C87E4F"/>
    <w:rsid w:val="00CB58DE"/>
    <w:rsid w:val="00CC1384"/>
    <w:rsid w:val="00CE00C8"/>
    <w:rsid w:val="00CF399D"/>
    <w:rsid w:val="00E00B3B"/>
    <w:rsid w:val="00E203DB"/>
    <w:rsid w:val="00E51913"/>
    <w:rsid w:val="00E77086"/>
    <w:rsid w:val="00E9039A"/>
    <w:rsid w:val="00E96480"/>
    <w:rsid w:val="00EC19D0"/>
    <w:rsid w:val="00ED0AB7"/>
    <w:rsid w:val="00F1722B"/>
    <w:rsid w:val="00FD7C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6480"/>
  </w:style>
  <w:style w:type="paragraph" w:styleId="Heading1">
    <w:name w:val="heading 1"/>
    <w:basedOn w:val="Normal"/>
    <w:next w:val="Normal"/>
    <w:link w:val="Heading1Char"/>
    <w:uiPriority w:val="99"/>
    <w:qFormat/>
    <w:rsid w:val="00E96480"/>
    <w:pPr>
      <w:keepNext/>
      <w:keepLines/>
      <w:spacing w:before="480" w:after="0"/>
      <w:outlineLvl w:val="0"/>
    </w:pPr>
    <w:rPr>
      <w:rFonts w:ascii="Century Gothic" w:eastAsiaTheme="majorEastAsia" w:hAnsi="Century Gothic" w:cstheme="majorBidi"/>
      <w:bCs/>
      <w:color w:val="ED7D31" w:themeColor="accent2"/>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E96480"/>
    <w:rPr>
      <w:rFonts w:ascii="Century Gothic" w:eastAsiaTheme="majorEastAsia" w:hAnsi="Century Gothic" w:cstheme="majorBidi"/>
      <w:bCs/>
      <w:color w:val="ED7D31" w:themeColor="accent2"/>
      <w:sz w:val="24"/>
      <w:szCs w:val="28"/>
    </w:rPr>
  </w:style>
  <w:style w:type="paragraph" w:styleId="ListParagraph">
    <w:name w:val="List Paragraph"/>
    <w:basedOn w:val="Normal"/>
    <w:uiPriority w:val="34"/>
    <w:qFormat/>
    <w:rsid w:val="00E96480"/>
    <w:pPr>
      <w:ind w:left="720"/>
      <w:contextualSpacing/>
    </w:pPr>
  </w:style>
  <w:style w:type="paragraph" w:styleId="NoSpacing">
    <w:name w:val="No Spacing"/>
    <w:uiPriority w:val="1"/>
    <w:qFormat/>
    <w:rsid w:val="00E96480"/>
    <w:pPr>
      <w:spacing w:after="0" w:line="240" w:lineRule="auto"/>
    </w:pPr>
  </w:style>
  <w:style w:type="table" w:styleId="TableGrid">
    <w:name w:val="Table Grid"/>
    <w:basedOn w:val="TableNormal"/>
    <w:uiPriority w:val="39"/>
    <w:rsid w:val="001D3D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845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4546"/>
  </w:style>
  <w:style w:type="paragraph" w:styleId="Footer">
    <w:name w:val="footer"/>
    <w:basedOn w:val="Normal"/>
    <w:link w:val="FooterChar"/>
    <w:uiPriority w:val="99"/>
    <w:unhideWhenUsed/>
    <w:rsid w:val="002845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4546"/>
  </w:style>
  <w:style w:type="paragraph" w:styleId="NormalWeb">
    <w:name w:val="Normal (Web)"/>
    <w:basedOn w:val="Normal"/>
    <w:uiPriority w:val="99"/>
    <w:semiHidden/>
    <w:unhideWhenUsed/>
    <w:rsid w:val="00453010"/>
    <w:pPr>
      <w:spacing w:before="100" w:beforeAutospacing="1" w:after="100" w:afterAutospacing="1" w:line="240" w:lineRule="auto"/>
    </w:pPr>
    <w:rPr>
      <w:rFonts w:ascii="Times New Roman" w:eastAsiaTheme="minorEastAsia" w:hAnsi="Times New Roman" w:cs="Times New Roman"/>
      <w:sz w:val="24"/>
      <w:szCs w:val="24"/>
    </w:rPr>
  </w:style>
  <w:style w:type="table" w:customStyle="1" w:styleId="GridTable2">
    <w:name w:val="Grid Table 2"/>
    <w:basedOn w:val="TableNormal"/>
    <w:uiPriority w:val="47"/>
    <w:rsid w:val="006510AA"/>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3">
    <w:name w:val="Grid Table 4 Accent 3"/>
    <w:basedOn w:val="TableNormal"/>
    <w:uiPriority w:val="49"/>
    <w:rsid w:val="006510AA"/>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6480"/>
  </w:style>
  <w:style w:type="paragraph" w:styleId="Heading1">
    <w:name w:val="heading 1"/>
    <w:basedOn w:val="Normal"/>
    <w:next w:val="Normal"/>
    <w:link w:val="Heading1Char"/>
    <w:uiPriority w:val="99"/>
    <w:qFormat/>
    <w:rsid w:val="00E96480"/>
    <w:pPr>
      <w:keepNext/>
      <w:keepLines/>
      <w:spacing w:before="480" w:after="0"/>
      <w:outlineLvl w:val="0"/>
    </w:pPr>
    <w:rPr>
      <w:rFonts w:ascii="Century Gothic" w:eastAsiaTheme="majorEastAsia" w:hAnsi="Century Gothic" w:cstheme="majorBidi"/>
      <w:bCs/>
      <w:color w:val="ED7D31" w:themeColor="accent2"/>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E96480"/>
    <w:rPr>
      <w:rFonts w:ascii="Century Gothic" w:eastAsiaTheme="majorEastAsia" w:hAnsi="Century Gothic" w:cstheme="majorBidi"/>
      <w:bCs/>
      <w:color w:val="ED7D31" w:themeColor="accent2"/>
      <w:sz w:val="24"/>
      <w:szCs w:val="28"/>
    </w:rPr>
  </w:style>
  <w:style w:type="paragraph" w:styleId="ListParagraph">
    <w:name w:val="List Paragraph"/>
    <w:basedOn w:val="Normal"/>
    <w:uiPriority w:val="34"/>
    <w:qFormat/>
    <w:rsid w:val="00E96480"/>
    <w:pPr>
      <w:ind w:left="720"/>
      <w:contextualSpacing/>
    </w:pPr>
  </w:style>
  <w:style w:type="paragraph" w:styleId="NoSpacing">
    <w:name w:val="No Spacing"/>
    <w:uiPriority w:val="1"/>
    <w:qFormat/>
    <w:rsid w:val="00E96480"/>
    <w:pPr>
      <w:spacing w:after="0" w:line="240" w:lineRule="auto"/>
    </w:pPr>
  </w:style>
  <w:style w:type="table" w:styleId="TableGrid">
    <w:name w:val="Table Grid"/>
    <w:basedOn w:val="TableNormal"/>
    <w:uiPriority w:val="39"/>
    <w:rsid w:val="001D3D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845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4546"/>
  </w:style>
  <w:style w:type="paragraph" w:styleId="Footer">
    <w:name w:val="footer"/>
    <w:basedOn w:val="Normal"/>
    <w:link w:val="FooterChar"/>
    <w:uiPriority w:val="99"/>
    <w:unhideWhenUsed/>
    <w:rsid w:val="002845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4546"/>
  </w:style>
  <w:style w:type="paragraph" w:styleId="NormalWeb">
    <w:name w:val="Normal (Web)"/>
    <w:basedOn w:val="Normal"/>
    <w:uiPriority w:val="99"/>
    <w:semiHidden/>
    <w:unhideWhenUsed/>
    <w:rsid w:val="00453010"/>
    <w:pPr>
      <w:spacing w:before="100" w:beforeAutospacing="1" w:after="100" w:afterAutospacing="1" w:line="240" w:lineRule="auto"/>
    </w:pPr>
    <w:rPr>
      <w:rFonts w:ascii="Times New Roman" w:eastAsiaTheme="minorEastAsia" w:hAnsi="Times New Roman" w:cs="Times New Roman"/>
      <w:sz w:val="24"/>
      <w:szCs w:val="24"/>
    </w:rPr>
  </w:style>
  <w:style w:type="table" w:customStyle="1" w:styleId="GridTable2">
    <w:name w:val="Grid Table 2"/>
    <w:basedOn w:val="TableNormal"/>
    <w:uiPriority w:val="47"/>
    <w:rsid w:val="006510AA"/>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3">
    <w:name w:val="Grid Table 4 Accent 3"/>
    <w:basedOn w:val="TableNormal"/>
    <w:uiPriority w:val="49"/>
    <w:rsid w:val="006510AA"/>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486452">
      <w:bodyDiv w:val="1"/>
      <w:marLeft w:val="0"/>
      <w:marRight w:val="0"/>
      <w:marTop w:val="0"/>
      <w:marBottom w:val="0"/>
      <w:divBdr>
        <w:top w:val="none" w:sz="0" w:space="0" w:color="auto"/>
        <w:left w:val="none" w:sz="0" w:space="0" w:color="auto"/>
        <w:bottom w:val="none" w:sz="0" w:space="0" w:color="auto"/>
        <w:right w:val="none" w:sz="0" w:space="0" w:color="auto"/>
      </w:divBdr>
      <w:divsChild>
        <w:div w:id="267934176">
          <w:marLeft w:val="907"/>
          <w:marRight w:val="0"/>
          <w:marTop w:val="0"/>
          <w:marBottom w:val="0"/>
          <w:divBdr>
            <w:top w:val="none" w:sz="0" w:space="0" w:color="auto"/>
            <w:left w:val="none" w:sz="0" w:space="0" w:color="auto"/>
            <w:bottom w:val="none" w:sz="0" w:space="0" w:color="auto"/>
            <w:right w:val="none" w:sz="0" w:space="0" w:color="auto"/>
          </w:divBdr>
        </w:div>
        <w:div w:id="1102604475">
          <w:marLeft w:val="907"/>
          <w:marRight w:val="0"/>
          <w:marTop w:val="0"/>
          <w:marBottom w:val="0"/>
          <w:divBdr>
            <w:top w:val="none" w:sz="0" w:space="0" w:color="auto"/>
            <w:left w:val="none" w:sz="0" w:space="0" w:color="auto"/>
            <w:bottom w:val="none" w:sz="0" w:space="0" w:color="auto"/>
            <w:right w:val="none" w:sz="0" w:space="0" w:color="auto"/>
          </w:divBdr>
        </w:div>
        <w:div w:id="1173256531">
          <w:marLeft w:val="907"/>
          <w:marRight w:val="0"/>
          <w:marTop w:val="0"/>
          <w:marBottom w:val="0"/>
          <w:divBdr>
            <w:top w:val="none" w:sz="0" w:space="0" w:color="auto"/>
            <w:left w:val="none" w:sz="0" w:space="0" w:color="auto"/>
            <w:bottom w:val="none" w:sz="0" w:space="0" w:color="auto"/>
            <w:right w:val="none" w:sz="0" w:space="0" w:color="auto"/>
          </w:divBdr>
        </w:div>
      </w:divsChild>
    </w:div>
    <w:div w:id="1753425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7D6F6C-7083-4835-AD33-4EE6190D5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1137</Words>
  <Characters>6482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Arizona Department of Education</Company>
  <LinksUpToDate>false</LinksUpToDate>
  <CharactersWithSpaces>7604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Isherwood, Devon</dc:creator>
  <cp:lastModifiedBy>Dickerson, Ashely</cp:lastModifiedBy>
  <cp:revision>2</cp:revision>
  <dcterms:created xsi:type="dcterms:W3CDTF">2017-02-28T21:28:00Z</dcterms:created>
  <dcterms:modified xsi:type="dcterms:W3CDTF">2017-02-28T21:28:00Z</dcterms:modified>
</cp:coreProperties>
</file>