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Ind w:w="108" w:type="dxa"/>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Layout w:type="fixed"/>
        <w:tblLook w:val="04A0" w:firstRow="1" w:lastRow="0" w:firstColumn="1" w:lastColumn="0" w:noHBand="0" w:noVBand="1"/>
      </w:tblPr>
      <w:tblGrid>
        <w:gridCol w:w="1170"/>
        <w:gridCol w:w="1620"/>
        <w:gridCol w:w="900"/>
        <w:gridCol w:w="900"/>
        <w:gridCol w:w="4770"/>
      </w:tblGrid>
      <w:tr w:rsidR="00D20264" w:rsidRPr="009368B6" w14:paraId="1E2E3341" w14:textId="77777777" w:rsidTr="00AC30C1">
        <w:trPr>
          <w:trHeight w:val="206"/>
        </w:trPr>
        <w:tc>
          <w:tcPr>
            <w:tcW w:w="9360" w:type="dxa"/>
            <w:gridSpan w:val="5"/>
            <w:tcBorders>
              <w:top w:val="single" w:sz="4" w:space="0" w:color="0070C0"/>
              <w:left w:val="single" w:sz="4" w:space="0" w:color="0070C0"/>
              <w:bottom w:val="single" w:sz="4" w:space="0" w:color="0070C0"/>
              <w:right w:val="single" w:sz="4" w:space="0" w:color="0070C0"/>
            </w:tcBorders>
            <w:shd w:val="clear" w:color="auto" w:fill="auto"/>
            <w:vAlign w:val="bottom"/>
          </w:tcPr>
          <w:p w14:paraId="1E2E3340" w14:textId="77777777" w:rsidR="00D20264" w:rsidRDefault="00D20264" w:rsidP="00CF4ED5">
            <w:pPr>
              <w:pStyle w:val="NoSpacing"/>
              <w:jc w:val="center"/>
              <w:rPr>
                <w:rFonts w:asciiTheme="majorHAnsi" w:hAnsiTheme="majorHAnsi"/>
                <w:b/>
                <w:i/>
                <w:color w:val="0000FF"/>
                <w:sz w:val="24"/>
                <w:szCs w:val="24"/>
              </w:rPr>
            </w:pPr>
            <w:r w:rsidRPr="00CF4ED5">
              <w:rPr>
                <w:rFonts w:asciiTheme="majorHAnsi" w:hAnsiTheme="majorHAnsi"/>
                <w:b/>
                <w:i/>
                <w:color w:val="C00000"/>
                <w:sz w:val="16"/>
                <w:szCs w:val="24"/>
              </w:rPr>
              <w:t>Please fill out the following information</w:t>
            </w:r>
            <w:r w:rsidR="00CF4ED5" w:rsidRPr="00CF4ED5">
              <w:rPr>
                <w:rFonts w:asciiTheme="majorHAnsi" w:hAnsiTheme="majorHAnsi"/>
                <w:b/>
                <w:i/>
                <w:color w:val="C00000"/>
                <w:sz w:val="16"/>
                <w:szCs w:val="24"/>
              </w:rPr>
              <w:t xml:space="preserve"> and return form in its entirety to the ADE Exhibit Coordinator listed below.</w:t>
            </w:r>
          </w:p>
        </w:tc>
      </w:tr>
      <w:tr w:rsidR="00D20264" w:rsidRPr="00D20264" w14:paraId="1E2E3343" w14:textId="77777777" w:rsidTr="00AC30C1">
        <w:trPr>
          <w:trHeight w:val="206"/>
        </w:trPr>
        <w:tc>
          <w:tcPr>
            <w:tcW w:w="9360" w:type="dxa"/>
            <w:gridSpan w:val="5"/>
            <w:tcBorders>
              <w:top w:val="single" w:sz="4" w:space="0" w:color="0070C0"/>
              <w:left w:val="single" w:sz="4" w:space="0" w:color="0070C0"/>
              <w:bottom w:val="single" w:sz="4" w:space="0" w:color="0070C0"/>
              <w:right w:val="single" w:sz="4" w:space="0" w:color="0070C0"/>
            </w:tcBorders>
            <w:shd w:val="clear" w:color="auto" w:fill="FFFFCC"/>
            <w:vAlign w:val="bottom"/>
          </w:tcPr>
          <w:p w14:paraId="1E2E3342" w14:textId="77777777" w:rsidR="00D20264" w:rsidRPr="00D20264" w:rsidRDefault="00D20264" w:rsidP="00C30896">
            <w:pPr>
              <w:pStyle w:val="NoSpacing"/>
              <w:jc w:val="center"/>
              <w:rPr>
                <w:rFonts w:asciiTheme="majorHAnsi" w:hAnsiTheme="majorHAnsi"/>
                <w:b/>
                <w:i/>
                <w:sz w:val="24"/>
                <w:szCs w:val="24"/>
              </w:rPr>
            </w:pPr>
            <w:r w:rsidRPr="00D20264">
              <w:rPr>
                <w:rFonts w:asciiTheme="majorHAnsi" w:hAnsiTheme="majorHAnsi"/>
                <w:b/>
                <w:i/>
                <w:sz w:val="24"/>
                <w:szCs w:val="24"/>
              </w:rPr>
              <w:t>Exhibitor Information</w:t>
            </w:r>
          </w:p>
        </w:tc>
      </w:tr>
      <w:tr w:rsidR="00D20264" w14:paraId="1E2E3346" w14:textId="77777777" w:rsidTr="00AC30C1">
        <w:trPr>
          <w:trHeight w:val="432"/>
        </w:trPr>
        <w:tc>
          <w:tcPr>
            <w:tcW w:w="3690" w:type="dxa"/>
            <w:gridSpan w:val="3"/>
            <w:tcBorders>
              <w:top w:val="single" w:sz="4" w:space="0" w:color="0070C0"/>
              <w:left w:val="single" w:sz="4" w:space="0" w:color="0070C0"/>
              <w:bottom w:val="dotted" w:sz="4" w:space="0" w:color="0070C0"/>
              <w:right w:val="dotted" w:sz="4" w:space="0" w:color="0070C0"/>
            </w:tcBorders>
            <w:vAlign w:val="bottom"/>
          </w:tcPr>
          <w:p w14:paraId="1E2E3344" w14:textId="77777777" w:rsidR="00D20264" w:rsidRPr="00F72FF6" w:rsidRDefault="00D20264" w:rsidP="009368B6">
            <w:pPr>
              <w:pStyle w:val="NoSpacing"/>
              <w:rPr>
                <w:rFonts w:asciiTheme="majorHAnsi" w:hAnsiTheme="majorHAnsi"/>
                <w:b/>
                <w:i/>
                <w:sz w:val="20"/>
                <w:szCs w:val="24"/>
              </w:rPr>
            </w:pPr>
            <w:r>
              <w:rPr>
                <w:rFonts w:asciiTheme="majorHAnsi" w:hAnsiTheme="majorHAnsi"/>
                <w:b/>
                <w:i/>
                <w:sz w:val="20"/>
                <w:szCs w:val="24"/>
              </w:rPr>
              <w:t>Applicant’s Name</w:t>
            </w:r>
          </w:p>
        </w:tc>
        <w:tc>
          <w:tcPr>
            <w:tcW w:w="5670" w:type="dxa"/>
            <w:gridSpan w:val="2"/>
            <w:tcBorders>
              <w:top w:val="single" w:sz="4" w:space="0" w:color="0070C0"/>
              <w:left w:val="dotted" w:sz="4" w:space="0" w:color="0070C0"/>
              <w:bottom w:val="dotted" w:sz="4" w:space="0" w:color="0070C0"/>
              <w:right w:val="single" w:sz="4" w:space="0" w:color="0070C0"/>
            </w:tcBorders>
            <w:vAlign w:val="bottom"/>
          </w:tcPr>
          <w:p w14:paraId="1E2E3345" w14:textId="77777777" w:rsidR="00D20264" w:rsidRPr="009368B6" w:rsidRDefault="00D20264" w:rsidP="00F72FF6">
            <w:pPr>
              <w:pStyle w:val="NoSpacing"/>
              <w:rPr>
                <w:color w:val="0000FF"/>
                <w:sz w:val="20"/>
                <w:szCs w:val="24"/>
              </w:rPr>
            </w:pPr>
          </w:p>
        </w:tc>
      </w:tr>
      <w:tr w:rsidR="00D20264" w14:paraId="1E2E3349" w14:textId="77777777" w:rsidTr="00AC30C1">
        <w:trPr>
          <w:trHeight w:val="432"/>
        </w:trPr>
        <w:tc>
          <w:tcPr>
            <w:tcW w:w="3690" w:type="dxa"/>
            <w:gridSpan w:val="3"/>
            <w:tcBorders>
              <w:top w:val="dotted" w:sz="4" w:space="0" w:color="0070C0"/>
              <w:left w:val="single" w:sz="4" w:space="0" w:color="0070C0"/>
              <w:bottom w:val="dotted" w:sz="4" w:space="0" w:color="0070C0"/>
              <w:right w:val="dotted" w:sz="4" w:space="0" w:color="0070C0"/>
            </w:tcBorders>
            <w:vAlign w:val="bottom"/>
          </w:tcPr>
          <w:p w14:paraId="1E2E3347" w14:textId="77777777" w:rsidR="00D20264" w:rsidRDefault="00D20264" w:rsidP="009368B6">
            <w:pPr>
              <w:pStyle w:val="NoSpacing"/>
              <w:rPr>
                <w:rFonts w:asciiTheme="majorHAnsi" w:hAnsiTheme="majorHAnsi"/>
                <w:b/>
                <w:i/>
                <w:sz w:val="20"/>
                <w:szCs w:val="24"/>
              </w:rPr>
            </w:pPr>
            <w:r>
              <w:rPr>
                <w:rFonts w:asciiTheme="majorHAnsi" w:hAnsiTheme="majorHAnsi"/>
                <w:b/>
                <w:i/>
                <w:sz w:val="20"/>
                <w:szCs w:val="24"/>
              </w:rPr>
              <w:t>Applicant’s Title</w:t>
            </w:r>
          </w:p>
        </w:tc>
        <w:tc>
          <w:tcPr>
            <w:tcW w:w="5670" w:type="dxa"/>
            <w:gridSpan w:val="2"/>
            <w:tcBorders>
              <w:top w:val="dotted" w:sz="4" w:space="0" w:color="0070C0"/>
              <w:left w:val="dotted" w:sz="4" w:space="0" w:color="0070C0"/>
              <w:bottom w:val="dotted" w:sz="4" w:space="0" w:color="0070C0"/>
              <w:right w:val="single" w:sz="4" w:space="0" w:color="0070C0"/>
            </w:tcBorders>
            <w:vAlign w:val="bottom"/>
          </w:tcPr>
          <w:p w14:paraId="1E2E3348" w14:textId="77777777" w:rsidR="00D20264" w:rsidRPr="009368B6" w:rsidRDefault="00D20264" w:rsidP="00F72FF6">
            <w:pPr>
              <w:pStyle w:val="NoSpacing"/>
              <w:rPr>
                <w:color w:val="0000FF"/>
                <w:sz w:val="20"/>
                <w:szCs w:val="24"/>
              </w:rPr>
            </w:pPr>
          </w:p>
        </w:tc>
      </w:tr>
      <w:tr w:rsidR="00D20264" w14:paraId="1E2E334E" w14:textId="77777777" w:rsidTr="00AC30C1">
        <w:trPr>
          <w:trHeight w:val="432"/>
        </w:trPr>
        <w:tc>
          <w:tcPr>
            <w:tcW w:w="1170" w:type="dxa"/>
            <w:tcBorders>
              <w:top w:val="dotted" w:sz="4" w:space="0" w:color="0070C0"/>
              <w:left w:val="single" w:sz="4" w:space="0" w:color="0070C0"/>
              <w:bottom w:val="dotted" w:sz="4" w:space="0" w:color="0070C0"/>
              <w:right w:val="dotted" w:sz="4" w:space="0" w:color="0070C0"/>
            </w:tcBorders>
            <w:vAlign w:val="bottom"/>
          </w:tcPr>
          <w:p w14:paraId="1E2E334A" w14:textId="77777777" w:rsidR="00D20264" w:rsidRDefault="00D20264" w:rsidP="00F72FF6">
            <w:pPr>
              <w:pStyle w:val="NoSpacing"/>
              <w:rPr>
                <w:rFonts w:asciiTheme="majorHAnsi" w:hAnsiTheme="majorHAnsi"/>
                <w:b/>
                <w:i/>
                <w:sz w:val="20"/>
                <w:szCs w:val="24"/>
              </w:rPr>
            </w:pPr>
            <w:r>
              <w:rPr>
                <w:rFonts w:asciiTheme="majorHAnsi" w:hAnsiTheme="majorHAnsi"/>
                <w:b/>
                <w:i/>
                <w:sz w:val="20"/>
                <w:szCs w:val="24"/>
              </w:rPr>
              <w:t>Primary Telephone</w:t>
            </w:r>
          </w:p>
        </w:tc>
        <w:tc>
          <w:tcPr>
            <w:tcW w:w="2520" w:type="dxa"/>
            <w:gridSpan w:val="2"/>
            <w:tcBorders>
              <w:top w:val="dotted" w:sz="4" w:space="0" w:color="0070C0"/>
              <w:left w:val="dotted" w:sz="4" w:space="0" w:color="0070C0"/>
              <w:bottom w:val="dotted" w:sz="4" w:space="0" w:color="0070C0"/>
              <w:right w:val="dotted" w:sz="4" w:space="0" w:color="0070C0"/>
            </w:tcBorders>
            <w:vAlign w:val="bottom"/>
          </w:tcPr>
          <w:p w14:paraId="1E2E334B" w14:textId="77777777" w:rsidR="00D20264" w:rsidRPr="009368B6" w:rsidRDefault="00D20264" w:rsidP="00F72FF6">
            <w:pPr>
              <w:pStyle w:val="NoSpacing"/>
              <w:rPr>
                <w:color w:val="0000FF"/>
                <w:sz w:val="20"/>
                <w:szCs w:val="24"/>
              </w:rPr>
            </w:pPr>
          </w:p>
        </w:tc>
        <w:tc>
          <w:tcPr>
            <w:tcW w:w="900" w:type="dxa"/>
            <w:tcBorders>
              <w:top w:val="dotted" w:sz="4" w:space="0" w:color="0070C0"/>
              <w:left w:val="dotted" w:sz="4" w:space="0" w:color="0070C0"/>
              <w:bottom w:val="dotted" w:sz="4" w:space="0" w:color="0070C0"/>
              <w:right w:val="dotted" w:sz="4" w:space="0" w:color="0070C0"/>
            </w:tcBorders>
            <w:vAlign w:val="bottom"/>
          </w:tcPr>
          <w:p w14:paraId="1E2E334C" w14:textId="77777777" w:rsidR="00D20264" w:rsidRPr="009368B6" w:rsidRDefault="00D20264" w:rsidP="00F72FF6">
            <w:pPr>
              <w:pStyle w:val="NoSpacing"/>
              <w:rPr>
                <w:rFonts w:asciiTheme="majorHAnsi" w:hAnsiTheme="majorHAnsi"/>
                <w:b/>
                <w:i/>
                <w:sz w:val="20"/>
                <w:szCs w:val="24"/>
              </w:rPr>
            </w:pPr>
            <w:r w:rsidRPr="009368B6">
              <w:rPr>
                <w:rFonts w:asciiTheme="majorHAnsi" w:hAnsiTheme="majorHAnsi"/>
                <w:b/>
                <w:i/>
                <w:sz w:val="20"/>
                <w:szCs w:val="24"/>
              </w:rPr>
              <w:t>Email</w:t>
            </w:r>
          </w:p>
        </w:tc>
        <w:tc>
          <w:tcPr>
            <w:tcW w:w="4770" w:type="dxa"/>
            <w:tcBorders>
              <w:top w:val="dotted" w:sz="4" w:space="0" w:color="0070C0"/>
              <w:left w:val="dotted" w:sz="4" w:space="0" w:color="0070C0"/>
              <w:bottom w:val="dotted" w:sz="4" w:space="0" w:color="0070C0"/>
              <w:right w:val="single" w:sz="4" w:space="0" w:color="0070C0"/>
            </w:tcBorders>
            <w:vAlign w:val="bottom"/>
          </w:tcPr>
          <w:p w14:paraId="1E2E334D" w14:textId="77777777" w:rsidR="00D20264" w:rsidRPr="009368B6" w:rsidRDefault="00D20264" w:rsidP="00F72FF6">
            <w:pPr>
              <w:pStyle w:val="NoSpacing"/>
              <w:rPr>
                <w:color w:val="0000FF"/>
                <w:sz w:val="20"/>
                <w:szCs w:val="20"/>
              </w:rPr>
            </w:pPr>
          </w:p>
        </w:tc>
      </w:tr>
      <w:tr w:rsidR="00D20264" w14:paraId="1E2E3351" w14:textId="77777777" w:rsidTr="00AC30C1">
        <w:trPr>
          <w:trHeight w:val="432"/>
        </w:trPr>
        <w:tc>
          <w:tcPr>
            <w:tcW w:w="3690" w:type="dxa"/>
            <w:gridSpan w:val="3"/>
            <w:tcBorders>
              <w:top w:val="dotted" w:sz="4" w:space="0" w:color="0070C0"/>
              <w:left w:val="single" w:sz="4" w:space="0" w:color="0070C0"/>
              <w:bottom w:val="dotted" w:sz="4" w:space="0" w:color="0070C0"/>
              <w:right w:val="dotted" w:sz="4" w:space="0" w:color="0070C0"/>
            </w:tcBorders>
            <w:vAlign w:val="bottom"/>
          </w:tcPr>
          <w:p w14:paraId="1E2E334F" w14:textId="77777777" w:rsidR="00D20264" w:rsidRPr="00F72FF6" w:rsidRDefault="00D20264" w:rsidP="009368B6">
            <w:pPr>
              <w:pStyle w:val="NoSpacing"/>
              <w:rPr>
                <w:rFonts w:asciiTheme="majorHAnsi" w:hAnsiTheme="majorHAnsi"/>
                <w:b/>
                <w:i/>
                <w:sz w:val="20"/>
                <w:szCs w:val="24"/>
              </w:rPr>
            </w:pPr>
            <w:r>
              <w:rPr>
                <w:rFonts w:asciiTheme="majorHAnsi" w:hAnsiTheme="majorHAnsi"/>
                <w:b/>
                <w:i/>
                <w:sz w:val="20"/>
                <w:szCs w:val="24"/>
              </w:rPr>
              <w:t>Company Name</w:t>
            </w:r>
          </w:p>
        </w:tc>
        <w:tc>
          <w:tcPr>
            <w:tcW w:w="5670" w:type="dxa"/>
            <w:gridSpan w:val="2"/>
            <w:tcBorders>
              <w:top w:val="dotted" w:sz="4" w:space="0" w:color="0070C0"/>
              <w:left w:val="dotted" w:sz="4" w:space="0" w:color="0070C0"/>
              <w:bottom w:val="dotted" w:sz="4" w:space="0" w:color="0070C0"/>
              <w:right w:val="single" w:sz="4" w:space="0" w:color="0070C0"/>
            </w:tcBorders>
            <w:vAlign w:val="bottom"/>
          </w:tcPr>
          <w:p w14:paraId="1E2E3350" w14:textId="77777777" w:rsidR="00D20264" w:rsidRPr="009368B6" w:rsidRDefault="00D20264" w:rsidP="00F72FF6">
            <w:pPr>
              <w:pStyle w:val="NoSpacing"/>
              <w:rPr>
                <w:color w:val="0000FF"/>
                <w:sz w:val="20"/>
                <w:szCs w:val="24"/>
              </w:rPr>
            </w:pPr>
          </w:p>
        </w:tc>
      </w:tr>
      <w:tr w:rsidR="00D20264" w14:paraId="1E2E3354" w14:textId="77777777" w:rsidTr="00AC30C1">
        <w:trPr>
          <w:trHeight w:val="494"/>
        </w:trPr>
        <w:tc>
          <w:tcPr>
            <w:tcW w:w="3690" w:type="dxa"/>
            <w:gridSpan w:val="3"/>
            <w:tcBorders>
              <w:top w:val="dotted" w:sz="4" w:space="0" w:color="0070C0"/>
              <w:left w:val="single" w:sz="4" w:space="0" w:color="0070C0"/>
              <w:bottom w:val="single" w:sz="4" w:space="0" w:color="0070C0"/>
              <w:right w:val="dotted" w:sz="4" w:space="0" w:color="0070C0"/>
            </w:tcBorders>
            <w:vAlign w:val="bottom"/>
          </w:tcPr>
          <w:p w14:paraId="1E2E3352" w14:textId="77777777" w:rsidR="00D20264" w:rsidRDefault="00D20264" w:rsidP="009368B6">
            <w:pPr>
              <w:pStyle w:val="NoSpacing"/>
              <w:rPr>
                <w:rFonts w:asciiTheme="majorHAnsi" w:hAnsiTheme="majorHAnsi"/>
                <w:b/>
                <w:i/>
                <w:sz w:val="20"/>
                <w:szCs w:val="24"/>
              </w:rPr>
            </w:pPr>
            <w:r>
              <w:rPr>
                <w:rFonts w:asciiTheme="majorHAnsi" w:hAnsiTheme="majorHAnsi"/>
                <w:b/>
                <w:i/>
                <w:sz w:val="20"/>
                <w:szCs w:val="24"/>
              </w:rPr>
              <w:t>Complete Mailing Address</w:t>
            </w:r>
          </w:p>
        </w:tc>
        <w:tc>
          <w:tcPr>
            <w:tcW w:w="5670" w:type="dxa"/>
            <w:gridSpan w:val="2"/>
            <w:tcBorders>
              <w:top w:val="dotted" w:sz="4" w:space="0" w:color="0070C0"/>
              <w:left w:val="dotted" w:sz="4" w:space="0" w:color="0070C0"/>
              <w:bottom w:val="single" w:sz="4" w:space="0" w:color="0070C0"/>
              <w:right w:val="single" w:sz="4" w:space="0" w:color="0070C0"/>
            </w:tcBorders>
            <w:vAlign w:val="bottom"/>
          </w:tcPr>
          <w:p w14:paraId="1E2E3353" w14:textId="77777777" w:rsidR="00D20264" w:rsidRPr="009368B6" w:rsidRDefault="00D20264" w:rsidP="00F72FF6">
            <w:pPr>
              <w:pStyle w:val="NoSpacing"/>
              <w:rPr>
                <w:color w:val="0000FF"/>
                <w:sz w:val="20"/>
                <w:szCs w:val="24"/>
              </w:rPr>
            </w:pPr>
          </w:p>
        </w:tc>
      </w:tr>
      <w:tr w:rsidR="00D20264" w:rsidRPr="009368B6" w14:paraId="1E2E3356" w14:textId="77777777" w:rsidTr="00AC30C1">
        <w:trPr>
          <w:trHeight w:val="59"/>
        </w:trPr>
        <w:tc>
          <w:tcPr>
            <w:tcW w:w="9360" w:type="dxa"/>
            <w:gridSpan w:val="5"/>
            <w:tcBorders>
              <w:top w:val="single" w:sz="4" w:space="0" w:color="0070C0"/>
              <w:bottom w:val="single" w:sz="4" w:space="0" w:color="0070C0"/>
            </w:tcBorders>
            <w:shd w:val="clear" w:color="auto" w:fill="0070C0"/>
            <w:vAlign w:val="bottom"/>
          </w:tcPr>
          <w:p w14:paraId="1E2E3355" w14:textId="77777777" w:rsidR="00D20264" w:rsidRPr="009368B6" w:rsidRDefault="00D20264" w:rsidP="00F72FF6">
            <w:pPr>
              <w:pStyle w:val="NoSpacing"/>
              <w:rPr>
                <w:color w:val="0000FF"/>
                <w:sz w:val="4"/>
                <w:szCs w:val="24"/>
              </w:rPr>
            </w:pPr>
          </w:p>
        </w:tc>
      </w:tr>
      <w:tr w:rsidR="00D20264" w:rsidRPr="009368B6" w14:paraId="1E2E335A" w14:textId="77777777" w:rsidTr="00AC30C1">
        <w:trPr>
          <w:trHeight w:val="206"/>
        </w:trPr>
        <w:tc>
          <w:tcPr>
            <w:tcW w:w="3690" w:type="dxa"/>
            <w:gridSpan w:val="3"/>
            <w:tcBorders>
              <w:top w:val="single" w:sz="4" w:space="0" w:color="0070C0"/>
              <w:left w:val="single" w:sz="4" w:space="0" w:color="0070C0"/>
              <w:bottom w:val="dotted" w:sz="4" w:space="0" w:color="0070C0"/>
              <w:right w:val="nil"/>
            </w:tcBorders>
            <w:shd w:val="clear" w:color="auto" w:fill="auto"/>
            <w:vAlign w:val="bottom"/>
          </w:tcPr>
          <w:p w14:paraId="1E2E3357" w14:textId="77777777" w:rsidR="00D20264" w:rsidRDefault="00D20264" w:rsidP="00915138">
            <w:pPr>
              <w:pStyle w:val="NoSpacing"/>
              <w:rPr>
                <w:rFonts w:asciiTheme="majorHAnsi" w:hAnsiTheme="majorHAnsi"/>
                <w:b/>
                <w:i/>
                <w:sz w:val="20"/>
                <w:szCs w:val="24"/>
              </w:rPr>
            </w:pPr>
          </w:p>
          <w:p w14:paraId="1E2E3358" w14:textId="77777777" w:rsidR="00D20264" w:rsidRPr="00F72FF6" w:rsidRDefault="00D20264" w:rsidP="00915138">
            <w:pPr>
              <w:pStyle w:val="NoSpacing"/>
              <w:rPr>
                <w:rFonts w:asciiTheme="majorHAnsi" w:hAnsiTheme="majorHAnsi"/>
                <w:b/>
                <w:i/>
                <w:sz w:val="20"/>
                <w:szCs w:val="24"/>
              </w:rPr>
            </w:pPr>
            <w:r>
              <w:rPr>
                <w:rFonts w:asciiTheme="majorHAnsi" w:hAnsiTheme="majorHAnsi"/>
                <w:b/>
                <w:i/>
                <w:sz w:val="20"/>
                <w:szCs w:val="24"/>
              </w:rPr>
              <w:t>Secondary Applicant’s Name</w:t>
            </w:r>
          </w:p>
        </w:tc>
        <w:tc>
          <w:tcPr>
            <w:tcW w:w="5670" w:type="dxa"/>
            <w:gridSpan w:val="2"/>
            <w:tcBorders>
              <w:top w:val="single" w:sz="4" w:space="0" w:color="0070C0"/>
              <w:left w:val="nil"/>
              <w:bottom w:val="dotted" w:sz="4" w:space="0" w:color="0070C0"/>
              <w:right w:val="single" w:sz="4" w:space="0" w:color="0070C0"/>
            </w:tcBorders>
            <w:shd w:val="clear" w:color="auto" w:fill="auto"/>
            <w:vAlign w:val="bottom"/>
          </w:tcPr>
          <w:p w14:paraId="1E2E3359" w14:textId="77777777" w:rsidR="00D20264" w:rsidRPr="00AC30C1" w:rsidRDefault="00D20264" w:rsidP="00915138">
            <w:pPr>
              <w:pStyle w:val="NoSpacing"/>
              <w:rPr>
                <w:b/>
                <w:i/>
                <w:sz w:val="20"/>
                <w:szCs w:val="24"/>
              </w:rPr>
            </w:pPr>
          </w:p>
        </w:tc>
      </w:tr>
      <w:tr w:rsidR="00D20264" w:rsidRPr="009368B6" w14:paraId="1E2E335E" w14:textId="77777777" w:rsidTr="00AC30C1">
        <w:trPr>
          <w:trHeight w:val="206"/>
        </w:trPr>
        <w:tc>
          <w:tcPr>
            <w:tcW w:w="3690" w:type="dxa"/>
            <w:gridSpan w:val="3"/>
            <w:tcBorders>
              <w:top w:val="dotted" w:sz="4" w:space="0" w:color="0070C0"/>
              <w:left w:val="single" w:sz="4" w:space="0" w:color="0070C0"/>
              <w:bottom w:val="dotted" w:sz="4" w:space="0" w:color="0070C0"/>
              <w:right w:val="nil"/>
            </w:tcBorders>
            <w:shd w:val="clear" w:color="auto" w:fill="auto"/>
            <w:vAlign w:val="bottom"/>
          </w:tcPr>
          <w:p w14:paraId="1E2E335B" w14:textId="77777777" w:rsidR="00D20264" w:rsidRDefault="00D20264" w:rsidP="00915138">
            <w:pPr>
              <w:pStyle w:val="NoSpacing"/>
              <w:rPr>
                <w:rFonts w:asciiTheme="majorHAnsi" w:hAnsiTheme="majorHAnsi"/>
                <w:b/>
                <w:i/>
                <w:sz w:val="20"/>
                <w:szCs w:val="24"/>
              </w:rPr>
            </w:pPr>
          </w:p>
          <w:p w14:paraId="1E2E335C" w14:textId="77777777" w:rsidR="00D20264" w:rsidRDefault="00D20264" w:rsidP="00915138">
            <w:pPr>
              <w:pStyle w:val="NoSpacing"/>
              <w:rPr>
                <w:rFonts w:asciiTheme="majorHAnsi" w:hAnsiTheme="majorHAnsi"/>
                <w:b/>
                <w:i/>
                <w:sz w:val="20"/>
                <w:szCs w:val="24"/>
              </w:rPr>
            </w:pPr>
            <w:r>
              <w:rPr>
                <w:rFonts w:asciiTheme="majorHAnsi" w:hAnsiTheme="majorHAnsi"/>
                <w:b/>
                <w:i/>
                <w:sz w:val="20"/>
                <w:szCs w:val="24"/>
              </w:rPr>
              <w:t>Secondary Applicant’s Title</w:t>
            </w:r>
          </w:p>
        </w:tc>
        <w:tc>
          <w:tcPr>
            <w:tcW w:w="5670" w:type="dxa"/>
            <w:gridSpan w:val="2"/>
            <w:tcBorders>
              <w:top w:val="dotted" w:sz="4" w:space="0" w:color="0070C0"/>
              <w:left w:val="nil"/>
              <w:bottom w:val="dotted" w:sz="4" w:space="0" w:color="0070C0"/>
              <w:right w:val="single" w:sz="4" w:space="0" w:color="0070C0"/>
            </w:tcBorders>
            <w:shd w:val="clear" w:color="auto" w:fill="auto"/>
            <w:vAlign w:val="bottom"/>
          </w:tcPr>
          <w:p w14:paraId="1E2E335D" w14:textId="77777777" w:rsidR="00D20264" w:rsidRPr="00AC30C1" w:rsidRDefault="00D20264" w:rsidP="00915138">
            <w:pPr>
              <w:pStyle w:val="NoSpacing"/>
              <w:rPr>
                <w:b/>
                <w:i/>
                <w:sz w:val="20"/>
                <w:szCs w:val="24"/>
              </w:rPr>
            </w:pPr>
          </w:p>
        </w:tc>
      </w:tr>
      <w:tr w:rsidR="00D20264" w:rsidRPr="009368B6" w14:paraId="1E2E3364" w14:textId="77777777" w:rsidTr="00AC30C1">
        <w:trPr>
          <w:trHeight w:val="512"/>
        </w:trPr>
        <w:tc>
          <w:tcPr>
            <w:tcW w:w="1170" w:type="dxa"/>
            <w:tcBorders>
              <w:top w:val="dotted" w:sz="4" w:space="0" w:color="0070C0"/>
              <w:left w:val="single" w:sz="4" w:space="0" w:color="0070C0"/>
              <w:bottom w:val="single" w:sz="4" w:space="0" w:color="0070C0"/>
              <w:right w:val="nil"/>
            </w:tcBorders>
            <w:shd w:val="clear" w:color="auto" w:fill="auto"/>
            <w:vAlign w:val="bottom"/>
          </w:tcPr>
          <w:p w14:paraId="1E2E335F" w14:textId="77777777" w:rsidR="00D20264" w:rsidRPr="008930F5" w:rsidRDefault="00D20264" w:rsidP="009368B6">
            <w:pPr>
              <w:pStyle w:val="NoSpacing"/>
              <w:jc w:val="center"/>
              <w:rPr>
                <w:rFonts w:asciiTheme="majorHAnsi" w:hAnsiTheme="majorHAnsi"/>
                <w:b/>
                <w:i/>
                <w:color w:val="0000FF"/>
                <w:sz w:val="10"/>
                <w:szCs w:val="24"/>
              </w:rPr>
            </w:pPr>
          </w:p>
          <w:p w14:paraId="1E2E3360" w14:textId="77777777" w:rsidR="00D20264" w:rsidRPr="009368B6" w:rsidRDefault="00D20264" w:rsidP="008930F5">
            <w:pPr>
              <w:pStyle w:val="NoSpacing"/>
              <w:jc w:val="center"/>
              <w:rPr>
                <w:rFonts w:asciiTheme="majorHAnsi" w:hAnsiTheme="majorHAnsi"/>
                <w:b/>
                <w:i/>
                <w:color w:val="0000FF"/>
                <w:sz w:val="24"/>
                <w:szCs w:val="24"/>
              </w:rPr>
            </w:pPr>
            <w:r w:rsidRPr="008930F5">
              <w:rPr>
                <w:rFonts w:asciiTheme="majorHAnsi" w:hAnsiTheme="majorHAnsi"/>
                <w:b/>
                <w:i/>
                <w:sz w:val="20"/>
                <w:szCs w:val="24"/>
              </w:rPr>
              <w:t>Primar</w:t>
            </w:r>
            <w:r>
              <w:rPr>
                <w:rFonts w:asciiTheme="majorHAnsi" w:hAnsiTheme="majorHAnsi"/>
                <w:b/>
                <w:i/>
                <w:sz w:val="20"/>
                <w:szCs w:val="24"/>
              </w:rPr>
              <w:t>y Telephone</w:t>
            </w:r>
          </w:p>
        </w:tc>
        <w:tc>
          <w:tcPr>
            <w:tcW w:w="2520" w:type="dxa"/>
            <w:gridSpan w:val="2"/>
            <w:tcBorders>
              <w:top w:val="dotted" w:sz="4" w:space="0" w:color="0070C0"/>
              <w:left w:val="nil"/>
              <w:bottom w:val="single" w:sz="4" w:space="0" w:color="0070C0"/>
              <w:right w:val="nil"/>
            </w:tcBorders>
            <w:shd w:val="clear" w:color="auto" w:fill="auto"/>
            <w:vAlign w:val="bottom"/>
          </w:tcPr>
          <w:p w14:paraId="1E2E3361" w14:textId="77777777" w:rsidR="00D20264" w:rsidRPr="00AC30C1" w:rsidRDefault="00D20264" w:rsidP="00D20264">
            <w:pPr>
              <w:pStyle w:val="NoSpacing"/>
              <w:rPr>
                <w:b/>
                <w:i/>
                <w:color w:val="0000FF"/>
                <w:sz w:val="20"/>
                <w:szCs w:val="24"/>
              </w:rPr>
            </w:pPr>
          </w:p>
        </w:tc>
        <w:tc>
          <w:tcPr>
            <w:tcW w:w="900" w:type="dxa"/>
            <w:tcBorders>
              <w:top w:val="dotted" w:sz="4" w:space="0" w:color="0070C0"/>
              <w:left w:val="nil"/>
              <w:bottom w:val="single" w:sz="4" w:space="0" w:color="0070C0"/>
              <w:right w:val="nil"/>
            </w:tcBorders>
            <w:shd w:val="clear" w:color="auto" w:fill="auto"/>
            <w:vAlign w:val="bottom"/>
          </w:tcPr>
          <w:p w14:paraId="1E2E3362" w14:textId="77777777" w:rsidR="00D20264" w:rsidRPr="009368B6" w:rsidRDefault="00D20264" w:rsidP="008930F5">
            <w:pPr>
              <w:pStyle w:val="NoSpacing"/>
              <w:rPr>
                <w:rFonts w:asciiTheme="majorHAnsi" w:hAnsiTheme="majorHAnsi"/>
                <w:b/>
                <w:i/>
                <w:color w:val="0000FF"/>
                <w:sz w:val="24"/>
                <w:szCs w:val="24"/>
              </w:rPr>
            </w:pPr>
            <w:r w:rsidRPr="008930F5">
              <w:rPr>
                <w:rFonts w:asciiTheme="majorHAnsi" w:hAnsiTheme="majorHAnsi"/>
                <w:b/>
                <w:i/>
                <w:sz w:val="20"/>
                <w:szCs w:val="24"/>
              </w:rPr>
              <w:t>Email</w:t>
            </w:r>
          </w:p>
        </w:tc>
        <w:tc>
          <w:tcPr>
            <w:tcW w:w="4770" w:type="dxa"/>
            <w:tcBorders>
              <w:top w:val="dotted" w:sz="4" w:space="0" w:color="0070C0"/>
              <w:left w:val="nil"/>
              <w:bottom w:val="single" w:sz="4" w:space="0" w:color="0070C0"/>
              <w:right w:val="single" w:sz="4" w:space="0" w:color="0070C0"/>
            </w:tcBorders>
            <w:shd w:val="clear" w:color="auto" w:fill="auto"/>
            <w:vAlign w:val="bottom"/>
          </w:tcPr>
          <w:p w14:paraId="1E2E3363" w14:textId="77777777" w:rsidR="00D20264" w:rsidRPr="00AC30C1" w:rsidRDefault="00D20264" w:rsidP="00D20264">
            <w:pPr>
              <w:pStyle w:val="NoSpacing"/>
              <w:rPr>
                <w:b/>
                <w:i/>
                <w:color w:val="0000FF"/>
                <w:sz w:val="20"/>
                <w:szCs w:val="24"/>
              </w:rPr>
            </w:pPr>
          </w:p>
        </w:tc>
      </w:tr>
      <w:tr w:rsidR="00D20264" w:rsidRPr="009368B6" w14:paraId="1E2E3366" w14:textId="77777777" w:rsidTr="00AC30C1">
        <w:trPr>
          <w:trHeight w:val="59"/>
        </w:trPr>
        <w:tc>
          <w:tcPr>
            <w:tcW w:w="9360" w:type="dxa"/>
            <w:gridSpan w:val="5"/>
            <w:tcBorders>
              <w:top w:val="single" w:sz="4" w:space="0" w:color="0070C0"/>
              <w:left w:val="nil"/>
              <w:bottom w:val="single" w:sz="4" w:space="0" w:color="0070C0"/>
              <w:right w:val="nil"/>
            </w:tcBorders>
            <w:shd w:val="clear" w:color="auto" w:fill="0070C0"/>
            <w:vAlign w:val="bottom"/>
          </w:tcPr>
          <w:p w14:paraId="1E2E3365" w14:textId="77777777" w:rsidR="00D20264" w:rsidRPr="00D20264" w:rsidRDefault="00D20264" w:rsidP="009368B6">
            <w:pPr>
              <w:pStyle w:val="NoSpacing"/>
              <w:jc w:val="center"/>
              <w:rPr>
                <w:rFonts w:asciiTheme="majorHAnsi" w:hAnsiTheme="majorHAnsi"/>
                <w:b/>
                <w:i/>
                <w:color w:val="0000FF"/>
                <w:sz w:val="2"/>
                <w:szCs w:val="24"/>
              </w:rPr>
            </w:pPr>
          </w:p>
        </w:tc>
      </w:tr>
      <w:tr w:rsidR="00D20264" w:rsidRPr="009368B6" w14:paraId="1E2E3368" w14:textId="77777777" w:rsidTr="00AC30C1">
        <w:trPr>
          <w:trHeight w:val="206"/>
        </w:trPr>
        <w:tc>
          <w:tcPr>
            <w:tcW w:w="9360" w:type="dxa"/>
            <w:gridSpan w:val="5"/>
            <w:tcBorders>
              <w:top w:val="single" w:sz="4" w:space="0" w:color="0070C0"/>
              <w:left w:val="single" w:sz="4" w:space="0" w:color="0070C0"/>
              <w:bottom w:val="dotted" w:sz="4" w:space="0" w:color="0070C0"/>
              <w:right w:val="single" w:sz="4" w:space="0" w:color="0070C0"/>
            </w:tcBorders>
            <w:shd w:val="clear" w:color="auto" w:fill="auto"/>
            <w:vAlign w:val="bottom"/>
          </w:tcPr>
          <w:p w14:paraId="1E2E3367" w14:textId="77777777" w:rsidR="00D20264" w:rsidRPr="00D20264" w:rsidRDefault="00D20264" w:rsidP="00D20264">
            <w:pPr>
              <w:pStyle w:val="NoSpacing"/>
              <w:rPr>
                <w:rFonts w:asciiTheme="majorHAnsi" w:hAnsiTheme="majorHAnsi"/>
                <w:b/>
                <w:i/>
                <w:color w:val="0000FF"/>
                <w:sz w:val="20"/>
                <w:szCs w:val="24"/>
              </w:rPr>
            </w:pPr>
            <w:r w:rsidRPr="00D20264">
              <w:rPr>
                <w:rFonts w:asciiTheme="majorHAnsi" w:hAnsiTheme="majorHAnsi"/>
                <w:b/>
                <w:i/>
                <w:sz w:val="20"/>
                <w:szCs w:val="24"/>
              </w:rPr>
              <w:t>Display Description</w:t>
            </w:r>
          </w:p>
        </w:tc>
      </w:tr>
      <w:tr w:rsidR="00D20264" w:rsidRPr="00D20264" w14:paraId="1E2E336A" w14:textId="77777777" w:rsidTr="00AC30C1">
        <w:trPr>
          <w:trHeight w:val="206"/>
        </w:trPr>
        <w:tc>
          <w:tcPr>
            <w:tcW w:w="9360" w:type="dxa"/>
            <w:gridSpan w:val="5"/>
            <w:tcBorders>
              <w:top w:val="dotted" w:sz="4" w:space="0" w:color="0070C0"/>
              <w:left w:val="single" w:sz="4" w:space="0" w:color="0070C0"/>
              <w:bottom w:val="dotted" w:sz="4" w:space="0" w:color="0070C0"/>
              <w:right w:val="single" w:sz="4" w:space="0" w:color="0070C0"/>
            </w:tcBorders>
            <w:shd w:val="clear" w:color="auto" w:fill="FFFFCC"/>
            <w:vAlign w:val="bottom"/>
          </w:tcPr>
          <w:p w14:paraId="1E2E3369" w14:textId="77777777" w:rsidR="00D20264" w:rsidRPr="00D20264" w:rsidRDefault="00D20264" w:rsidP="00D20264">
            <w:pPr>
              <w:pStyle w:val="NoSpacing"/>
              <w:rPr>
                <w:rFonts w:asciiTheme="majorHAnsi" w:hAnsiTheme="majorHAnsi"/>
                <w:b/>
                <w:i/>
                <w:sz w:val="20"/>
                <w:szCs w:val="24"/>
              </w:rPr>
            </w:pPr>
            <w:r w:rsidRPr="00D20264">
              <w:rPr>
                <w:rFonts w:asciiTheme="majorHAnsi" w:hAnsiTheme="majorHAnsi"/>
                <w:b/>
                <w:i/>
                <w:sz w:val="20"/>
                <w:szCs w:val="24"/>
              </w:rPr>
              <w:t>The following items/information will be displayed in our booth and should appear as written below.</w:t>
            </w:r>
          </w:p>
        </w:tc>
      </w:tr>
      <w:tr w:rsidR="008C1E32" w:rsidRPr="008C1E32" w14:paraId="1E2E336C" w14:textId="77777777" w:rsidTr="008C1E32">
        <w:trPr>
          <w:trHeight w:val="1701"/>
        </w:trPr>
        <w:tc>
          <w:tcPr>
            <w:tcW w:w="9360" w:type="dxa"/>
            <w:gridSpan w:val="5"/>
            <w:tcBorders>
              <w:top w:val="dotted" w:sz="4" w:space="0" w:color="0070C0"/>
              <w:left w:val="single" w:sz="4" w:space="0" w:color="0070C0"/>
              <w:right w:val="single" w:sz="4" w:space="0" w:color="0070C0"/>
            </w:tcBorders>
            <w:shd w:val="clear" w:color="auto" w:fill="auto"/>
          </w:tcPr>
          <w:p w14:paraId="1E2E336B" w14:textId="77777777" w:rsidR="008C1E32" w:rsidRPr="008C1E32" w:rsidRDefault="008C1E32" w:rsidP="008C1E32">
            <w:pPr>
              <w:pStyle w:val="NoSpacing"/>
              <w:rPr>
                <w:color w:val="0000FF"/>
                <w:sz w:val="20"/>
                <w:szCs w:val="24"/>
              </w:rPr>
            </w:pPr>
          </w:p>
        </w:tc>
      </w:tr>
      <w:tr w:rsidR="00D20264" w:rsidRPr="009368B6" w14:paraId="1E2E336E" w14:textId="77777777" w:rsidTr="008F6B85">
        <w:trPr>
          <w:trHeight w:val="59"/>
        </w:trPr>
        <w:tc>
          <w:tcPr>
            <w:tcW w:w="9360" w:type="dxa"/>
            <w:gridSpan w:val="5"/>
            <w:tcBorders>
              <w:top w:val="single" w:sz="4" w:space="0" w:color="0070C0"/>
              <w:left w:val="nil"/>
              <w:bottom w:val="single" w:sz="2" w:space="0" w:color="0070C0"/>
              <w:right w:val="nil"/>
            </w:tcBorders>
            <w:shd w:val="clear" w:color="auto" w:fill="0070C0"/>
            <w:vAlign w:val="bottom"/>
          </w:tcPr>
          <w:p w14:paraId="1E2E336D" w14:textId="77777777" w:rsidR="00D20264" w:rsidRPr="00D20264" w:rsidRDefault="00D20264" w:rsidP="009368B6">
            <w:pPr>
              <w:pStyle w:val="NoSpacing"/>
              <w:jc w:val="center"/>
              <w:rPr>
                <w:rFonts w:asciiTheme="majorHAnsi" w:hAnsiTheme="majorHAnsi"/>
                <w:b/>
                <w:i/>
                <w:color w:val="0000FF"/>
                <w:sz w:val="2"/>
                <w:szCs w:val="24"/>
              </w:rPr>
            </w:pPr>
          </w:p>
        </w:tc>
      </w:tr>
      <w:tr w:rsidR="00732C29" w:rsidRPr="00732C29" w14:paraId="1E2E3370" w14:textId="77777777" w:rsidTr="00732C29">
        <w:trPr>
          <w:trHeight w:val="206"/>
        </w:trPr>
        <w:tc>
          <w:tcPr>
            <w:tcW w:w="9360" w:type="dxa"/>
            <w:gridSpan w:val="5"/>
            <w:tcBorders>
              <w:top w:val="single" w:sz="2" w:space="0" w:color="0070C0"/>
              <w:left w:val="single" w:sz="2" w:space="0" w:color="0070C0"/>
              <w:bottom w:val="nil"/>
              <w:right w:val="single" w:sz="2" w:space="0" w:color="0070C0"/>
            </w:tcBorders>
            <w:shd w:val="clear" w:color="auto" w:fill="FFFFCC"/>
            <w:vAlign w:val="bottom"/>
          </w:tcPr>
          <w:p w14:paraId="1E2E336F" w14:textId="77777777" w:rsidR="00732C29" w:rsidRPr="00732C29" w:rsidRDefault="00732C29" w:rsidP="00732C29">
            <w:pPr>
              <w:pStyle w:val="NoSpacing"/>
              <w:jc w:val="center"/>
              <w:rPr>
                <w:rFonts w:asciiTheme="majorHAnsi" w:hAnsiTheme="majorHAnsi"/>
                <w:b/>
                <w:i/>
                <w:color w:val="000000" w:themeColor="text1"/>
                <w:sz w:val="24"/>
                <w:szCs w:val="24"/>
              </w:rPr>
            </w:pPr>
            <w:r w:rsidRPr="00732C29">
              <w:rPr>
                <w:rFonts w:asciiTheme="majorHAnsi" w:hAnsiTheme="majorHAnsi"/>
                <w:b/>
                <w:i/>
                <w:color w:val="000000" w:themeColor="text1"/>
                <w:sz w:val="24"/>
                <w:szCs w:val="24"/>
              </w:rPr>
              <w:t>ADE Exhibit Coordinator</w:t>
            </w:r>
          </w:p>
        </w:tc>
      </w:tr>
      <w:tr w:rsidR="00732C29" w:rsidRPr="009368B6" w14:paraId="1E2E3372" w14:textId="77777777" w:rsidTr="00732C29">
        <w:trPr>
          <w:trHeight w:val="206"/>
        </w:trPr>
        <w:tc>
          <w:tcPr>
            <w:tcW w:w="9360" w:type="dxa"/>
            <w:gridSpan w:val="5"/>
            <w:tcBorders>
              <w:top w:val="single" w:sz="2" w:space="0" w:color="0070C0"/>
              <w:left w:val="single" w:sz="2" w:space="0" w:color="0070C0"/>
              <w:bottom w:val="nil"/>
              <w:right w:val="single" w:sz="2" w:space="0" w:color="0070C0"/>
            </w:tcBorders>
            <w:shd w:val="clear" w:color="auto" w:fill="auto"/>
            <w:vAlign w:val="bottom"/>
          </w:tcPr>
          <w:p w14:paraId="1E2E3371" w14:textId="77777777" w:rsidR="00732C29" w:rsidRPr="009368B6" w:rsidRDefault="00732C29" w:rsidP="009368B6">
            <w:pPr>
              <w:pStyle w:val="NoSpacing"/>
              <w:jc w:val="center"/>
              <w:rPr>
                <w:rFonts w:asciiTheme="majorHAnsi" w:hAnsiTheme="majorHAnsi"/>
                <w:b/>
                <w:i/>
                <w:color w:val="0000FF"/>
                <w:sz w:val="24"/>
                <w:szCs w:val="24"/>
              </w:rPr>
            </w:pPr>
          </w:p>
        </w:tc>
      </w:tr>
      <w:tr w:rsidR="00732C29" w:rsidRPr="009368B6" w14:paraId="1E2E3377" w14:textId="77777777" w:rsidTr="00732C29">
        <w:trPr>
          <w:trHeight w:val="431"/>
        </w:trPr>
        <w:tc>
          <w:tcPr>
            <w:tcW w:w="1170" w:type="dxa"/>
            <w:tcBorders>
              <w:top w:val="dotted" w:sz="4" w:space="0" w:color="0070C0"/>
              <w:left w:val="single" w:sz="4" w:space="0" w:color="0070C0"/>
              <w:bottom w:val="single" w:sz="4" w:space="0" w:color="0070C0"/>
              <w:right w:val="nil"/>
            </w:tcBorders>
            <w:shd w:val="clear" w:color="auto" w:fill="auto"/>
            <w:vAlign w:val="bottom"/>
          </w:tcPr>
          <w:p w14:paraId="1E2E3373" w14:textId="77777777" w:rsidR="00732C29" w:rsidRPr="009368B6" w:rsidRDefault="00732C29" w:rsidP="00BC354C">
            <w:pPr>
              <w:pStyle w:val="NoSpacing"/>
              <w:jc w:val="center"/>
              <w:rPr>
                <w:rFonts w:asciiTheme="majorHAnsi" w:hAnsiTheme="majorHAnsi"/>
                <w:b/>
                <w:i/>
                <w:color w:val="0000FF"/>
                <w:sz w:val="24"/>
                <w:szCs w:val="24"/>
              </w:rPr>
            </w:pPr>
            <w:r w:rsidRPr="008930F5">
              <w:rPr>
                <w:rFonts w:asciiTheme="majorHAnsi" w:hAnsiTheme="majorHAnsi"/>
                <w:b/>
                <w:i/>
                <w:sz w:val="20"/>
                <w:szCs w:val="24"/>
              </w:rPr>
              <w:t>Primar</w:t>
            </w:r>
            <w:r>
              <w:rPr>
                <w:rFonts w:asciiTheme="majorHAnsi" w:hAnsiTheme="majorHAnsi"/>
                <w:b/>
                <w:i/>
                <w:sz w:val="20"/>
                <w:szCs w:val="24"/>
              </w:rPr>
              <w:t>y Telephone</w:t>
            </w:r>
          </w:p>
        </w:tc>
        <w:tc>
          <w:tcPr>
            <w:tcW w:w="2520" w:type="dxa"/>
            <w:gridSpan w:val="2"/>
            <w:tcBorders>
              <w:top w:val="dotted" w:sz="4" w:space="0" w:color="0070C0"/>
              <w:left w:val="nil"/>
              <w:bottom w:val="single" w:sz="4" w:space="0" w:color="0070C0"/>
              <w:right w:val="nil"/>
            </w:tcBorders>
            <w:shd w:val="clear" w:color="auto" w:fill="auto"/>
            <w:vAlign w:val="bottom"/>
          </w:tcPr>
          <w:p w14:paraId="1E2E3374" w14:textId="38974B52" w:rsidR="00732C29" w:rsidRPr="00732C29" w:rsidRDefault="004F55D6" w:rsidP="00BC354C">
            <w:pPr>
              <w:pStyle w:val="NoSpacing"/>
              <w:rPr>
                <w:i/>
                <w:color w:val="0000FF"/>
                <w:sz w:val="20"/>
                <w:szCs w:val="24"/>
              </w:rPr>
            </w:pPr>
            <w:r>
              <w:rPr>
                <w:i/>
                <w:color w:val="0000FF"/>
                <w:sz w:val="20"/>
                <w:szCs w:val="24"/>
              </w:rPr>
              <w:t>(</w:t>
            </w:r>
            <w:r w:rsidR="00732C29">
              <w:rPr>
                <w:i/>
                <w:color w:val="0000FF"/>
                <w:sz w:val="20"/>
                <w:szCs w:val="24"/>
              </w:rPr>
              <w:t>602</w:t>
            </w:r>
            <w:r>
              <w:rPr>
                <w:i/>
                <w:color w:val="0000FF"/>
                <w:sz w:val="20"/>
                <w:szCs w:val="24"/>
              </w:rPr>
              <w:t>)</w:t>
            </w:r>
            <w:r w:rsidR="00732C29">
              <w:rPr>
                <w:i/>
                <w:color w:val="0000FF"/>
                <w:sz w:val="20"/>
                <w:szCs w:val="24"/>
              </w:rPr>
              <w:t xml:space="preserve"> </w:t>
            </w:r>
            <w:r w:rsidR="00605D0F">
              <w:rPr>
                <w:i/>
                <w:color w:val="0000FF"/>
                <w:sz w:val="20"/>
                <w:szCs w:val="24"/>
              </w:rPr>
              <w:t>364-1530</w:t>
            </w:r>
          </w:p>
        </w:tc>
        <w:tc>
          <w:tcPr>
            <w:tcW w:w="900" w:type="dxa"/>
            <w:tcBorders>
              <w:top w:val="dotted" w:sz="4" w:space="0" w:color="0070C0"/>
              <w:left w:val="nil"/>
              <w:bottom w:val="single" w:sz="4" w:space="0" w:color="0070C0"/>
              <w:right w:val="nil"/>
            </w:tcBorders>
            <w:shd w:val="clear" w:color="auto" w:fill="auto"/>
            <w:vAlign w:val="bottom"/>
          </w:tcPr>
          <w:p w14:paraId="1E2E3375" w14:textId="77777777" w:rsidR="00732C29" w:rsidRPr="009368B6" w:rsidRDefault="00732C29" w:rsidP="00BC354C">
            <w:pPr>
              <w:pStyle w:val="NoSpacing"/>
              <w:rPr>
                <w:rFonts w:asciiTheme="majorHAnsi" w:hAnsiTheme="majorHAnsi"/>
                <w:b/>
                <w:i/>
                <w:color w:val="0000FF"/>
                <w:sz w:val="24"/>
                <w:szCs w:val="24"/>
              </w:rPr>
            </w:pPr>
            <w:r w:rsidRPr="008930F5">
              <w:rPr>
                <w:rFonts w:asciiTheme="majorHAnsi" w:hAnsiTheme="majorHAnsi"/>
                <w:b/>
                <w:i/>
                <w:sz w:val="20"/>
                <w:szCs w:val="24"/>
              </w:rPr>
              <w:t>Email</w:t>
            </w:r>
          </w:p>
        </w:tc>
        <w:tc>
          <w:tcPr>
            <w:tcW w:w="4770" w:type="dxa"/>
            <w:tcBorders>
              <w:top w:val="dotted" w:sz="4" w:space="0" w:color="0070C0"/>
              <w:left w:val="nil"/>
              <w:bottom w:val="single" w:sz="4" w:space="0" w:color="0070C0"/>
              <w:right w:val="single" w:sz="4" w:space="0" w:color="0070C0"/>
            </w:tcBorders>
            <w:shd w:val="clear" w:color="auto" w:fill="auto"/>
            <w:vAlign w:val="bottom"/>
          </w:tcPr>
          <w:p w14:paraId="1E2E3376" w14:textId="43142622" w:rsidR="00732C29" w:rsidRPr="00732C29" w:rsidRDefault="00605D0F" w:rsidP="00BC354C">
            <w:pPr>
              <w:pStyle w:val="NoSpacing"/>
              <w:rPr>
                <w:i/>
                <w:color w:val="0000FF"/>
                <w:sz w:val="20"/>
                <w:szCs w:val="24"/>
              </w:rPr>
            </w:pPr>
            <w:r>
              <w:rPr>
                <w:i/>
                <w:color w:val="0000FF"/>
                <w:sz w:val="20"/>
                <w:szCs w:val="24"/>
              </w:rPr>
              <w:t>Heather.Drinovsky</w:t>
            </w:r>
            <w:r w:rsidR="00732C29">
              <w:rPr>
                <w:i/>
                <w:color w:val="0000FF"/>
                <w:sz w:val="20"/>
                <w:szCs w:val="24"/>
              </w:rPr>
              <w:t>@azed.gov</w:t>
            </w:r>
          </w:p>
        </w:tc>
      </w:tr>
      <w:tr w:rsidR="00732C29" w:rsidRPr="009368B6" w14:paraId="1E2E3379" w14:textId="77777777" w:rsidTr="00732C29">
        <w:trPr>
          <w:trHeight w:val="59"/>
        </w:trPr>
        <w:tc>
          <w:tcPr>
            <w:tcW w:w="9360" w:type="dxa"/>
            <w:gridSpan w:val="5"/>
            <w:tcBorders>
              <w:top w:val="single" w:sz="2" w:space="0" w:color="0070C0"/>
              <w:left w:val="single" w:sz="2" w:space="0" w:color="0070C0"/>
              <w:bottom w:val="nil"/>
              <w:right w:val="single" w:sz="2" w:space="0" w:color="0070C0"/>
            </w:tcBorders>
            <w:shd w:val="clear" w:color="auto" w:fill="0070C0"/>
            <w:vAlign w:val="bottom"/>
          </w:tcPr>
          <w:p w14:paraId="1E2E3378" w14:textId="77777777" w:rsidR="00732C29" w:rsidRPr="00732C29" w:rsidRDefault="00732C29" w:rsidP="009368B6">
            <w:pPr>
              <w:pStyle w:val="NoSpacing"/>
              <w:jc w:val="center"/>
              <w:rPr>
                <w:rFonts w:asciiTheme="majorHAnsi" w:hAnsiTheme="majorHAnsi"/>
                <w:b/>
                <w:i/>
                <w:color w:val="0000FF"/>
                <w:sz w:val="2"/>
                <w:szCs w:val="24"/>
              </w:rPr>
            </w:pPr>
          </w:p>
        </w:tc>
      </w:tr>
      <w:tr w:rsidR="00D20264" w:rsidRPr="009368B6" w14:paraId="1E2E337B" w14:textId="77777777" w:rsidTr="008F6B85">
        <w:trPr>
          <w:trHeight w:val="206"/>
        </w:trPr>
        <w:tc>
          <w:tcPr>
            <w:tcW w:w="9360" w:type="dxa"/>
            <w:gridSpan w:val="5"/>
            <w:tcBorders>
              <w:top w:val="single" w:sz="2" w:space="0" w:color="0070C0"/>
              <w:left w:val="single" w:sz="2" w:space="0" w:color="0070C0"/>
              <w:bottom w:val="nil"/>
              <w:right w:val="single" w:sz="2" w:space="0" w:color="0070C0"/>
            </w:tcBorders>
            <w:shd w:val="clear" w:color="auto" w:fill="FFFFCC"/>
            <w:vAlign w:val="bottom"/>
          </w:tcPr>
          <w:p w14:paraId="1E2E337A" w14:textId="77777777" w:rsidR="00D20264" w:rsidRPr="009368B6" w:rsidRDefault="00D20264" w:rsidP="009368B6">
            <w:pPr>
              <w:pStyle w:val="NoSpacing"/>
              <w:jc w:val="center"/>
              <w:rPr>
                <w:rFonts w:asciiTheme="majorHAnsi" w:hAnsiTheme="majorHAnsi"/>
                <w:b/>
                <w:i/>
                <w:color w:val="0000FF"/>
                <w:sz w:val="24"/>
                <w:szCs w:val="24"/>
              </w:rPr>
            </w:pPr>
            <w:r w:rsidRPr="00732C29">
              <w:rPr>
                <w:rFonts w:asciiTheme="majorHAnsi" w:hAnsiTheme="majorHAnsi"/>
                <w:b/>
                <w:i/>
                <w:color w:val="000000" w:themeColor="text1"/>
                <w:sz w:val="24"/>
                <w:szCs w:val="24"/>
              </w:rPr>
              <w:t>Event Information</w:t>
            </w:r>
          </w:p>
        </w:tc>
      </w:tr>
      <w:tr w:rsidR="00D20264" w14:paraId="1E2E337E" w14:textId="77777777" w:rsidTr="008F6B85">
        <w:trPr>
          <w:trHeight w:val="432"/>
        </w:trPr>
        <w:tc>
          <w:tcPr>
            <w:tcW w:w="2790" w:type="dxa"/>
            <w:gridSpan w:val="2"/>
            <w:tcBorders>
              <w:top w:val="nil"/>
              <w:left w:val="single" w:sz="2" w:space="0" w:color="0070C0"/>
              <w:bottom w:val="nil"/>
            </w:tcBorders>
            <w:vAlign w:val="bottom"/>
          </w:tcPr>
          <w:p w14:paraId="1E2E337C" w14:textId="77777777" w:rsidR="00D20264" w:rsidRPr="00F72FF6" w:rsidRDefault="00D20264" w:rsidP="00F72FF6">
            <w:pPr>
              <w:pStyle w:val="NoSpacing"/>
              <w:jc w:val="right"/>
              <w:rPr>
                <w:rFonts w:asciiTheme="majorHAnsi" w:hAnsiTheme="majorHAnsi"/>
                <w:b/>
                <w:i/>
                <w:sz w:val="20"/>
                <w:szCs w:val="24"/>
              </w:rPr>
            </w:pPr>
            <w:r w:rsidRPr="00F72FF6">
              <w:rPr>
                <w:rFonts w:asciiTheme="majorHAnsi" w:hAnsiTheme="majorHAnsi"/>
                <w:b/>
                <w:i/>
                <w:sz w:val="20"/>
                <w:szCs w:val="24"/>
              </w:rPr>
              <w:t>Event Name:</w:t>
            </w:r>
          </w:p>
        </w:tc>
        <w:tc>
          <w:tcPr>
            <w:tcW w:w="6570" w:type="dxa"/>
            <w:gridSpan w:val="3"/>
            <w:tcBorders>
              <w:top w:val="nil"/>
              <w:bottom w:val="nil"/>
              <w:right w:val="single" w:sz="2" w:space="0" w:color="0070C0"/>
            </w:tcBorders>
            <w:vAlign w:val="bottom"/>
          </w:tcPr>
          <w:p w14:paraId="1E2E337D" w14:textId="1E2769A7" w:rsidR="00D20264" w:rsidRPr="00283469" w:rsidRDefault="004F55D6" w:rsidP="00F72FF6">
            <w:pPr>
              <w:pStyle w:val="NoSpacing"/>
              <w:rPr>
                <w:color w:val="0000FF"/>
                <w:sz w:val="20"/>
                <w:szCs w:val="24"/>
              </w:rPr>
            </w:pPr>
            <w:r>
              <w:rPr>
                <w:color w:val="0000FF"/>
                <w:sz w:val="20"/>
                <w:szCs w:val="24"/>
              </w:rPr>
              <w:t>Family Engagement Summit: Strengthening Children, Families, and Schools</w:t>
            </w:r>
          </w:p>
        </w:tc>
      </w:tr>
      <w:tr w:rsidR="00D20264" w14:paraId="1E2E3381" w14:textId="77777777" w:rsidTr="008F6B85">
        <w:trPr>
          <w:trHeight w:val="432"/>
        </w:trPr>
        <w:tc>
          <w:tcPr>
            <w:tcW w:w="2790" w:type="dxa"/>
            <w:gridSpan w:val="2"/>
            <w:tcBorders>
              <w:top w:val="nil"/>
              <w:left w:val="single" w:sz="2" w:space="0" w:color="0070C0"/>
              <w:bottom w:val="nil"/>
            </w:tcBorders>
            <w:vAlign w:val="bottom"/>
          </w:tcPr>
          <w:p w14:paraId="1E2E337F" w14:textId="77777777" w:rsidR="00D20264" w:rsidRPr="00F72FF6" w:rsidRDefault="00D20264" w:rsidP="00F72FF6">
            <w:pPr>
              <w:pStyle w:val="NoSpacing"/>
              <w:jc w:val="right"/>
              <w:rPr>
                <w:rFonts w:asciiTheme="majorHAnsi" w:hAnsiTheme="majorHAnsi"/>
                <w:b/>
                <w:i/>
                <w:sz w:val="20"/>
                <w:szCs w:val="24"/>
              </w:rPr>
            </w:pPr>
            <w:r w:rsidRPr="00F72FF6">
              <w:rPr>
                <w:rFonts w:asciiTheme="majorHAnsi" w:hAnsiTheme="majorHAnsi"/>
                <w:b/>
                <w:i/>
                <w:sz w:val="20"/>
                <w:szCs w:val="24"/>
              </w:rPr>
              <w:t>Venue Name:</w:t>
            </w:r>
          </w:p>
        </w:tc>
        <w:tc>
          <w:tcPr>
            <w:tcW w:w="6570" w:type="dxa"/>
            <w:gridSpan w:val="3"/>
            <w:tcBorders>
              <w:top w:val="nil"/>
              <w:bottom w:val="nil"/>
              <w:right w:val="single" w:sz="2" w:space="0" w:color="0070C0"/>
            </w:tcBorders>
            <w:vAlign w:val="bottom"/>
          </w:tcPr>
          <w:p w14:paraId="1E2E3380" w14:textId="219DF99E" w:rsidR="00D20264" w:rsidRPr="00283469" w:rsidRDefault="004F55D6" w:rsidP="00F72FF6">
            <w:pPr>
              <w:pStyle w:val="NoSpacing"/>
              <w:tabs>
                <w:tab w:val="left" w:pos="8460"/>
              </w:tabs>
              <w:rPr>
                <w:color w:val="0000FF"/>
                <w:sz w:val="20"/>
                <w:szCs w:val="24"/>
              </w:rPr>
            </w:pPr>
            <w:r>
              <w:rPr>
                <w:color w:val="0000FF"/>
                <w:sz w:val="20"/>
                <w:szCs w:val="24"/>
              </w:rPr>
              <w:t>Black Canyon Conference Center</w:t>
            </w:r>
          </w:p>
        </w:tc>
      </w:tr>
      <w:tr w:rsidR="00D20264" w14:paraId="1E2E3384" w14:textId="77777777" w:rsidTr="008F6B85">
        <w:trPr>
          <w:trHeight w:val="432"/>
        </w:trPr>
        <w:tc>
          <w:tcPr>
            <w:tcW w:w="2790" w:type="dxa"/>
            <w:gridSpan w:val="2"/>
            <w:tcBorders>
              <w:top w:val="nil"/>
              <w:left w:val="single" w:sz="2" w:space="0" w:color="0070C0"/>
              <w:bottom w:val="nil"/>
            </w:tcBorders>
            <w:vAlign w:val="bottom"/>
          </w:tcPr>
          <w:p w14:paraId="1E2E3382" w14:textId="77777777" w:rsidR="00D20264" w:rsidRPr="00F72FF6" w:rsidRDefault="00D20264" w:rsidP="00F72FF6">
            <w:pPr>
              <w:pStyle w:val="NoSpacing"/>
              <w:jc w:val="right"/>
              <w:rPr>
                <w:rFonts w:asciiTheme="majorHAnsi" w:hAnsiTheme="majorHAnsi"/>
                <w:b/>
                <w:i/>
                <w:sz w:val="20"/>
                <w:szCs w:val="24"/>
              </w:rPr>
            </w:pPr>
            <w:r w:rsidRPr="00F72FF6">
              <w:rPr>
                <w:rFonts w:asciiTheme="majorHAnsi" w:hAnsiTheme="majorHAnsi"/>
                <w:b/>
                <w:i/>
                <w:sz w:val="20"/>
                <w:szCs w:val="24"/>
              </w:rPr>
              <w:t>Venue Location:</w:t>
            </w:r>
          </w:p>
        </w:tc>
        <w:tc>
          <w:tcPr>
            <w:tcW w:w="6570" w:type="dxa"/>
            <w:gridSpan w:val="3"/>
            <w:tcBorders>
              <w:top w:val="nil"/>
              <w:bottom w:val="nil"/>
              <w:right w:val="single" w:sz="2" w:space="0" w:color="0070C0"/>
            </w:tcBorders>
            <w:vAlign w:val="bottom"/>
          </w:tcPr>
          <w:p w14:paraId="1E2E3383" w14:textId="151C8DDF" w:rsidR="00D20264" w:rsidRPr="0037575E" w:rsidRDefault="004F55D6" w:rsidP="00F72FF6">
            <w:pPr>
              <w:pStyle w:val="NoSpacing"/>
              <w:rPr>
                <w:color w:val="0000FF"/>
                <w:szCs w:val="24"/>
              </w:rPr>
            </w:pPr>
            <w:r w:rsidRPr="004F55D6">
              <w:rPr>
                <w:color w:val="0000FF"/>
                <w:szCs w:val="24"/>
              </w:rPr>
              <w:t>9440 N 25th Ave, Phoenix, AZ 85021</w:t>
            </w:r>
          </w:p>
        </w:tc>
      </w:tr>
      <w:tr w:rsidR="00D20264" w14:paraId="1E2E3387" w14:textId="77777777" w:rsidTr="008F6B85">
        <w:trPr>
          <w:trHeight w:val="432"/>
        </w:trPr>
        <w:tc>
          <w:tcPr>
            <w:tcW w:w="2790" w:type="dxa"/>
            <w:gridSpan w:val="2"/>
            <w:tcBorders>
              <w:top w:val="nil"/>
              <w:left w:val="single" w:sz="2" w:space="0" w:color="0070C0"/>
              <w:bottom w:val="nil"/>
            </w:tcBorders>
            <w:vAlign w:val="bottom"/>
          </w:tcPr>
          <w:p w14:paraId="1E2E3385" w14:textId="77777777" w:rsidR="00D20264" w:rsidRPr="00F72FF6" w:rsidRDefault="00D20264" w:rsidP="00F72FF6">
            <w:pPr>
              <w:pStyle w:val="NoSpacing"/>
              <w:jc w:val="right"/>
              <w:rPr>
                <w:rFonts w:asciiTheme="majorHAnsi" w:hAnsiTheme="majorHAnsi"/>
                <w:b/>
                <w:i/>
                <w:sz w:val="20"/>
                <w:szCs w:val="24"/>
              </w:rPr>
            </w:pPr>
            <w:r w:rsidRPr="00F72FF6">
              <w:rPr>
                <w:rFonts w:asciiTheme="majorHAnsi" w:hAnsiTheme="majorHAnsi"/>
                <w:b/>
                <w:i/>
                <w:sz w:val="20"/>
                <w:szCs w:val="24"/>
              </w:rPr>
              <w:t>Venue Main Phone:</w:t>
            </w:r>
          </w:p>
        </w:tc>
        <w:tc>
          <w:tcPr>
            <w:tcW w:w="6570" w:type="dxa"/>
            <w:gridSpan w:val="3"/>
            <w:tcBorders>
              <w:top w:val="nil"/>
              <w:bottom w:val="nil"/>
              <w:right w:val="single" w:sz="2" w:space="0" w:color="0070C0"/>
            </w:tcBorders>
            <w:vAlign w:val="bottom"/>
          </w:tcPr>
          <w:p w14:paraId="1E2E3386" w14:textId="64ACD639" w:rsidR="00D20264" w:rsidRPr="0037575E" w:rsidRDefault="004F55D6" w:rsidP="00F72FF6">
            <w:pPr>
              <w:pStyle w:val="NoSpacing"/>
              <w:rPr>
                <w:color w:val="0000FF"/>
                <w:szCs w:val="24"/>
              </w:rPr>
            </w:pPr>
            <w:r>
              <w:rPr>
                <w:color w:val="0000FF"/>
                <w:szCs w:val="24"/>
              </w:rPr>
              <w:t>(602) 944-0569</w:t>
            </w:r>
          </w:p>
        </w:tc>
      </w:tr>
      <w:tr w:rsidR="00D20264" w14:paraId="1E2E338A" w14:textId="77777777" w:rsidTr="008F6B85">
        <w:trPr>
          <w:trHeight w:val="432"/>
        </w:trPr>
        <w:tc>
          <w:tcPr>
            <w:tcW w:w="2790" w:type="dxa"/>
            <w:gridSpan w:val="2"/>
            <w:tcBorders>
              <w:top w:val="nil"/>
              <w:left w:val="single" w:sz="2" w:space="0" w:color="0070C0"/>
              <w:bottom w:val="nil"/>
            </w:tcBorders>
            <w:vAlign w:val="bottom"/>
          </w:tcPr>
          <w:p w14:paraId="1E2E3388" w14:textId="77777777" w:rsidR="00D20264" w:rsidRPr="00F72FF6" w:rsidRDefault="00D20264" w:rsidP="00F72FF6">
            <w:pPr>
              <w:pStyle w:val="NoSpacing"/>
              <w:jc w:val="right"/>
              <w:rPr>
                <w:rFonts w:asciiTheme="majorHAnsi" w:hAnsiTheme="majorHAnsi"/>
                <w:b/>
                <w:i/>
                <w:sz w:val="20"/>
                <w:szCs w:val="24"/>
              </w:rPr>
            </w:pPr>
            <w:r w:rsidRPr="00F72FF6">
              <w:rPr>
                <w:rFonts w:asciiTheme="majorHAnsi" w:hAnsiTheme="majorHAnsi"/>
                <w:b/>
                <w:i/>
                <w:sz w:val="20"/>
                <w:szCs w:val="24"/>
              </w:rPr>
              <w:t>Venue Contact for Event:</w:t>
            </w:r>
          </w:p>
        </w:tc>
        <w:tc>
          <w:tcPr>
            <w:tcW w:w="6570" w:type="dxa"/>
            <w:gridSpan w:val="3"/>
            <w:tcBorders>
              <w:top w:val="nil"/>
              <w:bottom w:val="nil"/>
              <w:right w:val="single" w:sz="2" w:space="0" w:color="0070C0"/>
            </w:tcBorders>
            <w:vAlign w:val="bottom"/>
          </w:tcPr>
          <w:p w14:paraId="1E2E3389" w14:textId="2CAE071D" w:rsidR="00D20264" w:rsidRPr="0037575E" w:rsidRDefault="006E38A9" w:rsidP="009125EE">
            <w:pPr>
              <w:pStyle w:val="NoSpacing"/>
              <w:tabs>
                <w:tab w:val="left" w:pos="450"/>
                <w:tab w:val="left" w:pos="2880"/>
                <w:tab w:val="left" w:pos="8460"/>
              </w:tabs>
              <w:rPr>
                <w:color w:val="0000FF"/>
                <w:szCs w:val="24"/>
              </w:rPr>
            </w:pPr>
            <w:r>
              <w:rPr>
                <w:color w:val="0000FF"/>
                <w:szCs w:val="24"/>
              </w:rPr>
              <w:t xml:space="preserve">Vicki </w:t>
            </w:r>
            <w:r w:rsidR="00B70988">
              <w:rPr>
                <w:color w:val="0000FF"/>
                <w:szCs w:val="24"/>
              </w:rPr>
              <w:t>Santini</w:t>
            </w:r>
          </w:p>
        </w:tc>
      </w:tr>
      <w:tr w:rsidR="00D20264" w14:paraId="1E2E338D" w14:textId="77777777" w:rsidTr="008F6B85">
        <w:trPr>
          <w:trHeight w:val="432"/>
        </w:trPr>
        <w:tc>
          <w:tcPr>
            <w:tcW w:w="2790" w:type="dxa"/>
            <w:gridSpan w:val="2"/>
            <w:tcBorders>
              <w:top w:val="nil"/>
              <w:left w:val="single" w:sz="2" w:space="0" w:color="0070C0"/>
              <w:bottom w:val="nil"/>
            </w:tcBorders>
            <w:vAlign w:val="bottom"/>
          </w:tcPr>
          <w:p w14:paraId="1E2E338B" w14:textId="77777777" w:rsidR="00D20264" w:rsidRPr="00F72FF6" w:rsidRDefault="00D20264" w:rsidP="00F72FF6">
            <w:pPr>
              <w:pStyle w:val="NoSpacing"/>
              <w:jc w:val="right"/>
              <w:rPr>
                <w:rFonts w:asciiTheme="majorHAnsi" w:hAnsiTheme="majorHAnsi"/>
                <w:b/>
                <w:i/>
                <w:sz w:val="20"/>
                <w:szCs w:val="24"/>
              </w:rPr>
            </w:pPr>
            <w:r>
              <w:rPr>
                <w:rFonts w:asciiTheme="majorHAnsi" w:hAnsiTheme="majorHAnsi"/>
                <w:b/>
                <w:i/>
                <w:sz w:val="20"/>
                <w:szCs w:val="24"/>
              </w:rPr>
              <w:t>Venue Contact                                    Email and Telephone</w:t>
            </w:r>
          </w:p>
        </w:tc>
        <w:tc>
          <w:tcPr>
            <w:tcW w:w="6570" w:type="dxa"/>
            <w:gridSpan w:val="3"/>
            <w:tcBorders>
              <w:top w:val="nil"/>
              <w:bottom w:val="nil"/>
              <w:right w:val="single" w:sz="2" w:space="0" w:color="0070C0"/>
            </w:tcBorders>
            <w:vAlign w:val="bottom"/>
          </w:tcPr>
          <w:p w14:paraId="1E2E338C" w14:textId="7BCC2480" w:rsidR="00D20264" w:rsidRPr="0037575E" w:rsidRDefault="00720737" w:rsidP="00F72FF6">
            <w:pPr>
              <w:pStyle w:val="NoSpacing"/>
              <w:tabs>
                <w:tab w:val="left" w:pos="450"/>
                <w:tab w:val="left" w:pos="2880"/>
                <w:tab w:val="left" w:pos="8460"/>
              </w:tabs>
              <w:rPr>
                <w:color w:val="0000FF"/>
                <w:szCs w:val="24"/>
                <w:highlight w:val="yellow"/>
              </w:rPr>
            </w:pPr>
            <w:hyperlink r:id="rId11" w:history="1">
              <w:r w:rsidR="00B70988" w:rsidRPr="00CD3BBB">
                <w:rPr>
                  <w:rStyle w:val="Hyperlink"/>
                  <w:szCs w:val="24"/>
                </w:rPr>
                <w:t>Victoria.Santini@sodexo.com</w:t>
              </w:r>
            </w:hyperlink>
            <w:r w:rsidR="00B70988">
              <w:rPr>
                <w:color w:val="0000FF"/>
                <w:szCs w:val="24"/>
              </w:rPr>
              <w:t>, (480) 431-9132</w:t>
            </w:r>
          </w:p>
        </w:tc>
      </w:tr>
      <w:tr w:rsidR="00D20264" w14:paraId="1E2E3390" w14:textId="77777777" w:rsidTr="008F6B85">
        <w:trPr>
          <w:trHeight w:val="432"/>
        </w:trPr>
        <w:tc>
          <w:tcPr>
            <w:tcW w:w="2790" w:type="dxa"/>
            <w:gridSpan w:val="2"/>
            <w:tcBorders>
              <w:top w:val="nil"/>
              <w:left w:val="single" w:sz="2" w:space="0" w:color="0070C0"/>
              <w:bottom w:val="nil"/>
            </w:tcBorders>
            <w:vAlign w:val="bottom"/>
          </w:tcPr>
          <w:p w14:paraId="1E2E338E" w14:textId="77777777" w:rsidR="00D20264" w:rsidRPr="00F72FF6" w:rsidRDefault="00D20264" w:rsidP="00F72FF6">
            <w:pPr>
              <w:pStyle w:val="NoSpacing"/>
              <w:jc w:val="right"/>
              <w:rPr>
                <w:rFonts w:asciiTheme="majorHAnsi" w:hAnsiTheme="majorHAnsi"/>
                <w:b/>
                <w:i/>
                <w:sz w:val="20"/>
                <w:szCs w:val="24"/>
              </w:rPr>
            </w:pPr>
            <w:r w:rsidRPr="00F72FF6">
              <w:rPr>
                <w:rFonts w:asciiTheme="majorHAnsi" w:hAnsiTheme="majorHAnsi"/>
                <w:b/>
                <w:i/>
                <w:sz w:val="20"/>
                <w:szCs w:val="24"/>
              </w:rPr>
              <w:t>ADE Exhibitor Coordinator:</w:t>
            </w:r>
          </w:p>
        </w:tc>
        <w:tc>
          <w:tcPr>
            <w:tcW w:w="6570" w:type="dxa"/>
            <w:gridSpan w:val="3"/>
            <w:tcBorders>
              <w:top w:val="nil"/>
              <w:bottom w:val="nil"/>
              <w:right w:val="single" w:sz="2" w:space="0" w:color="0070C0"/>
            </w:tcBorders>
            <w:vAlign w:val="bottom"/>
          </w:tcPr>
          <w:p w14:paraId="1E2E338F" w14:textId="27B20289" w:rsidR="00D20264" w:rsidRPr="0037575E" w:rsidRDefault="00605D0F" w:rsidP="00F72FF6">
            <w:pPr>
              <w:pStyle w:val="NoSpacing"/>
              <w:tabs>
                <w:tab w:val="left" w:pos="450"/>
                <w:tab w:val="left" w:pos="2880"/>
                <w:tab w:val="left" w:pos="8460"/>
              </w:tabs>
              <w:rPr>
                <w:color w:val="0000FF"/>
              </w:rPr>
            </w:pPr>
            <w:r>
              <w:rPr>
                <w:color w:val="0000FF"/>
              </w:rPr>
              <w:t>Heather Drinovsky</w:t>
            </w:r>
          </w:p>
        </w:tc>
      </w:tr>
      <w:tr w:rsidR="00D20264" w14:paraId="1E2E3394" w14:textId="77777777" w:rsidTr="008F6B85">
        <w:trPr>
          <w:trHeight w:val="432"/>
        </w:trPr>
        <w:tc>
          <w:tcPr>
            <w:tcW w:w="2790" w:type="dxa"/>
            <w:gridSpan w:val="2"/>
            <w:tcBorders>
              <w:top w:val="nil"/>
              <w:left w:val="single" w:sz="2" w:space="0" w:color="0070C0"/>
              <w:bottom w:val="single" w:sz="2" w:space="0" w:color="0070C0"/>
            </w:tcBorders>
          </w:tcPr>
          <w:p w14:paraId="1E2E3391" w14:textId="77777777" w:rsidR="00D20264" w:rsidRPr="00F72FF6" w:rsidRDefault="00082965" w:rsidP="00466D6E">
            <w:pPr>
              <w:pStyle w:val="NoSpacing"/>
              <w:jc w:val="right"/>
              <w:rPr>
                <w:rFonts w:asciiTheme="majorHAnsi" w:hAnsiTheme="majorHAnsi"/>
                <w:b/>
                <w:i/>
                <w:sz w:val="20"/>
                <w:szCs w:val="24"/>
              </w:rPr>
            </w:pPr>
            <w:r>
              <w:rPr>
                <w:b/>
                <w:noProof/>
              </w:rPr>
              <mc:AlternateContent>
                <mc:Choice Requires="wps">
                  <w:drawing>
                    <wp:anchor distT="0" distB="0" distL="114300" distR="114300" simplePos="0" relativeHeight="251659264" behindDoc="0" locked="0" layoutInCell="1" allowOverlap="1" wp14:anchorId="1E2E33DD" wp14:editId="1E2E33DE">
                      <wp:simplePos x="0" y="0"/>
                      <wp:positionH relativeFrom="column">
                        <wp:posOffset>-83949</wp:posOffset>
                      </wp:positionH>
                      <wp:positionV relativeFrom="paragraph">
                        <wp:posOffset>335915</wp:posOffset>
                      </wp:positionV>
                      <wp:extent cx="5966460" cy="45085"/>
                      <wp:effectExtent l="0" t="0" r="0" b="0"/>
                      <wp:wrapNone/>
                      <wp:docPr id="4" name="Rectangle 4"/>
                      <wp:cNvGraphicFramePr/>
                      <a:graphic xmlns:a="http://schemas.openxmlformats.org/drawingml/2006/main">
                        <a:graphicData uri="http://schemas.microsoft.com/office/word/2010/wordprocessingShape">
                          <wps:wsp>
                            <wps:cNvSpPr/>
                            <wps:spPr>
                              <a:xfrm>
                                <a:off x="0" y="0"/>
                                <a:ext cx="5966460" cy="4508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16FD21" id="Rectangle 4" o:spid="_x0000_s1026" style="position:absolute;margin-left:-6.6pt;margin-top:26.45pt;width:469.8pt;height:3.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" fillcolor="#0070c0" stroked="f" strokeweight="2pt"/>
                  </w:pict>
                </mc:Fallback>
              </mc:AlternateContent>
            </w:r>
            <w:r w:rsidR="00D20264">
              <w:rPr>
                <w:rFonts w:asciiTheme="majorHAnsi" w:hAnsiTheme="majorHAnsi"/>
                <w:b/>
                <w:i/>
                <w:sz w:val="20"/>
                <w:szCs w:val="24"/>
              </w:rPr>
              <w:t>ADE Contact                                    Email and Telephone</w:t>
            </w:r>
          </w:p>
        </w:tc>
        <w:tc>
          <w:tcPr>
            <w:tcW w:w="6570" w:type="dxa"/>
            <w:gridSpan w:val="3"/>
            <w:tcBorders>
              <w:top w:val="nil"/>
              <w:bottom w:val="single" w:sz="2" w:space="0" w:color="0070C0"/>
              <w:right w:val="single" w:sz="2" w:space="0" w:color="0070C0"/>
            </w:tcBorders>
          </w:tcPr>
          <w:p w14:paraId="1E2E3392" w14:textId="77777777" w:rsidR="00D20264" w:rsidRPr="0037575E" w:rsidRDefault="00D20264" w:rsidP="00466D6E">
            <w:pPr>
              <w:pStyle w:val="NoSpacing"/>
              <w:tabs>
                <w:tab w:val="left" w:pos="450"/>
                <w:tab w:val="left" w:pos="2880"/>
                <w:tab w:val="left" w:pos="8460"/>
              </w:tabs>
              <w:rPr>
                <w:color w:val="0000FF"/>
                <w:szCs w:val="24"/>
              </w:rPr>
            </w:pPr>
          </w:p>
          <w:p w14:paraId="1E2E3393" w14:textId="7D04FD5F" w:rsidR="00D20264" w:rsidRPr="0037575E" w:rsidRDefault="00720737" w:rsidP="00466D6E">
            <w:pPr>
              <w:pStyle w:val="NoSpacing"/>
              <w:tabs>
                <w:tab w:val="left" w:pos="450"/>
                <w:tab w:val="left" w:pos="2880"/>
                <w:tab w:val="left" w:pos="8460"/>
              </w:tabs>
              <w:rPr>
                <w:color w:val="0000FF"/>
                <w:szCs w:val="24"/>
                <w:highlight w:val="yellow"/>
              </w:rPr>
            </w:pPr>
            <w:hyperlink r:id="rId12" w:history="1">
              <w:r w:rsidR="004F55D6" w:rsidRPr="00CD3BBB">
                <w:rPr>
                  <w:rStyle w:val="Hyperlink"/>
                </w:rPr>
                <w:t>Heather.Drinovsky@azed.gov</w:t>
              </w:r>
            </w:hyperlink>
            <w:r w:rsidR="004F55D6">
              <w:rPr>
                <w:color w:val="0000FF"/>
              </w:rPr>
              <w:t>, (602) 364-1530</w:t>
            </w:r>
          </w:p>
        </w:tc>
      </w:tr>
    </w:tbl>
    <w:p w14:paraId="2DEEC315" w14:textId="77777777" w:rsidR="00D95251" w:rsidRPr="00D95251" w:rsidRDefault="00D95251" w:rsidP="00D95251">
      <w:pPr>
        <w:pStyle w:val="NoSpacing"/>
        <w:tabs>
          <w:tab w:val="left" w:pos="2880"/>
          <w:tab w:val="left" w:pos="8460"/>
        </w:tabs>
        <w:ind w:left="360"/>
        <w:jc w:val="both"/>
      </w:pPr>
    </w:p>
    <w:p w14:paraId="1A78BA98" w14:textId="77777777" w:rsidR="00D95251" w:rsidRPr="00D95251" w:rsidRDefault="00D95251" w:rsidP="00D95251">
      <w:pPr>
        <w:pStyle w:val="NoSpacing"/>
        <w:tabs>
          <w:tab w:val="left" w:pos="2880"/>
          <w:tab w:val="left" w:pos="8460"/>
        </w:tabs>
        <w:ind w:left="360"/>
        <w:jc w:val="both"/>
      </w:pPr>
    </w:p>
    <w:p w14:paraId="1E2E3395" w14:textId="6FBDA01B" w:rsidR="00616426" w:rsidRPr="00A85C1E" w:rsidRDefault="00616426" w:rsidP="00A85C1E">
      <w:pPr>
        <w:pStyle w:val="NoSpacing"/>
        <w:numPr>
          <w:ilvl w:val="0"/>
          <w:numId w:val="20"/>
        </w:numPr>
        <w:tabs>
          <w:tab w:val="left" w:pos="2880"/>
          <w:tab w:val="left" w:pos="8460"/>
        </w:tabs>
        <w:jc w:val="both"/>
      </w:pPr>
      <w:r w:rsidRPr="00732C29">
        <w:rPr>
          <w:b/>
        </w:rPr>
        <w:lastRenderedPageBreak/>
        <w:t>Application Process</w:t>
      </w:r>
      <w:r>
        <w:rPr>
          <w:b/>
        </w:rPr>
        <w:t xml:space="preserve"> </w:t>
      </w:r>
      <w:r w:rsidRPr="00F72FF6">
        <w:rPr>
          <w:b/>
          <w:szCs w:val="24"/>
        </w:rPr>
        <w:t>–</w:t>
      </w:r>
      <w:r>
        <w:rPr>
          <w:b/>
        </w:rPr>
        <w:t xml:space="preserve"> </w:t>
      </w:r>
      <w:r>
        <w:t xml:space="preserve">Fill this paperwork in its entirety.  Sign and date the last page of this document.  Submit </w:t>
      </w:r>
      <w:r w:rsidRPr="00616426">
        <w:t>entire</w:t>
      </w:r>
      <w:r>
        <w:t xml:space="preserve"> docu</w:t>
      </w:r>
      <w:r w:rsidR="008E75A9">
        <w:t>ment by emailing back to Arizona Department of Education</w:t>
      </w:r>
      <w:r>
        <w:t xml:space="preserve"> exhibit coordinator</w:t>
      </w:r>
      <w:r w:rsidR="008F7511">
        <w:t xml:space="preserve"> no later than </w:t>
      </w:r>
      <w:r w:rsidR="008F7511" w:rsidRPr="008F7511">
        <w:rPr>
          <w:b/>
        </w:rPr>
        <w:t>11/17/17</w:t>
      </w:r>
      <w:r>
        <w:t>.</w:t>
      </w:r>
      <w:r w:rsidR="00A85C1E">
        <w:t xml:space="preserve"> </w:t>
      </w:r>
      <w:r w:rsidR="00A85C1E" w:rsidRPr="00A85C1E">
        <w:t xml:space="preserve">Exhibitor space is limited to </w:t>
      </w:r>
      <w:r w:rsidR="00A85C1E" w:rsidRPr="00A85C1E">
        <w:rPr>
          <w:u w:val="single"/>
        </w:rPr>
        <w:t>10</w:t>
      </w:r>
      <w:r w:rsidR="00A85C1E" w:rsidRPr="00A85C1E">
        <w:t xml:space="preserve"> exhibitors.  Applications are accepted on a first come, first served basis and approved at the discretion of Arizona Department of Education.  When the exhibit space has been filled, exhibitor(s) will be put on a waiting list should there be any openings after the registration deadline passed.</w:t>
      </w:r>
      <w:r w:rsidR="00A85C1E">
        <w:t xml:space="preserve"> Payment is sent after exhibitors receive conformation that their application has been accepted. If accepted, payment will be made to Arizona Department of Education</w:t>
      </w:r>
      <w:r w:rsidR="00337703">
        <w:t xml:space="preserve"> and mailed to the address below.</w:t>
      </w:r>
      <w:r w:rsidR="002441E0">
        <w:t xml:space="preserve"> </w:t>
      </w:r>
      <w:r w:rsidRPr="00A85C1E">
        <w:rPr>
          <w:b/>
        </w:rPr>
        <w:tab/>
      </w:r>
    </w:p>
    <w:p w14:paraId="1E2E3396" w14:textId="77777777" w:rsidR="00616426" w:rsidRPr="00616426" w:rsidRDefault="00616426" w:rsidP="00616426">
      <w:pPr>
        <w:pStyle w:val="NoSpacing"/>
        <w:tabs>
          <w:tab w:val="left" w:pos="2880"/>
          <w:tab w:val="left" w:pos="8460"/>
        </w:tabs>
        <w:jc w:val="both"/>
        <w:rPr>
          <w:sz w:val="10"/>
        </w:rPr>
      </w:pPr>
    </w:p>
    <w:p w14:paraId="1E2E3397" w14:textId="77777777" w:rsidR="005C1FAE" w:rsidRDefault="00517C51" w:rsidP="003F41C3">
      <w:pPr>
        <w:pStyle w:val="NoSpacing"/>
        <w:numPr>
          <w:ilvl w:val="0"/>
          <w:numId w:val="20"/>
        </w:numPr>
        <w:tabs>
          <w:tab w:val="left" w:pos="2880"/>
          <w:tab w:val="left" w:pos="8460"/>
        </w:tabs>
        <w:jc w:val="both"/>
      </w:pPr>
      <w:r w:rsidRPr="00F72FF6">
        <w:rPr>
          <w:b/>
        </w:rPr>
        <w:t xml:space="preserve">Event </w:t>
      </w:r>
      <w:r w:rsidR="008D2CCF" w:rsidRPr="00F72FF6">
        <w:rPr>
          <w:b/>
        </w:rPr>
        <w:t xml:space="preserve">Exhibitor </w:t>
      </w:r>
      <w:r w:rsidR="00116B49" w:rsidRPr="00F72FF6">
        <w:rPr>
          <w:b/>
        </w:rPr>
        <w:t>Rules and Regulation</w:t>
      </w:r>
      <w:r w:rsidR="00732C29">
        <w:rPr>
          <w:b/>
        </w:rPr>
        <w:t>s</w:t>
      </w:r>
      <w:r w:rsidR="00116B49" w:rsidRPr="00F72FF6">
        <w:rPr>
          <w:b/>
        </w:rPr>
        <w:t xml:space="preserve"> -</w:t>
      </w:r>
      <w:r w:rsidR="00417DB3" w:rsidRPr="00F72FF6">
        <w:rPr>
          <w:b/>
        </w:rPr>
        <w:t xml:space="preserve"> </w:t>
      </w:r>
      <w:r w:rsidR="001337A2" w:rsidRPr="00F72FF6">
        <w:t xml:space="preserve">The Arizona Department of Education </w:t>
      </w:r>
      <w:r w:rsidR="008D2CCF" w:rsidRPr="00F72FF6">
        <w:t xml:space="preserve">(ADE) </w:t>
      </w:r>
      <w:r w:rsidR="001337A2" w:rsidRPr="00F72FF6">
        <w:t xml:space="preserve">strives to maintain a professional atmosphere for the attendees and the exhibitors.  To demonstrate this, rules and regulations have been established to govern the </w:t>
      </w:r>
      <w:r w:rsidR="00A4545C" w:rsidRPr="00F72FF6">
        <w:t>event</w:t>
      </w:r>
      <w:r w:rsidR="001337A2" w:rsidRPr="00F72FF6">
        <w:t>.  Exhibitor</w:t>
      </w:r>
      <w:r w:rsidR="007F6CD8" w:rsidRPr="00F72FF6">
        <w:t xml:space="preserve"> understands </w:t>
      </w:r>
      <w:r w:rsidR="001337A2" w:rsidRPr="00F72FF6">
        <w:t>that when applying for</w:t>
      </w:r>
      <w:r w:rsidR="007F6CD8" w:rsidRPr="00F72FF6">
        <w:t xml:space="preserve"> an</w:t>
      </w:r>
      <w:r w:rsidR="001337A2" w:rsidRPr="00F72FF6">
        <w:t xml:space="preserve"> exhibit space they are bound by the rules and regulations</w:t>
      </w:r>
      <w:r w:rsidR="00861124" w:rsidRPr="00F72FF6">
        <w:t xml:space="preserve">.  </w:t>
      </w:r>
      <w:r w:rsidR="001337A2" w:rsidRPr="00F72FF6">
        <w:t xml:space="preserve">The </w:t>
      </w:r>
      <w:r w:rsidR="00861124" w:rsidRPr="00F72FF6">
        <w:t xml:space="preserve">ADE </w:t>
      </w:r>
      <w:r w:rsidR="00FE0C3A" w:rsidRPr="00F72FF6">
        <w:t>e</w:t>
      </w:r>
      <w:r w:rsidR="00861124" w:rsidRPr="00F72FF6">
        <w:t xml:space="preserve">vent </w:t>
      </w:r>
      <w:r w:rsidR="0085523B" w:rsidRPr="00F72FF6">
        <w:t xml:space="preserve">coordinator </w:t>
      </w:r>
      <w:r w:rsidR="001337A2" w:rsidRPr="00F72FF6">
        <w:t>reserve</w:t>
      </w:r>
      <w:r w:rsidR="00C11817" w:rsidRPr="00F72FF6">
        <w:t>s the right to reject, for any r</w:t>
      </w:r>
      <w:r w:rsidR="001337A2" w:rsidRPr="00F72FF6">
        <w:t xml:space="preserve">eason, any company, product or service for exhibit space at its </w:t>
      </w:r>
      <w:r w:rsidR="00861124" w:rsidRPr="00F72FF6">
        <w:t>event</w:t>
      </w:r>
      <w:r w:rsidR="001337A2" w:rsidRPr="00F72FF6">
        <w:t>.</w:t>
      </w:r>
    </w:p>
    <w:p w14:paraId="1E2E3398" w14:textId="77777777" w:rsidR="00052BD4" w:rsidRPr="00CE76B0" w:rsidRDefault="00052BD4" w:rsidP="003F41C3">
      <w:pPr>
        <w:pStyle w:val="NoSpacing"/>
        <w:ind w:left="360" w:hanging="360"/>
        <w:jc w:val="both"/>
        <w:rPr>
          <w:sz w:val="10"/>
          <w:szCs w:val="24"/>
        </w:rPr>
      </w:pPr>
    </w:p>
    <w:p w14:paraId="1E2E3399" w14:textId="682812EB" w:rsidR="004E54A0" w:rsidRPr="00616426" w:rsidRDefault="004E54A0" w:rsidP="003F41C3">
      <w:pPr>
        <w:pStyle w:val="NoSpacing"/>
        <w:numPr>
          <w:ilvl w:val="0"/>
          <w:numId w:val="20"/>
        </w:numPr>
        <w:jc w:val="both"/>
        <w:rPr>
          <w:b/>
          <w:szCs w:val="24"/>
        </w:rPr>
      </w:pPr>
      <w:r w:rsidRPr="00F72FF6">
        <w:rPr>
          <w:b/>
          <w:szCs w:val="24"/>
        </w:rPr>
        <w:t xml:space="preserve">Registration Fee </w:t>
      </w:r>
      <w:r w:rsidR="00A4545C" w:rsidRPr="00F72FF6">
        <w:rPr>
          <w:b/>
          <w:szCs w:val="24"/>
        </w:rPr>
        <w:t>–</w:t>
      </w:r>
      <w:r w:rsidRPr="00F72FF6">
        <w:rPr>
          <w:szCs w:val="24"/>
        </w:rPr>
        <w:t xml:space="preserve"> </w:t>
      </w:r>
      <w:r w:rsidR="00052BD4">
        <w:rPr>
          <w:szCs w:val="24"/>
        </w:rPr>
        <w:t>A</w:t>
      </w:r>
      <w:r w:rsidR="00732C29">
        <w:rPr>
          <w:szCs w:val="24"/>
        </w:rPr>
        <w:t xml:space="preserve"> </w:t>
      </w:r>
      <w:r w:rsidR="00C11817" w:rsidRPr="00F72FF6">
        <w:rPr>
          <w:szCs w:val="24"/>
        </w:rPr>
        <w:t xml:space="preserve">registration </w:t>
      </w:r>
      <w:r w:rsidRPr="00F72FF6">
        <w:rPr>
          <w:szCs w:val="24"/>
        </w:rPr>
        <w:t xml:space="preserve">fee </w:t>
      </w:r>
      <w:r w:rsidR="00613E0D" w:rsidRPr="008F7511">
        <w:rPr>
          <w:szCs w:val="24"/>
        </w:rPr>
        <w:t xml:space="preserve">of </w:t>
      </w:r>
      <w:r w:rsidR="008F7511" w:rsidRPr="00D4225D">
        <w:rPr>
          <w:b/>
          <w:szCs w:val="24"/>
        </w:rPr>
        <w:t>$27</w:t>
      </w:r>
      <w:r w:rsidR="004C09FA" w:rsidRPr="00D4225D">
        <w:rPr>
          <w:b/>
          <w:szCs w:val="24"/>
        </w:rPr>
        <w:t>0</w:t>
      </w:r>
      <w:r w:rsidR="00613E0D" w:rsidRPr="00D4225D">
        <w:rPr>
          <w:b/>
          <w:szCs w:val="24"/>
        </w:rPr>
        <w:t>.00</w:t>
      </w:r>
      <w:r w:rsidR="008F7511">
        <w:rPr>
          <w:szCs w:val="24"/>
        </w:rPr>
        <w:t xml:space="preserve"> </w:t>
      </w:r>
      <w:r w:rsidR="00861124" w:rsidRPr="00F72FF6">
        <w:rPr>
          <w:szCs w:val="24"/>
        </w:rPr>
        <w:t>has</w:t>
      </w:r>
      <w:r w:rsidR="00A4545C" w:rsidRPr="00F72FF6">
        <w:rPr>
          <w:szCs w:val="24"/>
        </w:rPr>
        <w:t xml:space="preserve"> been established for the </w:t>
      </w:r>
      <w:r w:rsidR="008F7511" w:rsidRPr="008F7511">
        <w:rPr>
          <w:b/>
          <w:szCs w:val="24"/>
        </w:rPr>
        <w:t>Family Engagement Summit</w:t>
      </w:r>
      <w:r w:rsidR="008F7511">
        <w:rPr>
          <w:szCs w:val="24"/>
        </w:rPr>
        <w:t xml:space="preserve"> on </w:t>
      </w:r>
      <w:r w:rsidR="008F7511" w:rsidRPr="008F7511">
        <w:rPr>
          <w:b/>
          <w:szCs w:val="24"/>
        </w:rPr>
        <w:t>12/8/17</w:t>
      </w:r>
      <w:r w:rsidR="008F7511">
        <w:rPr>
          <w:szCs w:val="24"/>
        </w:rPr>
        <w:t xml:space="preserve"> and </w:t>
      </w:r>
      <w:r w:rsidR="008F7511" w:rsidRPr="008F7511">
        <w:rPr>
          <w:b/>
          <w:szCs w:val="24"/>
        </w:rPr>
        <w:t>12/9/17</w:t>
      </w:r>
      <w:r w:rsidR="00A4545C" w:rsidRPr="00F72FF6">
        <w:rPr>
          <w:szCs w:val="24"/>
        </w:rPr>
        <w:t>.</w:t>
      </w:r>
      <w:r w:rsidRPr="00F72FF6">
        <w:rPr>
          <w:szCs w:val="24"/>
        </w:rPr>
        <w:t xml:space="preserve"> </w:t>
      </w:r>
      <w:r w:rsidR="0085523B" w:rsidRPr="00F72FF6">
        <w:rPr>
          <w:szCs w:val="24"/>
        </w:rPr>
        <w:t xml:space="preserve"> </w:t>
      </w:r>
      <w:r w:rsidR="008F7511">
        <w:rPr>
          <w:szCs w:val="24"/>
        </w:rPr>
        <w:t xml:space="preserve">A registration fee of $135 has been established for exhibitors who are available for one </w:t>
      </w:r>
      <w:r w:rsidR="00CA6E82">
        <w:rPr>
          <w:szCs w:val="24"/>
        </w:rPr>
        <w:t xml:space="preserve">(1) </w:t>
      </w:r>
      <w:r w:rsidR="008F7511">
        <w:rPr>
          <w:szCs w:val="24"/>
        </w:rPr>
        <w:t xml:space="preserve">day. </w:t>
      </w:r>
      <w:r w:rsidR="007F6C7D">
        <w:rPr>
          <w:szCs w:val="24"/>
        </w:rPr>
        <w:t xml:space="preserve">If exhibitors are available for one </w:t>
      </w:r>
      <w:r w:rsidR="008F5591">
        <w:rPr>
          <w:szCs w:val="24"/>
        </w:rPr>
        <w:t xml:space="preserve">(1) </w:t>
      </w:r>
      <w:r w:rsidR="007F6C7D">
        <w:rPr>
          <w:szCs w:val="24"/>
        </w:rPr>
        <w:t xml:space="preserve">day, exhibitors will specify which date is preferred. </w:t>
      </w:r>
      <w:r w:rsidR="00D4225D">
        <w:rPr>
          <w:szCs w:val="24"/>
        </w:rPr>
        <w:t>The r</w:t>
      </w:r>
      <w:r w:rsidR="007F6C7D">
        <w:rPr>
          <w:szCs w:val="24"/>
        </w:rPr>
        <w:t>egistration</w:t>
      </w:r>
      <w:r w:rsidR="00D4225D">
        <w:rPr>
          <w:szCs w:val="24"/>
        </w:rPr>
        <w:t xml:space="preserve"> fee</w:t>
      </w:r>
      <w:r w:rsidR="00C71FAD">
        <w:rPr>
          <w:szCs w:val="24"/>
        </w:rPr>
        <w:t xml:space="preserve"> includes a six-foot sk</w:t>
      </w:r>
      <w:r w:rsidR="007F6C7D">
        <w:rPr>
          <w:szCs w:val="24"/>
        </w:rPr>
        <w:t xml:space="preserve">irted registration table, WI-FI connectivity, seating and meals for two representatives. </w:t>
      </w:r>
      <w:r w:rsidRPr="00F72FF6">
        <w:rPr>
          <w:szCs w:val="24"/>
        </w:rPr>
        <w:t xml:space="preserve">Payment must be </w:t>
      </w:r>
      <w:r w:rsidR="00A4545C" w:rsidRPr="00F72FF6">
        <w:rPr>
          <w:szCs w:val="24"/>
        </w:rPr>
        <w:t xml:space="preserve">made </w:t>
      </w:r>
      <w:r w:rsidR="0083034A" w:rsidRPr="00F72FF6">
        <w:rPr>
          <w:szCs w:val="24"/>
        </w:rPr>
        <w:t xml:space="preserve">in full </w:t>
      </w:r>
      <w:r w:rsidRPr="00F72FF6">
        <w:rPr>
          <w:szCs w:val="24"/>
        </w:rPr>
        <w:t xml:space="preserve">by </w:t>
      </w:r>
      <w:r w:rsidR="008F7511" w:rsidRPr="008F7511">
        <w:rPr>
          <w:b/>
          <w:szCs w:val="24"/>
        </w:rPr>
        <w:t>12</w:t>
      </w:r>
      <w:r w:rsidR="004C09FA" w:rsidRPr="008F7511">
        <w:rPr>
          <w:b/>
          <w:szCs w:val="24"/>
        </w:rPr>
        <w:t>/</w:t>
      </w:r>
      <w:r w:rsidR="008F7511" w:rsidRPr="008F7511">
        <w:rPr>
          <w:b/>
          <w:szCs w:val="24"/>
        </w:rPr>
        <w:t>1</w:t>
      </w:r>
      <w:r w:rsidR="004C09FA" w:rsidRPr="008F7511">
        <w:rPr>
          <w:b/>
          <w:szCs w:val="24"/>
        </w:rPr>
        <w:t>/</w:t>
      </w:r>
      <w:r w:rsidR="008F7511" w:rsidRPr="008F7511">
        <w:rPr>
          <w:b/>
          <w:szCs w:val="24"/>
        </w:rPr>
        <w:t>17</w:t>
      </w:r>
      <w:r w:rsidRPr="004C09FA">
        <w:rPr>
          <w:szCs w:val="24"/>
        </w:rPr>
        <w:t xml:space="preserve"> </w:t>
      </w:r>
      <w:r w:rsidRPr="00F72FF6">
        <w:rPr>
          <w:szCs w:val="24"/>
        </w:rPr>
        <w:t>or you will relinquish your assigned table.</w:t>
      </w:r>
    </w:p>
    <w:p w14:paraId="1E2E339A" w14:textId="77777777" w:rsidR="00616426" w:rsidRPr="00616426" w:rsidRDefault="00616426" w:rsidP="00616426">
      <w:pPr>
        <w:pStyle w:val="NoSpacing"/>
        <w:jc w:val="both"/>
        <w:rPr>
          <w:b/>
          <w:sz w:val="10"/>
          <w:szCs w:val="24"/>
        </w:rPr>
      </w:pPr>
    </w:p>
    <w:p w14:paraId="1E2E339B" w14:textId="77777777" w:rsidR="00616426" w:rsidRPr="00052BD4" w:rsidRDefault="00616426" w:rsidP="00616426">
      <w:pPr>
        <w:pStyle w:val="NoSpacing"/>
        <w:numPr>
          <w:ilvl w:val="0"/>
          <w:numId w:val="20"/>
        </w:numPr>
        <w:jc w:val="both"/>
        <w:rPr>
          <w:szCs w:val="24"/>
        </w:rPr>
      </w:pPr>
      <w:r w:rsidRPr="00052BD4">
        <w:rPr>
          <w:b/>
          <w:szCs w:val="24"/>
        </w:rPr>
        <w:t xml:space="preserve">Table </w:t>
      </w:r>
      <w:r>
        <w:rPr>
          <w:b/>
          <w:szCs w:val="24"/>
        </w:rPr>
        <w:t>Assignments</w:t>
      </w:r>
      <w:r w:rsidRPr="00052BD4">
        <w:rPr>
          <w:b/>
          <w:szCs w:val="24"/>
        </w:rPr>
        <w:t xml:space="preserve"> </w:t>
      </w:r>
      <w:r w:rsidRPr="00F72FF6">
        <w:rPr>
          <w:b/>
          <w:szCs w:val="24"/>
        </w:rPr>
        <w:t>–</w:t>
      </w:r>
      <w:r>
        <w:rPr>
          <w:szCs w:val="24"/>
        </w:rPr>
        <w:t xml:space="preserve"> </w:t>
      </w:r>
      <w:r w:rsidRPr="00052BD4">
        <w:rPr>
          <w:szCs w:val="24"/>
        </w:rPr>
        <w:t>The ADE exhibitor coordinator retains the right to assign a table and/or to relocate an exhibitor.</w:t>
      </w:r>
      <w:r>
        <w:rPr>
          <w:szCs w:val="24"/>
        </w:rPr>
        <w:t xml:space="preserve">  </w:t>
      </w:r>
      <w:r w:rsidRPr="00052BD4">
        <w:rPr>
          <w:szCs w:val="24"/>
        </w:rPr>
        <w:t xml:space="preserve">The ADE exhibitor coordinator reserves the right to modify the floor plan to accommodate space and/or to avoid conflict.  If the exhibit table requires relocation, the ADE exhibitor coordinator will consult with exhibitor(s) and a resolution will be made.  Every effort will be considered for a special request.  However, the ADE exhibitor coordinator cannot guarantee exhibit location.  </w:t>
      </w:r>
    </w:p>
    <w:p w14:paraId="1E2E339C" w14:textId="77777777" w:rsidR="00052BD4" w:rsidRPr="00CE76B0" w:rsidRDefault="00052BD4" w:rsidP="00616426">
      <w:pPr>
        <w:pStyle w:val="NoSpacing"/>
        <w:jc w:val="both"/>
        <w:rPr>
          <w:b/>
          <w:sz w:val="10"/>
          <w:szCs w:val="24"/>
        </w:rPr>
      </w:pPr>
    </w:p>
    <w:p w14:paraId="1E2E339D" w14:textId="65CC23FE" w:rsidR="004E54A0" w:rsidRPr="00F72FF6" w:rsidRDefault="00116B49" w:rsidP="003F41C3">
      <w:pPr>
        <w:pStyle w:val="NoSpacing"/>
        <w:numPr>
          <w:ilvl w:val="0"/>
          <w:numId w:val="20"/>
        </w:numPr>
        <w:jc w:val="both"/>
        <w:rPr>
          <w:szCs w:val="24"/>
        </w:rPr>
      </w:pPr>
      <w:r w:rsidRPr="00F72FF6">
        <w:rPr>
          <w:b/>
          <w:szCs w:val="24"/>
        </w:rPr>
        <w:t xml:space="preserve">Exhibitor </w:t>
      </w:r>
      <w:r w:rsidR="00052BD4">
        <w:rPr>
          <w:b/>
          <w:szCs w:val="24"/>
        </w:rPr>
        <w:t>Check-In</w:t>
      </w:r>
      <w:r w:rsidR="001E4540" w:rsidRPr="00F72FF6">
        <w:rPr>
          <w:b/>
          <w:szCs w:val="24"/>
        </w:rPr>
        <w:t xml:space="preserve"> </w:t>
      </w:r>
      <w:r w:rsidR="00981554" w:rsidRPr="00F72FF6">
        <w:rPr>
          <w:b/>
          <w:szCs w:val="24"/>
        </w:rPr>
        <w:t>–</w:t>
      </w:r>
      <w:r w:rsidR="001E4540" w:rsidRPr="00F72FF6">
        <w:rPr>
          <w:b/>
          <w:szCs w:val="24"/>
        </w:rPr>
        <w:t xml:space="preserve"> </w:t>
      </w:r>
      <w:r w:rsidR="00C11817" w:rsidRPr="00F72FF6">
        <w:rPr>
          <w:szCs w:val="24"/>
        </w:rPr>
        <w:t>Upon arrival, b</w:t>
      </w:r>
      <w:r w:rsidR="00981554" w:rsidRPr="00F72FF6">
        <w:rPr>
          <w:szCs w:val="24"/>
        </w:rPr>
        <w:t xml:space="preserve">e sure to </w:t>
      </w:r>
      <w:r w:rsidR="00981554" w:rsidRPr="004C09FA">
        <w:rPr>
          <w:szCs w:val="24"/>
        </w:rPr>
        <w:t>check</w:t>
      </w:r>
      <w:r w:rsidR="007F6C7D">
        <w:rPr>
          <w:szCs w:val="24"/>
        </w:rPr>
        <w:t xml:space="preserve"> in</w:t>
      </w:r>
      <w:r w:rsidR="00981554" w:rsidRPr="004C09FA">
        <w:rPr>
          <w:szCs w:val="24"/>
        </w:rPr>
        <w:t xml:space="preserve"> </w:t>
      </w:r>
      <w:r w:rsidR="00052BD4">
        <w:rPr>
          <w:szCs w:val="24"/>
        </w:rPr>
        <w:t xml:space="preserve">with the ADE exhibitor coordinator </w:t>
      </w:r>
      <w:r w:rsidR="00981554" w:rsidRPr="004C09FA">
        <w:rPr>
          <w:szCs w:val="24"/>
        </w:rPr>
        <w:t xml:space="preserve">at </w:t>
      </w:r>
      <w:r w:rsidR="007F6C7D">
        <w:rPr>
          <w:szCs w:val="24"/>
        </w:rPr>
        <w:t>the registration table</w:t>
      </w:r>
      <w:r w:rsidR="00052BD4">
        <w:rPr>
          <w:szCs w:val="24"/>
        </w:rPr>
        <w:t xml:space="preserve">.  </w:t>
      </w:r>
      <w:r w:rsidR="004E54A0" w:rsidRPr="00F72FF6">
        <w:rPr>
          <w:szCs w:val="24"/>
        </w:rPr>
        <w:t>All exhibitors must be registered wit</w:t>
      </w:r>
      <w:r w:rsidR="0083034A" w:rsidRPr="00F72FF6">
        <w:rPr>
          <w:szCs w:val="24"/>
        </w:rPr>
        <w:t xml:space="preserve">h the ADE </w:t>
      </w:r>
      <w:r w:rsidR="00FE0C3A" w:rsidRPr="00F72FF6">
        <w:rPr>
          <w:szCs w:val="24"/>
        </w:rPr>
        <w:t>exhibitor coordinator</w:t>
      </w:r>
      <w:r w:rsidR="0083034A" w:rsidRPr="00F72FF6">
        <w:rPr>
          <w:szCs w:val="24"/>
        </w:rPr>
        <w:t xml:space="preserve"> prior to attending the </w:t>
      </w:r>
      <w:r w:rsidR="00A4545C" w:rsidRPr="00F72FF6">
        <w:rPr>
          <w:szCs w:val="24"/>
        </w:rPr>
        <w:t>event</w:t>
      </w:r>
      <w:r w:rsidR="0083034A" w:rsidRPr="00F72FF6">
        <w:rPr>
          <w:szCs w:val="24"/>
        </w:rPr>
        <w:t xml:space="preserve">.  Space is limited to one (1) </w:t>
      </w:r>
      <w:r w:rsidR="007F6C7D" w:rsidRPr="00F72FF6">
        <w:rPr>
          <w:szCs w:val="24"/>
        </w:rPr>
        <w:t>six-foot</w:t>
      </w:r>
      <w:r w:rsidR="0083034A" w:rsidRPr="00F72FF6">
        <w:rPr>
          <w:szCs w:val="24"/>
        </w:rPr>
        <w:t xml:space="preserve"> exhibit table per company.  </w:t>
      </w:r>
      <w:r w:rsidR="004E54A0" w:rsidRPr="00F72FF6">
        <w:rPr>
          <w:szCs w:val="24"/>
        </w:rPr>
        <w:t>The</w:t>
      </w:r>
      <w:r w:rsidR="00C11817" w:rsidRPr="00F72FF6">
        <w:rPr>
          <w:szCs w:val="24"/>
        </w:rPr>
        <w:t xml:space="preserve"> event registration</w:t>
      </w:r>
      <w:r w:rsidR="004E54A0" w:rsidRPr="00F72FF6">
        <w:rPr>
          <w:szCs w:val="24"/>
        </w:rPr>
        <w:t xml:space="preserve"> fee entitles exhibitor to a (6)</w:t>
      </w:r>
      <w:r w:rsidR="00B5311A" w:rsidRPr="00F72FF6">
        <w:rPr>
          <w:szCs w:val="24"/>
        </w:rPr>
        <w:t xml:space="preserve"> </w:t>
      </w:r>
      <w:r w:rsidR="007F6C7D" w:rsidRPr="00F72FF6">
        <w:rPr>
          <w:szCs w:val="24"/>
        </w:rPr>
        <w:t>six-foot</w:t>
      </w:r>
      <w:r w:rsidR="004E54A0" w:rsidRPr="00F72FF6">
        <w:rPr>
          <w:szCs w:val="24"/>
        </w:rPr>
        <w:t xml:space="preserve"> skirted table, electricity outlet (</w:t>
      </w:r>
      <w:r w:rsidR="00472B10" w:rsidRPr="00F72FF6">
        <w:rPr>
          <w:szCs w:val="24"/>
        </w:rPr>
        <w:t>if requested prior to the event)</w:t>
      </w:r>
      <w:r w:rsidR="004E54A0" w:rsidRPr="00F72FF6">
        <w:rPr>
          <w:szCs w:val="24"/>
        </w:rPr>
        <w:t xml:space="preserve"> and W</w:t>
      </w:r>
      <w:r w:rsidR="00A85C1E">
        <w:rPr>
          <w:szCs w:val="24"/>
        </w:rPr>
        <w:t>I</w:t>
      </w:r>
      <w:r w:rsidR="004E54A0" w:rsidRPr="00F72FF6">
        <w:rPr>
          <w:szCs w:val="24"/>
        </w:rPr>
        <w:t>-F</w:t>
      </w:r>
      <w:r w:rsidR="00A85C1E">
        <w:rPr>
          <w:szCs w:val="24"/>
        </w:rPr>
        <w:t>I</w:t>
      </w:r>
      <w:r w:rsidR="004E54A0" w:rsidRPr="00F72FF6">
        <w:rPr>
          <w:szCs w:val="24"/>
        </w:rPr>
        <w:t xml:space="preserve"> connectivity.  </w:t>
      </w:r>
    </w:p>
    <w:p w14:paraId="1E2E339E" w14:textId="77777777" w:rsidR="00C11817" w:rsidRDefault="00C11817" w:rsidP="003F41C3">
      <w:pPr>
        <w:pStyle w:val="NoSpacing"/>
        <w:ind w:left="360" w:hanging="360"/>
        <w:jc w:val="both"/>
        <w:rPr>
          <w:sz w:val="10"/>
          <w:szCs w:val="24"/>
        </w:rPr>
      </w:pPr>
    </w:p>
    <w:p w14:paraId="1E2E339F" w14:textId="77777777" w:rsidR="00472B10" w:rsidRDefault="00052BD4" w:rsidP="003F41C3">
      <w:pPr>
        <w:pStyle w:val="NoSpacing"/>
        <w:numPr>
          <w:ilvl w:val="0"/>
          <w:numId w:val="20"/>
        </w:numPr>
        <w:jc w:val="both"/>
        <w:rPr>
          <w:sz w:val="24"/>
          <w:szCs w:val="24"/>
        </w:rPr>
      </w:pPr>
      <w:r w:rsidRPr="00052BD4">
        <w:rPr>
          <w:b/>
          <w:color w:val="000000" w:themeColor="text1"/>
          <w:szCs w:val="24"/>
        </w:rPr>
        <w:t>Solicitation</w:t>
      </w:r>
      <w:r w:rsidRPr="00052BD4">
        <w:rPr>
          <w:color w:val="000000" w:themeColor="text1"/>
          <w:szCs w:val="24"/>
        </w:rPr>
        <w:t xml:space="preserve"> </w:t>
      </w:r>
      <w:r w:rsidRPr="00F72FF6">
        <w:rPr>
          <w:b/>
          <w:szCs w:val="24"/>
        </w:rPr>
        <w:t>–</w:t>
      </w:r>
      <w:r>
        <w:rPr>
          <w:szCs w:val="24"/>
        </w:rPr>
        <w:t xml:space="preserve"> </w:t>
      </w:r>
      <w:r w:rsidR="00C11817" w:rsidRPr="00F72FF6">
        <w:rPr>
          <w:szCs w:val="24"/>
        </w:rPr>
        <w:t>Exhibitors may not solicit in the ais</w:t>
      </w:r>
      <w:r w:rsidR="00613E0D" w:rsidRPr="00F72FF6">
        <w:rPr>
          <w:szCs w:val="24"/>
        </w:rPr>
        <w:t xml:space="preserve">les or in any other location at the event </w:t>
      </w:r>
      <w:r w:rsidR="00C11817" w:rsidRPr="00F72FF6">
        <w:rPr>
          <w:szCs w:val="24"/>
        </w:rPr>
        <w:t>or outside the event</w:t>
      </w:r>
      <w:r w:rsidR="00613E0D" w:rsidRPr="00F72FF6">
        <w:rPr>
          <w:szCs w:val="24"/>
        </w:rPr>
        <w:t>,</w:t>
      </w:r>
      <w:r w:rsidR="00C11817" w:rsidRPr="00F72FF6">
        <w:rPr>
          <w:szCs w:val="24"/>
        </w:rPr>
        <w:t xml:space="preserve"> except their booth space.  </w:t>
      </w:r>
      <w:r w:rsidR="00472B10" w:rsidRPr="00F72FF6">
        <w:rPr>
          <w:szCs w:val="24"/>
        </w:rPr>
        <w:t>Should e</w:t>
      </w:r>
      <w:r w:rsidR="00C11817" w:rsidRPr="00F72FF6">
        <w:rPr>
          <w:szCs w:val="24"/>
        </w:rPr>
        <w:t>xhibitor</w:t>
      </w:r>
      <w:r w:rsidR="00472B10" w:rsidRPr="00F72FF6">
        <w:rPr>
          <w:szCs w:val="24"/>
        </w:rPr>
        <w:t xml:space="preserve">s have </w:t>
      </w:r>
      <w:r w:rsidR="00C11817" w:rsidRPr="00F72FF6">
        <w:rPr>
          <w:szCs w:val="24"/>
        </w:rPr>
        <w:t>giveaways</w:t>
      </w:r>
      <w:r w:rsidR="00472B10" w:rsidRPr="00F72FF6">
        <w:rPr>
          <w:szCs w:val="24"/>
        </w:rPr>
        <w:t xml:space="preserve"> it</w:t>
      </w:r>
      <w:r w:rsidR="00C11817" w:rsidRPr="00F72FF6">
        <w:rPr>
          <w:szCs w:val="24"/>
        </w:rPr>
        <w:t xml:space="preserve"> should be educational or modest in value.  Promotional giveaways must be approved by the ADE </w:t>
      </w:r>
      <w:r w:rsidR="003C5B22">
        <w:rPr>
          <w:szCs w:val="24"/>
        </w:rPr>
        <w:t xml:space="preserve">exhibitor coordinator </w:t>
      </w:r>
      <w:r w:rsidR="00C11817" w:rsidRPr="00F72FF6">
        <w:rPr>
          <w:szCs w:val="24"/>
        </w:rPr>
        <w:t>prior to the event.</w:t>
      </w:r>
      <w:r w:rsidR="00C11817" w:rsidRPr="00116B49">
        <w:rPr>
          <w:sz w:val="24"/>
          <w:szCs w:val="24"/>
        </w:rPr>
        <w:t xml:space="preserve">  </w:t>
      </w:r>
    </w:p>
    <w:p w14:paraId="1E2E33A0" w14:textId="77777777" w:rsidR="005C1FAE" w:rsidRDefault="005C1FAE" w:rsidP="003F41C3">
      <w:pPr>
        <w:pStyle w:val="NoSpacing"/>
        <w:ind w:left="360" w:hanging="360"/>
        <w:jc w:val="both"/>
        <w:rPr>
          <w:sz w:val="10"/>
          <w:szCs w:val="24"/>
        </w:rPr>
      </w:pPr>
    </w:p>
    <w:p w14:paraId="1E2E33A1" w14:textId="77777777" w:rsidR="00DB3328" w:rsidRDefault="00052BD4" w:rsidP="003F41C3">
      <w:pPr>
        <w:pStyle w:val="NoSpacing"/>
        <w:numPr>
          <w:ilvl w:val="0"/>
          <w:numId w:val="20"/>
        </w:numPr>
        <w:jc w:val="both"/>
        <w:rPr>
          <w:szCs w:val="24"/>
        </w:rPr>
      </w:pPr>
      <w:r w:rsidRPr="00052BD4">
        <w:rPr>
          <w:b/>
          <w:szCs w:val="24"/>
        </w:rPr>
        <w:t>Demonstrations</w:t>
      </w:r>
      <w:r>
        <w:rPr>
          <w:szCs w:val="24"/>
        </w:rPr>
        <w:t xml:space="preserve"> </w:t>
      </w:r>
      <w:r w:rsidRPr="00F72FF6">
        <w:rPr>
          <w:b/>
          <w:szCs w:val="24"/>
        </w:rPr>
        <w:t>–</w:t>
      </w:r>
      <w:r>
        <w:rPr>
          <w:b/>
          <w:szCs w:val="24"/>
        </w:rPr>
        <w:t xml:space="preserve"> </w:t>
      </w:r>
      <w:r w:rsidR="00C11817" w:rsidRPr="00F72FF6">
        <w:rPr>
          <w:szCs w:val="24"/>
        </w:rPr>
        <w:t>All demonstrations must be confined to the space allowed to each exhibitor.  Activities which, in the ADE’s opinion interfere with normal traffic flow or infringe on other exhibits are prohibited.   An exhibit may be closed if deemed not to meet these requirements and infractions cannot be resolved onsite.  No refunds will be issued for the contracted space.</w:t>
      </w:r>
    </w:p>
    <w:p w14:paraId="1E2E33A2" w14:textId="77777777" w:rsidR="00052BD4" w:rsidRPr="00CE76B0" w:rsidRDefault="00052BD4" w:rsidP="003F41C3">
      <w:pPr>
        <w:pStyle w:val="NoSpacing"/>
        <w:ind w:left="360" w:hanging="360"/>
        <w:jc w:val="both"/>
        <w:rPr>
          <w:sz w:val="10"/>
          <w:szCs w:val="24"/>
        </w:rPr>
      </w:pPr>
    </w:p>
    <w:p w14:paraId="1E2E33A3" w14:textId="77777777" w:rsidR="00DB3328" w:rsidRPr="00616426" w:rsidRDefault="00DB3328" w:rsidP="003F41C3">
      <w:pPr>
        <w:pStyle w:val="NoSpacing"/>
        <w:numPr>
          <w:ilvl w:val="0"/>
          <w:numId w:val="20"/>
        </w:numPr>
        <w:jc w:val="both"/>
      </w:pPr>
      <w:r w:rsidRPr="00DB3328">
        <w:rPr>
          <w:rFonts w:cs="Arial"/>
          <w:b/>
          <w:bCs/>
          <w:color w:val="333333"/>
          <w:szCs w:val="20"/>
          <w:shd w:val="clear" w:color="auto" w:fill="FFFFFF"/>
        </w:rPr>
        <w:t>Care of Premises</w:t>
      </w:r>
      <w:r w:rsidR="00052BD4">
        <w:rPr>
          <w:rFonts w:ascii="Arial" w:hAnsi="Arial" w:cs="Arial"/>
          <w:color w:val="333333"/>
          <w:sz w:val="21"/>
          <w:szCs w:val="21"/>
        </w:rPr>
        <w:t xml:space="preserve"> </w:t>
      </w:r>
      <w:r w:rsidR="00052BD4" w:rsidRPr="00F72FF6">
        <w:rPr>
          <w:b/>
          <w:szCs w:val="24"/>
        </w:rPr>
        <w:t>–</w:t>
      </w:r>
      <w:r w:rsidR="00052BD4">
        <w:rPr>
          <w:b/>
          <w:szCs w:val="24"/>
        </w:rPr>
        <w:t xml:space="preserve"> </w:t>
      </w:r>
      <w:r w:rsidRPr="00616426">
        <w:rPr>
          <w:rFonts w:cs="Arial"/>
          <w:shd w:val="clear" w:color="auto" w:fill="FFFFFF"/>
        </w:rPr>
        <w:t>No part of an exhibit, signs or other materials may be posted, nailed, taped, or otherwise affixed to walls, doors or floor surfaces in a way that will mar or deface the premises. The use of Velcro, stick-on decals or similar items and/or tape on any vertical surface, including, but not limited to, painted walls and portable walls within the facility is strictly prohibited. Exhibitors are responsible for any damage to the facility.</w:t>
      </w:r>
    </w:p>
    <w:p w14:paraId="1E2E33A4" w14:textId="77777777" w:rsidR="00DB3328" w:rsidRDefault="00DB3328" w:rsidP="003F41C3">
      <w:pPr>
        <w:pStyle w:val="NoSpacing"/>
        <w:ind w:left="360" w:hanging="360"/>
        <w:jc w:val="both"/>
        <w:rPr>
          <w:sz w:val="10"/>
          <w:szCs w:val="24"/>
        </w:rPr>
      </w:pPr>
    </w:p>
    <w:p w14:paraId="1E2E33A5" w14:textId="613CBD39" w:rsidR="001E4540" w:rsidRPr="00F72FF6" w:rsidRDefault="001E4540" w:rsidP="003F41C3">
      <w:pPr>
        <w:pStyle w:val="NoSpacing"/>
        <w:numPr>
          <w:ilvl w:val="0"/>
          <w:numId w:val="20"/>
        </w:numPr>
        <w:jc w:val="both"/>
        <w:rPr>
          <w:szCs w:val="24"/>
        </w:rPr>
      </w:pPr>
      <w:r w:rsidRPr="00F72FF6">
        <w:rPr>
          <w:b/>
          <w:szCs w:val="24"/>
        </w:rPr>
        <w:lastRenderedPageBreak/>
        <w:t xml:space="preserve">Exhibitor </w:t>
      </w:r>
      <w:r w:rsidR="00912B28" w:rsidRPr="00F72FF6">
        <w:rPr>
          <w:b/>
          <w:szCs w:val="24"/>
        </w:rPr>
        <w:t>B</w:t>
      </w:r>
      <w:r w:rsidRPr="00F72FF6">
        <w:rPr>
          <w:b/>
          <w:szCs w:val="24"/>
        </w:rPr>
        <w:t>adge</w:t>
      </w:r>
      <w:r w:rsidR="00C11817" w:rsidRPr="00F72FF6">
        <w:rPr>
          <w:b/>
          <w:szCs w:val="24"/>
        </w:rPr>
        <w:t>(</w:t>
      </w:r>
      <w:r w:rsidRPr="00F72FF6">
        <w:rPr>
          <w:b/>
          <w:szCs w:val="24"/>
        </w:rPr>
        <w:t>s</w:t>
      </w:r>
      <w:r w:rsidR="00C11817" w:rsidRPr="00F72FF6">
        <w:rPr>
          <w:b/>
          <w:szCs w:val="24"/>
        </w:rPr>
        <w:t>)</w:t>
      </w:r>
      <w:r w:rsidRPr="00F72FF6">
        <w:rPr>
          <w:b/>
          <w:szCs w:val="24"/>
        </w:rPr>
        <w:t xml:space="preserve"> </w:t>
      </w:r>
      <w:r w:rsidR="00052BD4" w:rsidRPr="00F72FF6">
        <w:rPr>
          <w:b/>
          <w:szCs w:val="24"/>
        </w:rPr>
        <w:t>–</w:t>
      </w:r>
      <w:r w:rsidRPr="00F72FF6">
        <w:rPr>
          <w:b/>
          <w:szCs w:val="24"/>
        </w:rPr>
        <w:t xml:space="preserve"> </w:t>
      </w:r>
      <w:r w:rsidRPr="00F72FF6">
        <w:rPr>
          <w:szCs w:val="24"/>
        </w:rPr>
        <w:t>Exhibitor badge</w:t>
      </w:r>
      <w:r w:rsidR="00981554" w:rsidRPr="00F72FF6">
        <w:rPr>
          <w:szCs w:val="24"/>
        </w:rPr>
        <w:t>(s)</w:t>
      </w:r>
      <w:r w:rsidRPr="00F72FF6">
        <w:rPr>
          <w:szCs w:val="24"/>
        </w:rPr>
        <w:t xml:space="preserve"> will be given upon </w:t>
      </w:r>
      <w:r w:rsidR="00C11817" w:rsidRPr="00F72FF6">
        <w:rPr>
          <w:szCs w:val="24"/>
        </w:rPr>
        <w:t xml:space="preserve">arrival and </w:t>
      </w:r>
      <w:r w:rsidRPr="00F72FF6">
        <w:rPr>
          <w:szCs w:val="24"/>
        </w:rPr>
        <w:t xml:space="preserve">check-in </w:t>
      </w:r>
      <w:r w:rsidR="00861124" w:rsidRPr="00F72FF6">
        <w:rPr>
          <w:szCs w:val="24"/>
        </w:rPr>
        <w:t>at</w:t>
      </w:r>
      <w:r w:rsidRPr="00F72FF6">
        <w:rPr>
          <w:szCs w:val="24"/>
        </w:rPr>
        <w:t xml:space="preserve"> the </w:t>
      </w:r>
      <w:r w:rsidR="00861124" w:rsidRPr="00F72FF6">
        <w:rPr>
          <w:szCs w:val="24"/>
        </w:rPr>
        <w:t>e</w:t>
      </w:r>
      <w:r w:rsidRPr="00F72FF6">
        <w:rPr>
          <w:szCs w:val="24"/>
        </w:rPr>
        <w:t xml:space="preserve">xhibitor’s </w:t>
      </w:r>
      <w:r w:rsidR="00861124" w:rsidRPr="00F72FF6">
        <w:rPr>
          <w:szCs w:val="24"/>
        </w:rPr>
        <w:t>registration</w:t>
      </w:r>
      <w:r w:rsidRPr="00F72FF6">
        <w:rPr>
          <w:szCs w:val="24"/>
        </w:rPr>
        <w:t xml:space="preserve"> </w:t>
      </w:r>
      <w:r w:rsidR="00861124" w:rsidRPr="00F72FF6">
        <w:rPr>
          <w:szCs w:val="24"/>
        </w:rPr>
        <w:t>counter</w:t>
      </w:r>
      <w:r w:rsidRPr="00F72FF6">
        <w:rPr>
          <w:szCs w:val="24"/>
        </w:rPr>
        <w:t xml:space="preserve">. </w:t>
      </w:r>
      <w:r w:rsidR="00981554" w:rsidRPr="00F72FF6">
        <w:rPr>
          <w:szCs w:val="24"/>
        </w:rPr>
        <w:t xml:space="preserve"> </w:t>
      </w:r>
      <w:r w:rsidRPr="00F72FF6">
        <w:rPr>
          <w:szCs w:val="24"/>
        </w:rPr>
        <w:t xml:space="preserve">An exhibitor badge allows access into the </w:t>
      </w:r>
      <w:r w:rsidR="00A4545C" w:rsidRPr="00F72FF6">
        <w:rPr>
          <w:szCs w:val="24"/>
        </w:rPr>
        <w:t>event</w:t>
      </w:r>
      <w:r w:rsidRPr="00F72FF6">
        <w:rPr>
          <w:szCs w:val="24"/>
        </w:rPr>
        <w:t xml:space="preserve"> area</w:t>
      </w:r>
      <w:r w:rsidR="00A85C1E">
        <w:rPr>
          <w:szCs w:val="24"/>
        </w:rPr>
        <w:t>.</w:t>
      </w:r>
      <w:r w:rsidR="00981554" w:rsidRPr="00F72FF6">
        <w:rPr>
          <w:szCs w:val="24"/>
        </w:rPr>
        <w:t xml:space="preserve">  </w:t>
      </w:r>
      <w:r w:rsidRPr="00F72FF6">
        <w:rPr>
          <w:szCs w:val="24"/>
        </w:rPr>
        <w:t xml:space="preserve">To attend any </w:t>
      </w:r>
      <w:r w:rsidR="00A4545C" w:rsidRPr="00F72FF6">
        <w:rPr>
          <w:szCs w:val="24"/>
        </w:rPr>
        <w:t>event</w:t>
      </w:r>
      <w:r w:rsidR="00861124" w:rsidRPr="00F72FF6">
        <w:rPr>
          <w:szCs w:val="24"/>
        </w:rPr>
        <w:t xml:space="preserve"> </w:t>
      </w:r>
      <w:r w:rsidRPr="00F72FF6">
        <w:rPr>
          <w:szCs w:val="24"/>
        </w:rPr>
        <w:t xml:space="preserve">sessions, the exhibitor must have registered on the ADE </w:t>
      </w:r>
      <w:r w:rsidR="00616426">
        <w:rPr>
          <w:szCs w:val="24"/>
        </w:rPr>
        <w:t xml:space="preserve">conference </w:t>
      </w:r>
      <w:r w:rsidR="00C11817" w:rsidRPr="00F72FF6">
        <w:rPr>
          <w:szCs w:val="24"/>
        </w:rPr>
        <w:t>w</w:t>
      </w:r>
      <w:r w:rsidR="00A85C1E">
        <w:rPr>
          <w:szCs w:val="24"/>
        </w:rPr>
        <w:t>eb</w:t>
      </w:r>
      <w:r w:rsidRPr="00F72FF6">
        <w:rPr>
          <w:szCs w:val="24"/>
        </w:rPr>
        <w:t xml:space="preserve">site and paid the </w:t>
      </w:r>
      <w:r w:rsidR="007C3407" w:rsidRPr="00F72FF6">
        <w:rPr>
          <w:szCs w:val="24"/>
        </w:rPr>
        <w:t xml:space="preserve">required </w:t>
      </w:r>
      <w:r w:rsidR="00A4545C" w:rsidRPr="00F72FF6">
        <w:rPr>
          <w:szCs w:val="24"/>
        </w:rPr>
        <w:t xml:space="preserve">event </w:t>
      </w:r>
      <w:r w:rsidR="00861124" w:rsidRPr="00F72FF6">
        <w:rPr>
          <w:szCs w:val="24"/>
        </w:rPr>
        <w:t xml:space="preserve">registration </w:t>
      </w:r>
      <w:r w:rsidRPr="00F72FF6">
        <w:rPr>
          <w:szCs w:val="24"/>
        </w:rPr>
        <w:t>fee prior to the event.</w:t>
      </w:r>
    </w:p>
    <w:p w14:paraId="1E2E33A6" w14:textId="77777777" w:rsidR="00981554" w:rsidRDefault="00981554" w:rsidP="00082965">
      <w:pPr>
        <w:pStyle w:val="NoSpacing"/>
        <w:ind w:left="360" w:hanging="360"/>
        <w:jc w:val="both"/>
        <w:rPr>
          <w:sz w:val="10"/>
        </w:rPr>
      </w:pPr>
    </w:p>
    <w:p w14:paraId="1E2E33A7" w14:textId="77777777" w:rsidR="00052BD4" w:rsidRPr="00CE76B0" w:rsidRDefault="00052BD4" w:rsidP="00082965">
      <w:pPr>
        <w:pStyle w:val="NoSpacing"/>
        <w:ind w:left="360" w:hanging="360"/>
        <w:jc w:val="both"/>
        <w:rPr>
          <w:sz w:val="10"/>
        </w:rPr>
      </w:pPr>
    </w:p>
    <w:p w14:paraId="1E2E33A8" w14:textId="77777777" w:rsidR="00472B10" w:rsidRPr="00F72FF6" w:rsidRDefault="00472B10" w:rsidP="00082965">
      <w:pPr>
        <w:pStyle w:val="NoSpacing"/>
        <w:numPr>
          <w:ilvl w:val="0"/>
          <w:numId w:val="20"/>
        </w:numPr>
        <w:jc w:val="both"/>
        <w:rPr>
          <w:szCs w:val="24"/>
        </w:rPr>
      </w:pPr>
      <w:r w:rsidRPr="00F72FF6">
        <w:rPr>
          <w:b/>
          <w:szCs w:val="24"/>
        </w:rPr>
        <w:t xml:space="preserve">Exhibitor Staffing – </w:t>
      </w:r>
      <w:r w:rsidRPr="00F72FF6">
        <w:rPr>
          <w:szCs w:val="24"/>
        </w:rPr>
        <w:t>The exhibit area table must be staffed and operational at all times during event hours, one (1) exhibitor must be present at all times.  Exhibitor(s) vacating their table before the closing of each day or prior to the final close of event will incur a loss of priority and may be denied exhibits space at future ADE events.</w:t>
      </w:r>
    </w:p>
    <w:p w14:paraId="1E2E33A9" w14:textId="77777777" w:rsidR="00052BD4" w:rsidRPr="00CE76B0" w:rsidRDefault="00052BD4" w:rsidP="00082965">
      <w:pPr>
        <w:pStyle w:val="NoSpacing"/>
        <w:ind w:left="360" w:hanging="360"/>
        <w:jc w:val="both"/>
        <w:rPr>
          <w:sz w:val="10"/>
          <w:szCs w:val="24"/>
        </w:rPr>
      </w:pPr>
    </w:p>
    <w:p w14:paraId="1E2E33AA" w14:textId="75053C2B" w:rsidR="00DB3328" w:rsidRPr="00DB3328" w:rsidRDefault="001E4540" w:rsidP="003F41C3">
      <w:pPr>
        <w:pStyle w:val="ListParagraph"/>
        <w:numPr>
          <w:ilvl w:val="0"/>
          <w:numId w:val="20"/>
        </w:numPr>
        <w:tabs>
          <w:tab w:val="left" w:pos="90"/>
        </w:tabs>
        <w:spacing w:after="0" w:line="240" w:lineRule="auto"/>
        <w:ind w:right="90"/>
        <w:jc w:val="both"/>
        <w:rPr>
          <w:b/>
          <w:szCs w:val="24"/>
        </w:rPr>
      </w:pPr>
      <w:r w:rsidRPr="00F72FF6">
        <w:rPr>
          <w:b/>
          <w:szCs w:val="24"/>
        </w:rPr>
        <w:t>Meals</w:t>
      </w:r>
      <w:r w:rsidR="00C46FF8" w:rsidRPr="00F72FF6">
        <w:rPr>
          <w:b/>
          <w:szCs w:val="24"/>
        </w:rPr>
        <w:t xml:space="preserve"> </w:t>
      </w:r>
      <w:r w:rsidR="00C11817" w:rsidRPr="00F72FF6">
        <w:rPr>
          <w:b/>
          <w:szCs w:val="24"/>
        </w:rPr>
        <w:t>–</w:t>
      </w:r>
      <w:r w:rsidRPr="00F72FF6">
        <w:rPr>
          <w:b/>
          <w:szCs w:val="24"/>
        </w:rPr>
        <w:t xml:space="preserve"> </w:t>
      </w:r>
      <w:r w:rsidRPr="00F72FF6">
        <w:rPr>
          <w:szCs w:val="24"/>
        </w:rPr>
        <w:t>Exhibitors</w:t>
      </w:r>
      <w:r w:rsidR="00C11817" w:rsidRPr="00F72FF6">
        <w:rPr>
          <w:szCs w:val="24"/>
        </w:rPr>
        <w:t xml:space="preserve"> will</w:t>
      </w:r>
      <w:r w:rsidRPr="00F72FF6">
        <w:rPr>
          <w:szCs w:val="24"/>
        </w:rPr>
        <w:t xml:space="preserve"> </w:t>
      </w:r>
      <w:r w:rsidR="002E0E0E">
        <w:rPr>
          <w:szCs w:val="24"/>
        </w:rPr>
        <w:t>be provided meals</w:t>
      </w:r>
      <w:r w:rsidR="00A85C1E">
        <w:rPr>
          <w:szCs w:val="24"/>
        </w:rPr>
        <w:t xml:space="preserve"> which include</w:t>
      </w:r>
      <w:r w:rsidR="002E0E0E">
        <w:rPr>
          <w:szCs w:val="24"/>
        </w:rPr>
        <w:t xml:space="preserve"> breakfast, lunch, and afternoon snack.</w:t>
      </w:r>
    </w:p>
    <w:p w14:paraId="1E2E33AB" w14:textId="77777777" w:rsidR="00DB3328" w:rsidRDefault="00DB3328" w:rsidP="003F41C3">
      <w:pPr>
        <w:pStyle w:val="ListParagraph"/>
        <w:ind w:left="360" w:hanging="360"/>
        <w:jc w:val="both"/>
        <w:rPr>
          <w:b/>
          <w:sz w:val="10"/>
          <w:szCs w:val="24"/>
        </w:rPr>
      </w:pPr>
    </w:p>
    <w:p w14:paraId="1E2E33AC" w14:textId="77777777" w:rsidR="00616426" w:rsidRDefault="00472B10" w:rsidP="008C1E32">
      <w:pPr>
        <w:pStyle w:val="ListParagraph"/>
        <w:numPr>
          <w:ilvl w:val="0"/>
          <w:numId w:val="20"/>
        </w:numPr>
        <w:tabs>
          <w:tab w:val="left" w:pos="90"/>
        </w:tabs>
        <w:spacing w:after="0" w:line="240" w:lineRule="auto"/>
        <w:ind w:right="90"/>
        <w:jc w:val="both"/>
        <w:rPr>
          <w:b/>
          <w:szCs w:val="24"/>
        </w:rPr>
      </w:pPr>
      <w:r w:rsidRPr="00F72FF6">
        <w:rPr>
          <w:b/>
          <w:szCs w:val="24"/>
        </w:rPr>
        <w:t>Set-Up</w:t>
      </w:r>
      <w:r w:rsidR="001E4540" w:rsidRPr="00F72FF6">
        <w:rPr>
          <w:b/>
          <w:szCs w:val="24"/>
        </w:rPr>
        <w:t>/Move-in</w:t>
      </w:r>
      <w:r w:rsidR="001337A2" w:rsidRPr="00F72FF6">
        <w:rPr>
          <w:b/>
          <w:szCs w:val="24"/>
        </w:rPr>
        <w:t xml:space="preserve"> Hours and Dismantle/Move-Out Hours</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710"/>
        <w:gridCol w:w="1800"/>
      </w:tblGrid>
      <w:tr w:rsidR="00467FF4" w:rsidRPr="00A41BDE" w14:paraId="1E2E33B0" w14:textId="77777777" w:rsidTr="00AC0DC5">
        <w:tc>
          <w:tcPr>
            <w:tcW w:w="2970" w:type="dxa"/>
            <w:shd w:val="clear" w:color="auto" w:fill="FFFFCC"/>
            <w:vAlign w:val="center"/>
          </w:tcPr>
          <w:p w14:paraId="1E2E33AD" w14:textId="77777777" w:rsidR="001337A2" w:rsidRPr="00A41BDE" w:rsidRDefault="00616426" w:rsidP="00082965">
            <w:pPr>
              <w:pStyle w:val="NoSpacing"/>
              <w:rPr>
                <w:rFonts w:asciiTheme="majorHAnsi" w:hAnsiTheme="majorHAnsi"/>
                <w:b/>
                <w:i/>
                <w:sz w:val="20"/>
                <w:szCs w:val="20"/>
              </w:rPr>
            </w:pPr>
            <w:r w:rsidRPr="00A41BDE">
              <w:rPr>
                <w:rFonts w:asciiTheme="majorHAnsi" w:hAnsiTheme="majorHAnsi"/>
                <w:b/>
                <w:i/>
                <w:sz w:val="20"/>
                <w:szCs w:val="20"/>
              </w:rPr>
              <w:t>D</w:t>
            </w:r>
            <w:r w:rsidR="001337A2" w:rsidRPr="00A41BDE">
              <w:rPr>
                <w:rFonts w:asciiTheme="majorHAnsi" w:hAnsiTheme="majorHAnsi"/>
                <w:b/>
                <w:i/>
                <w:sz w:val="20"/>
                <w:szCs w:val="20"/>
              </w:rPr>
              <w:t>ate</w:t>
            </w:r>
          </w:p>
        </w:tc>
        <w:tc>
          <w:tcPr>
            <w:tcW w:w="1710" w:type="dxa"/>
            <w:shd w:val="clear" w:color="auto" w:fill="FFFFCC"/>
            <w:vAlign w:val="center"/>
          </w:tcPr>
          <w:p w14:paraId="1E2E33AE" w14:textId="77777777" w:rsidR="001337A2" w:rsidRPr="00A41BDE" w:rsidRDefault="00472B10" w:rsidP="00082965">
            <w:pPr>
              <w:pStyle w:val="NoSpacing"/>
              <w:rPr>
                <w:rFonts w:asciiTheme="majorHAnsi" w:hAnsiTheme="majorHAnsi"/>
                <w:b/>
                <w:i/>
                <w:sz w:val="20"/>
                <w:szCs w:val="20"/>
              </w:rPr>
            </w:pPr>
            <w:r w:rsidRPr="00A41BDE">
              <w:rPr>
                <w:rFonts w:asciiTheme="majorHAnsi" w:hAnsiTheme="majorHAnsi"/>
                <w:b/>
                <w:i/>
                <w:sz w:val="20"/>
                <w:szCs w:val="20"/>
              </w:rPr>
              <w:t>Set-Up</w:t>
            </w:r>
            <w:r w:rsidR="00E55475" w:rsidRPr="00A41BDE">
              <w:rPr>
                <w:rFonts w:asciiTheme="majorHAnsi" w:hAnsiTheme="majorHAnsi"/>
                <w:b/>
                <w:i/>
                <w:sz w:val="20"/>
                <w:szCs w:val="20"/>
              </w:rPr>
              <w:t xml:space="preserve"> </w:t>
            </w:r>
            <w:r w:rsidR="001337A2" w:rsidRPr="00A41BDE">
              <w:rPr>
                <w:rFonts w:asciiTheme="majorHAnsi" w:hAnsiTheme="majorHAnsi"/>
                <w:b/>
                <w:i/>
                <w:sz w:val="20"/>
                <w:szCs w:val="20"/>
              </w:rPr>
              <w:t>Time</w:t>
            </w:r>
          </w:p>
        </w:tc>
        <w:tc>
          <w:tcPr>
            <w:tcW w:w="1800" w:type="dxa"/>
            <w:shd w:val="clear" w:color="auto" w:fill="FFFFCC"/>
            <w:vAlign w:val="center"/>
          </w:tcPr>
          <w:p w14:paraId="1E2E33AF" w14:textId="77777777" w:rsidR="001337A2" w:rsidRPr="00A41BDE" w:rsidRDefault="00E55475" w:rsidP="00082965">
            <w:pPr>
              <w:pStyle w:val="NoSpacing"/>
              <w:rPr>
                <w:rFonts w:asciiTheme="majorHAnsi" w:hAnsiTheme="majorHAnsi"/>
                <w:b/>
                <w:i/>
                <w:sz w:val="20"/>
                <w:szCs w:val="20"/>
              </w:rPr>
            </w:pPr>
            <w:r w:rsidRPr="00A41BDE">
              <w:rPr>
                <w:rFonts w:asciiTheme="majorHAnsi" w:hAnsiTheme="majorHAnsi"/>
                <w:b/>
                <w:i/>
                <w:sz w:val="20"/>
                <w:szCs w:val="20"/>
              </w:rPr>
              <w:t>Dismantle Time</w:t>
            </w:r>
          </w:p>
        </w:tc>
      </w:tr>
      <w:tr w:rsidR="00467FF4" w:rsidRPr="00A41BDE" w14:paraId="1E2E33B4" w14:textId="77777777" w:rsidTr="00AC0DC5">
        <w:tc>
          <w:tcPr>
            <w:tcW w:w="2970" w:type="dxa"/>
            <w:shd w:val="clear" w:color="auto" w:fill="auto"/>
          </w:tcPr>
          <w:p w14:paraId="1E2E33B1" w14:textId="5BA6F8A1" w:rsidR="001337A2" w:rsidRPr="00A41BDE" w:rsidRDefault="002E0E0E" w:rsidP="00082965">
            <w:pPr>
              <w:pStyle w:val="NoSpacing"/>
              <w:rPr>
                <w:color w:val="0000FF"/>
                <w:sz w:val="20"/>
                <w:szCs w:val="20"/>
              </w:rPr>
            </w:pPr>
            <w:r w:rsidRPr="00A41BDE">
              <w:rPr>
                <w:color w:val="0000FF"/>
                <w:sz w:val="20"/>
                <w:szCs w:val="20"/>
              </w:rPr>
              <w:t>12/8/17</w:t>
            </w:r>
          </w:p>
        </w:tc>
        <w:tc>
          <w:tcPr>
            <w:tcW w:w="1710" w:type="dxa"/>
            <w:shd w:val="clear" w:color="auto" w:fill="auto"/>
          </w:tcPr>
          <w:p w14:paraId="1E2E33B2" w14:textId="4C0102D4" w:rsidR="001337A2" w:rsidRPr="00A41BDE" w:rsidRDefault="002E0E0E" w:rsidP="00082965">
            <w:pPr>
              <w:pStyle w:val="NoSpacing"/>
              <w:rPr>
                <w:color w:val="0000FF"/>
                <w:sz w:val="20"/>
                <w:szCs w:val="20"/>
              </w:rPr>
            </w:pPr>
            <w:r w:rsidRPr="00A41BDE">
              <w:rPr>
                <w:color w:val="0000FF"/>
                <w:sz w:val="20"/>
                <w:szCs w:val="20"/>
              </w:rPr>
              <w:t>7:30 am</w:t>
            </w:r>
          </w:p>
        </w:tc>
        <w:tc>
          <w:tcPr>
            <w:tcW w:w="1800" w:type="dxa"/>
            <w:shd w:val="clear" w:color="auto" w:fill="auto"/>
          </w:tcPr>
          <w:p w14:paraId="1E2E33B3" w14:textId="5359863B" w:rsidR="001337A2" w:rsidRPr="00A41BDE" w:rsidRDefault="002E0E0E" w:rsidP="00082965">
            <w:pPr>
              <w:pStyle w:val="NoSpacing"/>
              <w:rPr>
                <w:color w:val="0000FF"/>
                <w:sz w:val="20"/>
                <w:szCs w:val="20"/>
              </w:rPr>
            </w:pPr>
            <w:r w:rsidRPr="00A41BDE">
              <w:rPr>
                <w:color w:val="0000FF"/>
                <w:sz w:val="20"/>
                <w:szCs w:val="20"/>
              </w:rPr>
              <w:t>4:30 pm</w:t>
            </w:r>
          </w:p>
        </w:tc>
      </w:tr>
      <w:tr w:rsidR="00467FF4" w:rsidRPr="00A41BDE" w14:paraId="1E2E33B8" w14:textId="77777777" w:rsidTr="00AC0DC5">
        <w:tc>
          <w:tcPr>
            <w:tcW w:w="2970" w:type="dxa"/>
            <w:shd w:val="clear" w:color="auto" w:fill="auto"/>
          </w:tcPr>
          <w:p w14:paraId="1E2E33B5" w14:textId="1415F658" w:rsidR="001337A2" w:rsidRPr="00A41BDE" w:rsidRDefault="002E0E0E" w:rsidP="00082965">
            <w:pPr>
              <w:pStyle w:val="NoSpacing"/>
              <w:rPr>
                <w:color w:val="0000FF"/>
                <w:sz w:val="20"/>
                <w:szCs w:val="20"/>
              </w:rPr>
            </w:pPr>
            <w:r w:rsidRPr="00A41BDE">
              <w:rPr>
                <w:color w:val="0000FF"/>
                <w:sz w:val="20"/>
                <w:szCs w:val="20"/>
              </w:rPr>
              <w:t>12/9/17</w:t>
            </w:r>
          </w:p>
        </w:tc>
        <w:tc>
          <w:tcPr>
            <w:tcW w:w="1710" w:type="dxa"/>
            <w:shd w:val="clear" w:color="auto" w:fill="auto"/>
          </w:tcPr>
          <w:p w14:paraId="1E2E33B6" w14:textId="6F10C870" w:rsidR="001337A2" w:rsidRPr="00A41BDE" w:rsidRDefault="002E0E0E" w:rsidP="00082965">
            <w:pPr>
              <w:pStyle w:val="NoSpacing"/>
              <w:rPr>
                <w:color w:val="0000FF"/>
                <w:sz w:val="20"/>
                <w:szCs w:val="20"/>
              </w:rPr>
            </w:pPr>
            <w:r w:rsidRPr="00A41BDE">
              <w:rPr>
                <w:color w:val="0000FF"/>
                <w:sz w:val="20"/>
                <w:szCs w:val="20"/>
              </w:rPr>
              <w:t>7:30 am</w:t>
            </w:r>
          </w:p>
        </w:tc>
        <w:tc>
          <w:tcPr>
            <w:tcW w:w="1800" w:type="dxa"/>
            <w:shd w:val="clear" w:color="auto" w:fill="auto"/>
          </w:tcPr>
          <w:p w14:paraId="1E2E33B7" w14:textId="3175EC7A" w:rsidR="001337A2" w:rsidRPr="00A41BDE" w:rsidRDefault="002E0E0E" w:rsidP="00082965">
            <w:pPr>
              <w:pStyle w:val="NoSpacing"/>
              <w:rPr>
                <w:color w:val="0000FF"/>
                <w:sz w:val="20"/>
                <w:szCs w:val="20"/>
              </w:rPr>
            </w:pPr>
            <w:r w:rsidRPr="00A41BDE">
              <w:rPr>
                <w:color w:val="0000FF"/>
                <w:sz w:val="20"/>
                <w:szCs w:val="20"/>
              </w:rPr>
              <w:t>4:30 pm</w:t>
            </w:r>
          </w:p>
        </w:tc>
      </w:tr>
    </w:tbl>
    <w:p w14:paraId="1E2E33B9" w14:textId="77777777" w:rsidR="00052BD4" w:rsidRPr="00CE76B0" w:rsidRDefault="00052BD4" w:rsidP="00082965">
      <w:pPr>
        <w:pStyle w:val="NoSpacing"/>
        <w:ind w:left="360" w:hanging="360"/>
        <w:rPr>
          <w:sz w:val="10"/>
          <w:szCs w:val="24"/>
        </w:rPr>
      </w:pPr>
    </w:p>
    <w:p w14:paraId="1E2E33BA" w14:textId="5A489B96" w:rsidR="001337A2" w:rsidRPr="00616426" w:rsidRDefault="00732C29" w:rsidP="003F41C3">
      <w:pPr>
        <w:pStyle w:val="NoSpacing"/>
        <w:numPr>
          <w:ilvl w:val="0"/>
          <w:numId w:val="20"/>
        </w:numPr>
        <w:jc w:val="both"/>
        <w:rPr>
          <w:b/>
          <w:szCs w:val="24"/>
        </w:rPr>
      </w:pPr>
      <w:r w:rsidRPr="00732C29">
        <w:rPr>
          <w:b/>
          <w:szCs w:val="24"/>
        </w:rPr>
        <w:t>Unoccupied Area</w:t>
      </w:r>
      <w:r w:rsidR="00052BD4">
        <w:rPr>
          <w:b/>
          <w:szCs w:val="24"/>
        </w:rPr>
        <w:t xml:space="preserve"> </w:t>
      </w:r>
      <w:r w:rsidR="00052BD4" w:rsidRPr="00F72FF6">
        <w:rPr>
          <w:b/>
          <w:szCs w:val="24"/>
        </w:rPr>
        <w:t>–</w:t>
      </w:r>
      <w:r w:rsidR="00052BD4">
        <w:rPr>
          <w:b/>
          <w:szCs w:val="24"/>
        </w:rPr>
        <w:t xml:space="preserve"> </w:t>
      </w:r>
      <w:r w:rsidR="001337A2" w:rsidRPr="00052BD4">
        <w:rPr>
          <w:szCs w:val="24"/>
        </w:rPr>
        <w:t xml:space="preserve">Any </w:t>
      </w:r>
      <w:r w:rsidR="008D2CCF" w:rsidRPr="00052BD4">
        <w:rPr>
          <w:szCs w:val="24"/>
        </w:rPr>
        <w:t xml:space="preserve">exhibitor’s </w:t>
      </w:r>
      <w:r w:rsidR="001E4540" w:rsidRPr="00052BD4">
        <w:rPr>
          <w:szCs w:val="24"/>
        </w:rPr>
        <w:t>table</w:t>
      </w:r>
      <w:r w:rsidR="001337A2" w:rsidRPr="00052BD4">
        <w:rPr>
          <w:szCs w:val="24"/>
        </w:rPr>
        <w:t xml:space="preserve"> unoccupied will be regarded as a no show and the </w:t>
      </w:r>
      <w:r w:rsidR="008D2CCF" w:rsidRPr="00052BD4">
        <w:rPr>
          <w:szCs w:val="24"/>
        </w:rPr>
        <w:t xml:space="preserve">registration </w:t>
      </w:r>
      <w:r w:rsidR="00861124" w:rsidRPr="00052BD4">
        <w:rPr>
          <w:szCs w:val="24"/>
        </w:rPr>
        <w:t xml:space="preserve">to </w:t>
      </w:r>
      <w:r w:rsidR="00C11817" w:rsidRPr="00052BD4">
        <w:rPr>
          <w:szCs w:val="24"/>
        </w:rPr>
        <w:t xml:space="preserve">the </w:t>
      </w:r>
      <w:r w:rsidR="00861124" w:rsidRPr="00052BD4">
        <w:rPr>
          <w:szCs w:val="24"/>
        </w:rPr>
        <w:t>exhibit will be terminate</w:t>
      </w:r>
      <w:r w:rsidR="00C11817" w:rsidRPr="00052BD4">
        <w:rPr>
          <w:szCs w:val="24"/>
        </w:rPr>
        <w:t>d</w:t>
      </w:r>
      <w:r w:rsidR="00861124" w:rsidRPr="00052BD4">
        <w:rPr>
          <w:szCs w:val="24"/>
        </w:rPr>
        <w:t xml:space="preserve">, </w:t>
      </w:r>
      <w:r w:rsidR="001337A2" w:rsidRPr="00052BD4">
        <w:rPr>
          <w:szCs w:val="24"/>
        </w:rPr>
        <w:t xml:space="preserve">unless the </w:t>
      </w:r>
      <w:r w:rsidR="008D2CCF" w:rsidRPr="00052BD4">
        <w:rPr>
          <w:szCs w:val="24"/>
        </w:rPr>
        <w:t xml:space="preserve">ADE </w:t>
      </w:r>
      <w:r w:rsidR="0085523B" w:rsidRPr="00052BD4">
        <w:rPr>
          <w:szCs w:val="24"/>
        </w:rPr>
        <w:t>exhibitor coordinator</w:t>
      </w:r>
      <w:r w:rsidR="00861124" w:rsidRPr="00052BD4">
        <w:rPr>
          <w:szCs w:val="24"/>
        </w:rPr>
        <w:t xml:space="preserve"> </w:t>
      </w:r>
      <w:r w:rsidR="001337A2" w:rsidRPr="00052BD4">
        <w:rPr>
          <w:szCs w:val="24"/>
        </w:rPr>
        <w:t xml:space="preserve">has pre-authorized </w:t>
      </w:r>
      <w:r w:rsidR="00C11817" w:rsidRPr="00052BD4">
        <w:rPr>
          <w:szCs w:val="24"/>
        </w:rPr>
        <w:t>a</w:t>
      </w:r>
      <w:r w:rsidR="00861124" w:rsidRPr="00052BD4">
        <w:rPr>
          <w:szCs w:val="24"/>
        </w:rPr>
        <w:t xml:space="preserve"> </w:t>
      </w:r>
      <w:r w:rsidR="001337A2" w:rsidRPr="00052BD4">
        <w:rPr>
          <w:szCs w:val="24"/>
        </w:rPr>
        <w:t>late set-up</w:t>
      </w:r>
      <w:r w:rsidR="008D2CCF" w:rsidRPr="00052BD4">
        <w:rPr>
          <w:szCs w:val="24"/>
        </w:rPr>
        <w:t xml:space="preserve"> time</w:t>
      </w:r>
      <w:r w:rsidR="001337A2" w:rsidRPr="00052BD4">
        <w:rPr>
          <w:szCs w:val="24"/>
        </w:rPr>
        <w:t xml:space="preserve">.  All freight </w:t>
      </w:r>
      <w:r w:rsidR="00861124" w:rsidRPr="00052BD4">
        <w:rPr>
          <w:szCs w:val="24"/>
        </w:rPr>
        <w:t xml:space="preserve">materials </w:t>
      </w:r>
      <w:r w:rsidR="001337A2" w:rsidRPr="00052BD4">
        <w:rPr>
          <w:szCs w:val="24"/>
        </w:rPr>
        <w:t xml:space="preserve">will be removed and returned to the </w:t>
      </w:r>
      <w:r w:rsidR="00720737">
        <w:rPr>
          <w:szCs w:val="24"/>
        </w:rPr>
        <w:t>venue</w:t>
      </w:r>
      <w:r w:rsidR="007C3407" w:rsidRPr="00052BD4">
        <w:rPr>
          <w:szCs w:val="24"/>
        </w:rPr>
        <w:t xml:space="preserve"> </w:t>
      </w:r>
      <w:r w:rsidR="001337A2" w:rsidRPr="00052BD4">
        <w:rPr>
          <w:szCs w:val="24"/>
        </w:rPr>
        <w:t>loading dock at the exhibitor’s expense.</w:t>
      </w:r>
      <w:r w:rsidR="008D2CCF" w:rsidRPr="00052BD4">
        <w:rPr>
          <w:szCs w:val="24"/>
        </w:rPr>
        <w:t xml:space="preserve"> </w:t>
      </w:r>
      <w:r w:rsidR="00EA21C9" w:rsidRPr="00052BD4">
        <w:rPr>
          <w:szCs w:val="24"/>
        </w:rPr>
        <w:t xml:space="preserve">Dismantling or tearing down exhibits prior to </w:t>
      </w:r>
      <w:r w:rsidR="008D2CCF" w:rsidRPr="00052BD4">
        <w:rPr>
          <w:szCs w:val="24"/>
        </w:rPr>
        <w:t xml:space="preserve">dismantle </w:t>
      </w:r>
      <w:r w:rsidR="00EA21C9" w:rsidRPr="00052BD4">
        <w:rPr>
          <w:szCs w:val="24"/>
        </w:rPr>
        <w:t xml:space="preserve">time </w:t>
      </w:r>
      <w:r w:rsidR="008D2CCF" w:rsidRPr="00052BD4">
        <w:rPr>
          <w:szCs w:val="24"/>
        </w:rPr>
        <w:t xml:space="preserve">must be authorized the </w:t>
      </w:r>
      <w:r w:rsidR="007B73A5" w:rsidRPr="00052BD4">
        <w:rPr>
          <w:szCs w:val="24"/>
        </w:rPr>
        <w:t xml:space="preserve">ADE </w:t>
      </w:r>
      <w:r w:rsidR="0085523B" w:rsidRPr="00052BD4">
        <w:rPr>
          <w:szCs w:val="24"/>
        </w:rPr>
        <w:t>exhibitor coordinator</w:t>
      </w:r>
      <w:r w:rsidR="008D2CCF" w:rsidRPr="00052BD4">
        <w:rPr>
          <w:szCs w:val="24"/>
        </w:rPr>
        <w:t>.</w:t>
      </w:r>
    </w:p>
    <w:p w14:paraId="1E2E33BB" w14:textId="77777777" w:rsidR="00616426" w:rsidRPr="00616426" w:rsidRDefault="00616426" w:rsidP="00616426">
      <w:pPr>
        <w:pStyle w:val="NoSpacing"/>
        <w:jc w:val="both"/>
        <w:rPr>
          <w:b/>
          <w:sz w:val="10"/>
          <w:szCs w:val="24"/>
        </w:rPr>
      </w:pPr>
    </w:p>
    <w:p w14:paraId="1E2E33BC" w14:textId="77777777" w:rsidR="00616426" w:rsidRDefault="00616426" w:rsidP="00616426">
      <w:pPr>
        <w:pStyle w:val="NoSpacing"/>
        <w:numPr>
          <w:ilvl w:val="0"/>
          <w:numId w:val="20"/>
        </w:numPr>
        <w:jc w:val="both"/>
        <w:rPr>
          <w:szCs w:val="24"/>
        </w:rPr>
      </w:pPr>
      <w:r w:rsidRPr="00F72FF6">
        <w:rPr>
          <w:b/>
          <w:szCs w:val="24"/>
        </w:rPr>
        <w:t>Media –</w:t>
      </w:r>
      <w:r w:rsidRPr="00F72FF6">
        <w:rPr>
          <w:szCs w:val="24"/>
        </w:rPr>
        <w:t xml:space="preserve"> Media is not permitted at the event without the knowledge of the ADE exhibitor coordinator.  The ADE exhibitor coordinator will notify exhibitors when the media is permitted at the event.  Exhibitors should contact the ADE exhibitor coordinator if media approaches the exhibit table without prior knowledge</w:t>
      </w:r>
      <w:r>
        <w:rPr>
          <w:szCs w:val="24"/>
        </w:rPr>
        <w:t>.</w:t>
      </w:r>
    </w:p>
    <w:p w14:paraId="1E2E33BD" w14:textId="77777777" w:rsidR="00337A15" w:rsidRDefault="00337A15" w:rsidP="003F41C3">
      <w:pPr>
        <w:pStyle w:val="NoSpacing"/>
        <w:ind w:left="360" w:hanging="360"/>
        <w:jc w:val="both"/>
        <w:rPr>
          <w:sz w:val="10"/>
          <w:szCs w:val="16"/>
        </w:rPr>
      </w:pPr>
    </w:p>
    <w:p w14:paraId="1E2E33BE" w14:textId="7DB7E39F" w:rsidR="00337A15" w:rsidRDefault="00337A15" w:rsidP="003F41C3">
      <w:pPr>
        <w:pStyle w:val="NoSpacing"/>
        <w:numPr>
          <w:ilvl w:val="0"/>
          <w:numId w:val="20"/>
        </w:numPr>
        <w:jc w:val="both"/>
        <w:rPr>
          <w:szCs w:val="24"/>
        </w:rPr>
      </w:pPr>
      <w:r w:rsidRPr="00F72FF6">
        <w:rPr>
          <w:b/>
          <w:szCs w:val="24"/>
        </w:rPr>
        <w:t xml:space="preserve">Cancellation </w:t>
      </w:r>
      <w:r w:rsidR="00052BD4" w:rsidRPr="00F72FF6">
        <w:rPr>
          <w:b/>
          <w:szCs w:val="24"/>
        </w:rPr>
        <w:t>–</w:t>
      </w:r>
      <w:r w:rsidR="00417DB3" w:rsidRPr="00F72FF6">
        <w:rPr>
          <w:b/>
          <w:szCs w:val="24"/>
        </w:rPr>
        <w:t xml:space="preserve"> </w:t>
      </w:r>
      <w:r w:rsidR="004E3BD1" w:rsidRPr="00F72FF6">
        <w:rPr>
          <w:szCs w:val="24"/>
        </w:rPr>
        <w:t xml:space="preserve">For ADE </w:t>
      </w:r>
      <w:r w:rsidR="0085523B" w:rsidRPr="00F72FF6">
        <w:rPr>
          <w:szCs w:val="24"/>
        </w:rPr>
        <w:t xml:space="preserve">exhibitor coordinator </w:t>
      </w:r>
      <w:r w:rsidR="004E3BD1" w:rsidRPr="00F72FF6">
        <w:rPr>
          <w:szCs w:val="24"/>
        </w:rPr>
        <w:t>to prepare appropriately</w:t>
      </w:r>
      <w:r w:rsidR="00B3316E" w:rsidRPr="00F72FF6">
        <w:rPr>
          <w:szCs w:val="24"/>
        </w:rPr>
        <w:t>,</w:t>
      </w:r>
      <w:r w:rsidR="004E3BD1" w:rsidRPr="00F72FF6">
        <w:rPr>
          <w:szCs w:val="24"/>
        </w:rPr>
        <w:t xml:space="preserve"> cancellation must be </w:t>
      </w:r>
      <w:r w:rsidR="00B3316E" w:rsidRPr="00F72FF6">
        <w:rPr>
          <w:szCs w:val="24"/>
        </w:rPr>
        <w:t xml:space="preserve">received in writing within </w:t>
      </w:r>
      <w:r w:rsidR="002E0E0E">
        <w:rPr>
          <w:szCs w:val="24"/>
        </w:rPr>
        <w:t>nine (9</w:t>
      </w:r>
      <w:r w:rsidR="00B3316E" w:rsidRPr="00F72FF6">
        <w:rPr>
          <w:szCs w:val="24"/>
        </w:rPr>
        <w:t xml:space="preserve">) work days (by </w:t>
      </w:r>
      <w:r w:rsidR="002E0E0E">
        <w:rPr>
          <w:szCs w:val="24"/>
        </w:rPr>
        <w:t>11/27/17</w:t>
      </w:r>
      <w:r w:rsidR="00B3316E" w:rsidRPr="00F72FF6">
        <w:rPr>
          <w:szCs w:val="24"/>
        </w:rPr>
        <w:t>) prior to the first day of the event date for a refund</w:t>
      </w:r>
      <w:r w:rsidR="004E3BD1" w:rsidRPr="00F72FF6">
        <w:rPr>
          <w:szCs w:val="24"/>
        </w:rPr>
        <w:t>.</w:t>
      </w:r>
    </w:p>
    <w:p w14:paraId="1E2E33BF" w14:textId="77777777" w:rsidR="005471C8" w:rsidRDefault="005471C8" w:rsidP="003F41C3">
      <w:pPr>
        <w:pStyle w:val="NoSpacing"/>
        <w:ind w:left="360" w:hanging="360"/>
        <w:jc w:val="both"/>
        <w:rPr>
          <w:sz w:val="10"/>
          <w:szCs w:val="24"/>
        </w:rPr>
      </w:pPr>
    </w:p>
    <w:p w14:paraId="1E2E33C0" w14:textId="55F88905" w:rsidR="005471C8" w:rsidRPr="005471C8" w:rsidRDefault="005471C8" w:rsidP="003F41C3">
      <w:pPr>
        <w:pStyle w:val="NoSpacing"/>
        <w:numPr>
          <w:ilvl w:val="0"/>
          <w:numId w:val="20"/>
        </w:numPr>
        <w:tabs>
          <w:tab w:val="left" w:pos="2880"/>
          <w:tab w:val="left" w:pos="8460"/>
        </w:tabs>
        <w:jc w:val="both"/>
        <w:rPr>
          <w:szCs w:val="24"/>
        </w:rPr>
      </w:pPr>
      <w:r w:rsidRPr="00F72FF6">
        <w:rPr>
          <w:b/>
          <w:szCs w:val="24"/>
        </w:rPr>
        <w:t>Shipping of Materials</w:t>
      </w:r>
      <w:r w:rsidR="00052BD4">
        <w:rPr>
          <w:b/>
          <w:szCs w:val="24"/>
        </w:rPr>
        <w:t xml:space="preserve"> </w:t>
      </w:r>
      <w:r w:rsidR="00052BD4" w:rsidRPr="00F72FF6">
        <w:rPr>
          <w:b/>
          <w:szCs w:val="24"/>
        </w:rPr>
        <w:t>–</w:t>
      </w:r>
      <w:r w:rsidRPr="00F72FF6">
        <w:rPr>
          <w:b/>
          <w:szCs w:val="24"/>
        </w:rPr>
        <w:t xml:space="preserve"> </w:t>
      </w:r>
      <w:r w:rsidRPr="00F72FF6">
        <w:rPr>
          <w:szCs w:val="24"/>
        </w:rPr>
        <w:t xml:space="preserve">Exhibitors are responsible for their own shipping of materials to the </w:t>
      </w:r>
      <w:r w:rsidR="002E0E0E">
        <w:rPr>
          <w:szCs w:val="24"/>
        </w:rPr>
        <w:t>venue</w:t>
      </w:r>
      <w:r w:rsidRPr="00F72FF6">
        <w:rPr>
          <w:szCs w:val="24"/>
        </w:rPr>
        <w:t xml:space="preserve">.  </w:t>
      </w:r>
      <w:r w:rsidR="00643F3F">
        <w:rPr>
          <w:szCs w:val="24"/>
        </w:rPr>
        <w:t xml:space="preserve">Exhibitors may ship materials to arrive at the venue one week prior to the event. </w:t>
      </w:r>
      <w:r w:rsidRPr="00F72FF6">
        <w:rPr>
          <w:szCs w:val="24"/>
        </w:rPr>
        <w:t>Any costs associated with the storag</w:t>
      </w:r>
      <w:r w:rsidR="002E0E0E">
        <w:rPr>
          <w:szCs w:val="24"/>
        </w:rPr>
        <w:t>e will be allocated by the venue</w:t>
      </w:r>
      <w:r w:rsidRPr="00F72FF6">
        <w:rPr>
          <w:szCs w:val="24"/>
        </w:rPr>
        <w:t>.</w:t>
      </w:r>
    </w:p>
    <w:p w14:paraId="1E2E33C1" w14:textId="77777777" w:rsidR="00052BD4" w:rsidRPr="00CE76B0" w:rsidRDefault="00052BD4" w:rsidP="003F41C3">
      <w:pPr>
        <w:pStyle w:val="NoSpacing"/>
        <w:ind w:left="360" w:right="-540" w:hanging="360"/>
        <w:jc w:val="both"/>
        <w:rPr>
          <w:sz w:val="10"/>
          <w:szCs w:val="24"/>
        </w:rPr>
      </w:pPr>
    </w:p>
    <w:p w14:paraId="1E2E33C2" w14:textId="77777777" w:rsidR="008C1E32" w:rsidRPr="008C1E32" w:rsidRDefault="008C1E32" w:rsidP="003F41C3">
      <w:pPr>
        <w:pStyle w:val="NoSpacing"/>
        <w:jc w:val="both"/>
        <w:rPr>
          <w:sz w:val="10"/>
          <w:szCs w:val="24"/>
        </w:rPr>
      </w:pPr>
    </w:p>
    <w:p w14:paraId="1E2E33C3" w14:textId="77777777" w:rsidR="008C1E32" w:rsidRDefault="004E2B65" w:rsidP="003F41C3">
      <w:pPr>
        <w:pStyle w:val="NoSpacing"/>
        <w:jc w:val="both"/>
        <w:rPr>
          <w:szCs w:val="24"/>
        </w:rPr>
      </w:pPr>
      <w:r w:rsidRPr="00F72FF6">
        <w:rPr>
          <w:b/>
          <w:szCs w:val="24"/>
        </w:rPr>
        <w:t>Authorized Signature</w:t>
      </w:r>
      <w:r w:rsidRPr="00F72FF6">
        <w:rPr>
          <w:szCs w:val="24"/>
        </w:rPr>
        <w:t xml:space="preserve"> </w:t>
      </w:r>
      <w:r w:rsidRPr="00052BD4">
        <w:rPr>
          <w:b/>
          <w:szCs w:val="24"/>
        </w:rPr>
        <w:t>–</w:t>
      </w:r>
      <w:r w:rsidRPr="00F72FF6">
        <w:rPr>
          <w:szCs w:val="24"/>
        </w:rPr>
        <w:t xml:space="preserve"> By signing below, I hereby acknowledge that I have read and agree </w:t>
      </w:r>
      <w:r w:rsidR="008930F5">
        <w:rPr>
          <w:szCs w:val="24"/>
        </w:rPr>
        <w:t xml:space="preserve">that the application information is correct and I agree </w:t>
      </w:r>
      <w:r w:rsidRPr="00F72FF6">
        <w:rPr>
          <w:szCs w:val="24"/>
        </w:rPr>
        <w:t>with the Arizona Department of Education Event Exhibitor Rules and Regulations.</w:t>
      </w:r>
    </w:p>
    <w:p w14:paraId="1E2E33C4" w14:textId="77777777" w:rsidR="008C1E32" w:rsidRPr="00F72FF6" w:rsidRDefault="008C1E32" w:rsidP="004E2B65">
      <w:pPr>
        <w:pStyle w:val="NoSpacing"/>
        <w:rPr>
          <w:szCs w:val="24"/>
        </w:rPr>
      </w:pPr>
      <w:r>
        <w:rPr>
          <w:noProof/>
          <w:szCs w:val="24"/>
        </w:rPr>
        <mc:AlternateContent>
          <mc:Choice Requires="wps">
            <w:drawing>
              <wp:anchor distT="0" distB="0" distL="114300" distR="114300" simplePos="0" relativeHeight="251660288" behindDoc="0" locked="0" layoutInCell="1" allowOverlap="1" wp14:anchorId="1E2E33DF" wp14:editId="1E2E33E0">
                <wp:simplePos x="0" y="0"/>
                <wp:positionH relativeFrom="column">
                  <wp:posOffset>10289</wp:posOffset>
                </wp:positionH>
                <wp:positionV relativeFrom="paragraph">
                  <wp:posOffset>109220</wp:posOffset>
                </wp:positionV>
                <wp:extent cx="5935851" cy="7749"/>
                <wp:effectExtent l="19050" t="19050" r="8255" b="30480"/>
                <wp:wrapNone/>
                <wp:docPr id="1" name="Straight Connector 1"/>
                <wp:cNvGraphicFramePr/>
                <a:graphic xmlns:a="http://schemas.openxmlformats.org/drawingml/2006/main">
                  <a:graphicData uri="http://schemas.microsoft.com/office/word/2010/wordprocessingShape">
                    <wps:wsp>
                      <wps:cNvCnPr/>
                      <wps:spPr>
                        <a:xfrm>
                          <a:off x="0" y="0"/>
                          <a:ext cx="5935851" cy="7749"/>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AED7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pt,8.6pt" to="468.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" strokecolor="#0070c0" strokeweight="2.25pt"/>
            </w:pict>
          </mc:Fallback>
        </mc:AlternateContent>
      </w:r>
    </w:p>
    <w:p w14:paraId="1E2E33C5" w14:textId="77777777" w:rsidR="009125EE" w:rsidRPr="00CE76B0" w:rsidRDefault="009125EE" w:rsidP="004E2B65">
      <w:pPr>
        <w:pStyle w:val="NoSpacing"/>
        <w:rPr>
          <w:sz w:val="10"/>
          <w:szCs w:val="16"/>
        </w:rPr>
      </w:pPr>
    </w:p>
    <w:tbl>
      <w:tblPr>
        <w:tblStyle w:val="TableGrid"/>
        <w:tblW w:w="0" w:type="auto"/>
        <w:tblLook w:val="04A0" w:firstRow="1" w:lastRow="0" w:firstColumn="1" w:lastColumn="0" w:noHBand="0" w:noVBand="1"/>
      </w:tblPr>
      <w:tblGrid>
        <w:gridCol w:w="4421"/>
        <w:gridCol w:w="4929"/>
      </w:tblGrid>
      <w:tr w:rsidR="008930F5" w:rsidRPr="00AC0DC5" w14:paraId="1E2E33C8" w14:textId="77777777" w:rsidTr="00082965">
        <w:trPr>
          <w:trHeight w:val="342"/>
        </w:trPr>
        <w:tc>
          <w:tcPr>
            <w:tcW w:w="9558" w:type="dxa"/>
            <w:gridSpan w:val="2"/>
            <w:tcBorders>
              <w:top w:val="single" w:sz="4" w:space="0" w:color="0070C0"/>
              <w:left w:val="single" w:sz="4" w:space="0" w:color="0070C0"/>
              <w:bottom w:val="single" w:sz="4" w:space="0" w:color="auto"/>
              <w:right w:val="single" w:sz="4" w:space="0" w:color="0070C0"/>
            </w:tcBorders>
          </w:tcPr>
          <w:p w14:paraId="1E2E33C6" w14:textId="77777777" w:rsidR="008930F5" w:rsidRPr="00720737" w:rsidRDefault="008930F5" w:rsidP="004E2B65">
            <w:pPr>
              <w:pStyle w:val="NoSpacing"/>
              <w:rPr>
                <w:color w:val="0000FF"/>
                <w:sz w:val="20"/>
                <w:szCs w:val="20"/>
              </w:rPr>
            </w:pPr>
          </w:p>
          <w:p w14:paraId="1E2E33C7" w14:textId="77777777" w:rsidR="00082965" w:rsidRPr="00720737" w:rsidRDefault="00082965" w:rsidP="004E2B65">
            <w:pPr>
              <w:pStyle w:val="NoSpacing"/>
              <w:rPr>
                <w:color w:val="0000FF"/>
                <w:sz w:val="20"/>
                <w:szCs w:val="20"/>
              </w:rPr>
            </w:pPr>
          </w:p>
        </w:tc>
      </w:tr>
      <w:tr w:rsidR="008930F5" w:rsidRPr="00F72FF6" w14:paraId="1E2E33CA" w14:textId="77777777" w:rsidTr="00082965">
        <w:tc>
          <w:tcPr>
            <w:tcW w:w="9558" w:type="dxa"/>
            <w:gridSpan w:val="2"/>
            <w:tcBorders>
              <w:left w:val="single" w:sz="4" w:space="0" w:color="0070C0"/>
              <w:bottom w:val="nil"/>
              <w:right w:val="single" w:sz="4" w:space="0" w:color="0070C0"/>
            </w:tcBorders>
          </w:tcPr>
          <w:p w14:paraId="1E2E33C9" w14:textId="77777777" w:rsidR="008930F5" w:rsidRPr="00720737" w:rsidRDefault="008930F5" w:rsidP="004E2B65">
            <w:pPr>
              <w:pStyle w:val="NoSpacing"/>
              <w:rPr>
                <w:rFonts w:asciiTheme="majorHAnsi" w:hAnsiTheme="majorHAnsi"/>
                <w:b/>
                <w:i/>
                <w:sz w:val="20"/>
                <w:szCs w:val="20"/>
              </w:rPr>
            </w:pPr>
            <w:r w:rsidRPr="00720737">
              <w:rPr>
                <w:rFonts w:asciiTheme="majorHAnsi" w:hAnsiTheme="majorHAnsi"/>
                <w:b/>
                <w:i/>
                <w:sz w:val="20"/>
                <w:szCs w:val="20"/>
              </w:rPr>
              <w:t xml:space="preserve">Print Primary Contact Name </w:t>
            </w:r>
          </w:p>
        </w:tc>
      </w:tr>
      <w:tr w:rsidR="00082965" w:rsidRPr="00AC0DC5" w14:paraId="1E2E33CD" w14:textId="77777777" w:rsidTr="00BC354C">
        <w:trPr>
          <w:trHeight w:val="342"/>
        </w:trPr>
        <w:tc>
          <w:tcPr>
            <w:tcW w:w="9558" w:type="dxa"/>
            <w:gridSpan w:val="2"/>
            <w:tcBorders>
              <w:top w:val="single" w:sz="4" w:space="0" w:color="0070C0"/>
              <w:left w:val="single" w:sz="4" w:space="0" w:color="0070C0"/>
              <w:bottom w:val="single" w:sz="4" w:space="0" w:color="auto"/>
              <w:right w:val="single" w:sz="4" w:space="0" w:color="0070C0"/>
            </w:tcBorders>
          </w:tcPr>
          <w:p w14:paraId="1E2E33CB" w14:textId="77777777" w:rsidR="00082965" w:rsidRPr="00720737" w:rsidRDefault="00082965" w:rsidP="00BC354C">
            <w:pPr>
              <w:pStyle w:val="NoSpacing"/>
              <w:rPr>
                <w:color w:val="0000FF"/>
                <w:sz w:val="20"/>
                <w:szCs w:val="20"/>
              </w:rPr>
            </w:pPr>
          </w:p>
          <w:p w14:paraId="1E2E33CC" w14:textId="77777777" w:rsidR="00082965" w:rsidRPr="00720737" w:rsidRDefault="00082965" w:rsidP="00BC354C">
            <w:pPr>
              <w:pStyle w:val="NoSpacing"/>
              <w:rPr>
                <w:color w:val="0000FF"/>
                <w:sz w:val="20"/>
                <w:szCs w:val="20"/>
              </w:rPr>
            </w:pPr>
          </w:p>
        </w:tc>
      </w:tr>
      <w:tr w:rsidR="008930F5" w:rsidRPr="00F72FF6" w14:paraId="1E2E33CF" w14:textId="77777777" w:rsidTr="00082965">
        <w:tc>
          <w:tcPr>
            <w:tcW w:w="9558" w:type="dxa"/>
            <w:gridSpan w:val="2"/>
            <w:tcBorders>
              <w:left w:val="single" w:sz="4" w:space="0" w:color="0070C0"/>
              <w:bottom w:val="nil"/>
              <w:right w:val="single" w:sz="4" w:space="0" w:color="0070C0"/>
            </w:tcBorders>
          </w:tcPr>
          <w:p w14:paraId="1E2E33CE" w14:textId="77777777" w:rsidR="008930F5" w:rsidRPr="00720737" w:rsidRDefault="008930F5" w:rsidP="004E2B65">
            <w:pPr>
              <w:pStyle w:val="NoSpacing"/>
              <w:rPr>
                <w:rFonts w:asciiTheme="majorHAnsi" w:hAnsiTheme="majorHAnsi"/>
                <w:b/>
                <w:i/>
                <w:sz w:val="20"/>
                <w:szCs w:val="20"/>
              </w:rPr>
            </w:pPr>
            <w:r w:rsidRPr="00720737">
              <w:rPr>
                <w:rFonts w:asciiTheme="majorHAnsi" w:hAnsiTheme="majorHAnsi"/>
                <w:b/>
                <w:i/>
                <w:sz w:val="20"/>
                <w:szCs w:val="20"/>
              </w:rPr>
              <w:t>Primary Signature</w:t>
            </w:r>
          </w:p>
        </w:tc>
      </w:tr>
      <w:tr w:rsidR="008930F5" w:rsidRPr="00AC0DC5" w14:paraId="1E2E33D2" w14:textId="77777777" w:rsidTr="00082965">
        <w:trPr>
          <w:trHeight w:val="377"/>
        </w:trPr>
        <w:tc>
          <w:tcPr>
            <w:tcW w:w="4518" w:type="dxa"/>
            <w:tcBorders>
              <w:top w:val="nil"/>
              <w:left w:val="single" w:sz="4" w:space="0" w:color="0070C0"/>
              <w:bottom w:val="single" w:sz="4" w:space="0" w:color="auto"/>
              <w:right w:val="nil"/>
            </w:tcBorders>
          </w:tcPr>
          <w:p w14:paraId="1E2E33D0" w14:textId="77777777" w:rsidR="008930F5" w:rsidRPr="00720737" w:rsidRDefault="008930F5" w:rsidP="004E2B65">
            <w:pPr>
              <w:pStyle w:val="NoSpacing"/>
              <w:rPr>
                <w:color w:val="0000FF"/>
                <w:sz w:val="20"/>
                <w:szCs w:val="20"/>
              </w:rPr>
            </w:pPr>
          </w:p>
        </w:tc>
        <w:tc>
          <w:tcPr>
            <w:tcW w:w="5040" w:type="dxa"/>
            <w:tcBorders>
              <w:top w:val="nil"/>
              <w:left w:val="nil"/>
              <w:bottom w:val="single" w:sz="4" w:space="0" w:color="auto"/>
              <w:right w:val="single" w:sz="4" w:space="0" w:color="0070C0"/>
            </w:tcBorders>
          </w:tcPr>
          <w:p w14:paraId="1E2E33D1" w14:textId="77777777" w:rsidR="008930F5" w:rsidRPr="00720737" w:rsidRDefault="008930F5" w:rsidP="004E2B65">
            <w:pPr>
              <w:pStyle w:val="NoSpacing"/>
              <w:rPr>
                <w:color w:val="0000FF"/>
                <w:sz w:val="20"/>
                <w:szCs w:val="20"/>
              </w:rPr>
            </w:pPr>
          </w:p>
        </w:tc>
      </w:tr>
      <w:tr w:rsidR="008930F5" w:rsidRPr="00F72FF6" w14:paraId="1E2E33D5" w14:textId="77777777" w:rsidTr="00082965">
        <w:tc>
          <w:tcPr>
            <w:tcW w:w="4518" w:type="dxa"/>
            <w:tcBorders>
              <w:top w:val="single" w:sz="4" w:space="0" w:color="auto"/>
              <w:left w:val="single" w:sz="4" w:space="0" w:color="0070C0"/>
              <w:bottom w:val="single" w:sz="4" w:space="0" w:color="0070C0"/>
              <w:right w:val="nil"/>
            </w:tcBorders>
          </w:tcPr>
          <w:p w14:paraId="1E2E33D3" w14:textId="77777777" w:rsidR="008930F5" w:rsidRPr="00720737" w:rsidRDefault="008930F5" w:rsidP="004E2B65">
            <w:pPr>
              <w:pStyle w:val="NoSpacing"/>
              <w:rPr>
                <w:rFonts w:asciiTheme="majorHAnsi" w:hAnsiTheme="majorHAnsi"/>
                <w:b/>
                <w:i/>
                <w:sz w:val="20"/>
                <w:szCs w:val="20"/>
              </w:rPr>
            </w:pPr>
            <w:r w:rsidRPr="00720737">
              <w:rPr>
                <w:rFonts w:asciiTheme="majorHAnsi" w:hAnsiTheme="majorHAnsi"/>
                <w:b/>
                <w:i/>
                <w:sz w:val="20"/>
                <w:szCs w:val="20"/>
              </w:rPr>
              <w:t>Title</w:t>
            </w:r>
          </w:p>
        </w:tc>
        <w:tc>
          <w:tcPr>
            <w:tcW w:w="5040" w:type="dxa"/>
            <w:tcBorders>
              <w:top w:val="nil"/>
              <w:left w:val="nil"/>
              <w:bottom w:val="single" w:sz="4" w:space="0" w:color="0070C0"/>
              <w:right w:val="single" w:sz="4" w:space="0" w:color="0070C0"/>
            </w:tcBorders>
          </w:tcPr>
          <w:p w14:paraId="1E2E33D4" w14:textId="77777777" w:rsidR="008930F5" w:rsidRPr="00720737" w:rsidRDefault="008930F5" w:rsidP="00915138">
            <w:pPr>
              <w:pStyle w:val="NoSpacing"/>
              <w:rPr>
                <w:rFonts w:asciiTheme="majorHAnsi" w:hAnsiTheme="majorHAnsi"/>
                <w:b/>
                <w:i/>
                <w:sz w:val="20"/>
                <w:szCs w:val="20"/>
              </w:rPr>
            </w:pPr>
            <w:r w:rsidRPr="00720737">
              <w:rPr>
                <w:rFonts w:asciiTheme="majorHAnsi" w:hAnsiTheme="majorHAnsi"/>
                <w:b/>
                <w:i/>
                <w:sz w:val="20"/>
                <w:szCs w:val="20"/>
              </w:rPr>
              <w:t>Date</w:t>
            </w:r>
          </w:p>
        </w:tc>
      </w:tr>
    </w:tbl>
    <w:p w14:paraId="1E2E33D6" w14:textId="77777777" w:rsidR="003D145F" w:rsidRDefault="003D145F" w:rsidP="004E2B65">
      <w:pPr>
        <w:pStyle w:val="NoSpacing"/>
        <w:rPr>
          <w:sz w:val="8"/>
          <w:szCs w:val="8"/>
        </w:rPr>
      </w:pPr>
    </w:p>
    <w:p w14:paraId="1E2E33D7" w14:textId="41B5B6A2" w:rsidR="008C1E32" w:rsidRPr="00720737" w:rsidRDefault="00DB3328" w:rsidP="009125EE">
      <w:pPr>
        <w:pStyle w:val="NoSpacing"/>
        <w:jc w:val="center"/>
        <w:rPr>
          <w:b/>
          <w:color w:val="C00000"/>
          <w:sz w:val="16"/>
          <w:szCs w:val="16"/>
        </w:rPr>
      </w:pPr>
      <w:r w:rsidRPr="00720737">
        <w:rPr>
          <w:b/>
          <w:color w:val="C00000"/>
          <w:sz w:val="16"/>
          <w:szCs w:val="16"/>
        </w:rPr>
        <w:t xml:space="preserve">Return </w:t>
      </w:r>
      <w:r w:rsidR="00732C29" w:rsidRPr="00720737">
        <w:rPr>
          <w:b/>
          <w:color w:val="C00000"/>
          <w:sz w:val="16"/>
          <w:szCs w:val="16"/>
        </w:rPr>
        <w:t>this form in its entirety</w:t>
      </w:r>
      <w:r w:rsidRPr="00720737">
        <w:rPr>
          <w:b/>
          <w:color w:val="C00000"/>
          <w:sz w:val="16"/>
          <w:szCs w:val="16"/>
        </w:rPr>
        <w:t xml:space="preserve"> to:</w:t>
      </w:r>
    </w:p>
    <w:p w14:paraId="1E2E33D8" w14:textId="5ED01A07" w:rsidR="00DB3328" w:rsidRPr="00720737" w:rsidRDefault="00A85C1E" w:rsidP="009125EE">
      <w:pPr>
        <w:pStyle w:val="NoSpacing"/>
        <w:jc w:val="center"/>
        <w:rPr>
          <w:b/>
          <w:color w:val="0000FF"/>
          <w:sz w:val="16"/>
          <w:szCs w:val="16"/>
        </w:rPr>
      </w:pPr>
      <w:r w:rsidRPr="00720737">
        <w:rPr>
          <w:b/>
          <w:color w:val="0000FF"/>
          <w:sz w:val="16"/>
          <w:szCs w:val="16"/>
        </w:rPr>
        <w:t>Heather Drinovsky</w:t>
      </w:r>
      <w:r w:rsidR="008C1E32" w:rsidRPr="00720737">
        <w:rPr>
          <w:b/>
          <w:color w:val="0000FF"/>
          <w:sz w:val="16"/>
          <w:szCs w:val="16"/>
        </w:rPr>
        <w:t xml:space="preserve">, </w:t>
      </w:r>
      <w:r w:rsidRPr="00720737">
        <w:rPr>
          <w:b/>
          <w:color w:val="0000FF"/>
          <w:sz w:val="16"/>
          <w:szCs w:val="16"/>
        </w:rPr>
        <w:t>Exhibitor Coordinator, 602 364-1530</w:t>
      </w:r>
    </w:p>
    <w:p w14:paraId="1E2E33D9" w14:textId="50188A53" w:rsidR="00F3019B" w:rsidRPr="00720737" w:rsidRDefault="00A85C1E" w:rsidP="009125EE">
      <w:pPr>
        <w:pStyle w:val="NoSpacing"/>
        <w:jc w:val="center"/>
        <w:rPr>
          <w:b/>
          <w:color w:val="0000FF"/>
          <w:sz w:val="16"/>
          <w:szCs w:val="16"/>
        </w:rPr>
      </w:pPr>
      <w:r w:rsidRPr="00720737">
        <w:rPr>
          <w:b/>
          <w:color w:val="0000FF"/>
          <w:sz w:val="16"/>
          <w:szCs w:val="16"/>
        </w:rPr>
        <w:t>Heather.Drinovsky</w:t>
      </w:r>
      <w:r w:rsidR="00DB3328" w:rsidRPr="00720737">
        <w:rPr>
          <w:b/>
          <w:color w:val="0000FF"/>
          <w:sz w:val="16"/>
          <w:szCs w:val="16"/>
        </w:rPr>
        <w:t>@azed.gov</w:t>
      </w:r>
      <w:r w:rsidR="003D145F" w:rsidRPr="00720737">
        <w:rPr>
          <w:b/>
          <w:color w:val="0000FF"/>
          <w:sz w:val="16"/>
          <w:szCs w:val="16"/>
        </w:rPr>
        <w:t xml:space="preserve">   or   mail hard copy to </w:t>
      </w:r>
    </w:p>
    <w:p w14:paraId="1E2E33DB" w14:textId="3397D1A0" w:rsidR="003D145F" w:rsidRPr="00720737" w:rsidRDefault="003D145F" w:rsidP="00A41BDE">
      <w:pPr>
        <w:pStyle w:val="NoSpacing"/>
        <w:jc w:val="center"/>
        <w:rPr>
          <w:b/>
          <w:color w:val="0000FF"/>
          <w:sz w:val="16"/>
          <w:szCs w:val="16"/>
        </w:rPr>
      </w:pPr>
      <w:r w:rsidRPr="00720737">
        <w:rPr>
          <w:b/>
          <w:color w:val="0000FF"/>
          <w:sz w:val="16"/>
          <w:szCs w:val="16"/>
        </w:rPr>
        <w:t>Ar</w:t>
      </w:r>
      <w:r w:rsidR="00A85C1E" w:rsidRPr="00720737">
        <w:rPr>
          <w:b/>
          <w:color w:val="0000FF"/>
          <w:sz w:val="16"/>
          <w:szCs w:val="16"/>
        </w:rPr>
        <w:t xml:space="preserve">izona Department of Education </w:t>
      </w:r>
      <w:r w:rsidRPr="00720737">
        <w:rPr>
          <w:b/>
          <w:color w:val="0000FF"/>
          <w:sz w:val="16"/>
          <w:szCs w:val="16"/>
        </w:rPr>
        <w:t>1535 W. Jefferson</w:t>
      </w:r>
      <w:r w:rsidR="00A85C1E" w:rsidRPr="00720737">
        <w:rPr>
          <w:b/>
          <w:color w:val="0000FF"/>
          <w:sz w:val="16"/>
          <w:szCs w:val="16"/>
        </w:rPr>
        <w:t xml:space="preserve"> Bin # 15</w:t>
      </w:r>
      <w:r w:rsidRPr="00720737">
        <w:rPr>
          <w:b/>
          <w:color w:val="0000FF"/>
          <w:sz w:val="16"/>
          <w:szCs w:val="16"/>
        </w:rPr>
        <w:t>, Phoenix, AZ  85007</w:t>
      </w:r>
    </w:p>
    <w:p w14:paraId="1E2E33DC" w14:textId="77777777" w:rsidR="004C09FA" w:rsidRPr="00720737" w:rsidRDefault="009125EE" w:rsidP="008C1E32">
      <w:pPr>
        <w:pStyle w:val="NoSpacing"/>
        <w:jc w:val="center"/>
        <w:rPr>
          <w:b/>
          <w:i/>
          <w:sz w:val="16"/>
          <w:szCs w:val="16"/>
        </w:rPr>
      </w:pPr>
      <w:r w:rsidRPr="00720737">
        <w:rPr>
          <w:b/>
          <w:color w:val="C00000"/>
          <w:sz w:val="16"/>
          <w:szCs w:val="16"/>
          <w:shd w:val="clear" w:color="auto" w:fill="FFFFCC"/>
        </w:rPr>
        <w:t>Retain a copy of this application for your records.</w:t>
      </w:r>
      <w:r w:rsidRPr="00720737">
        <w:rPr>
          <w:b/>
          <w:i/>
          <w:sz w:val="16"/>
          <w:szCs w:val="16"/>
          <w:shd w:val="clear" w:color="auto" w:fill="FFFFCC"/>
        </w:rPr>
        <w:t xml:space="preserve"> </w:t>
      </w:r>
      <w:bookmarkStart w:id="0" w:name="_GoBack"/>
      <w:bookmarkEnd w:id="0"/>
    </w:p>
    <w:sectPr w:rsidR="004C09FA" w:rsidRPr="00720737" w:rsidSect="00D20264">
      <w:headerReference w:type="default" r:id="rId13"/>
      <w:footerReference w:type="default" r:id="rId14"/>
      <w:pgSz w:w="12240" w:h="15840"/>
      <w:pgMar w:top="720" w:right="1440" w:bottom="720" w:left="1440" w:header="720" w:footer="720" w:gutter="0"/>
      <w:pgBorders w:offsetFrom="page">
        <w:top w:val="single" w:sz="36" w:space="24" w:color="0070C0"/>
        <w:left w:val="single" w:sz="36" w:space="24" w:color="0070C0"/>
        <w:bottom w:val="single" w:sz="36" w:space="24" w:color="0070C0"/>
        <w:right w:val="single" w:sz="36"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E33E3" w14:textId="77777777" w:rsidR="003F50E2" w:rsidRDefault="003F50E2" w:rsidP="001337A2">
      <w:pPr>
        <w:spacing w:after="0" w:line="240" w:lineRule="auto"/>
      </w:pPr>
      <w:r>
        <w:separator/>
      </w:r>
    </w:p>
  </w:endnote>
  <w:endnote w:type="continuationSeparator" w:id="0">
    <w:p w14:paraId="1E2E33E4" w14:textId="77777777" w:rsidR="003F50E2" w:rsidRDefault="003F50E2" w:rsidP="0013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Arial"/>
    <w:panose1 w:val="020F0502020204030204"/>
    <w:charset w:val="00"/>
    <w:family w:val="swiss"/>
    <w:pitch w:val="variable"/>
    <w:sig w:usb0="00000001" w:usb1="4000ACFF" w:usb2="00000001" w:usb3="00000000" w:csb0="0000019F" w:csb1="00000000"/>
  </w:font>
  <w:font w:name="Century Schoolbook">
    <w:altName w:val="Georgia"/>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33E8" w14:textId="77777777" w:rsidR="00CE76B0" w:rsidRDefault="00CE76B0" w:rsidP="008930F5">
    <w:pPr>
      <w:tabs>
        <w:tab w:val="left" w:pos="2880"/>
      </w:tabs>
      <w:spacing w:after="0" w:line="240" w:lineRule="auto"/>
      <w:ind w:right="-720"/>
      <w:jc w:val="right"/>
      <w:rPr>
        <w:rFonts w:cs="Times New Roman"/>
        <w:b/>
        <w:sz w:val="10"/>
        <w:szCs w:val="8"/>
      </w:rPr>
    </w:pPr>
    <w:r>
      <w:rPr>
        <w:noProof/>
        <w:sz w:val="8"/>
        <w:szCs w:val="8"/>
      </w:rPr>
      <w:drawing>
        <wp:inline distT="0" distB="0" distL="0" distR="0" wp14:anchorId="1E2E33EE" wp14:editId="1E2E33EF">
          <wp:extent cx="191884" cy="192905"/>
          <wp:effectExtent l="0" t="0" r="0" b="0"/>
          <wp:docPr id="3" name="Picture 3" descr="H:\5.  LOGOS.PUBLICATION TEMPL\AZ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5.  LOGOS.PUBLICATION TEMPL\AZED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178" cy="194206"/>
                  </a:xfrm>
                  <a:prstGeom prst="rect">
                    <a:avLst/>
                  </a:prstGeom>
                  <a:noFill/>
                  <a:ln>
                    <a:noFill/>
                  </a:ln>
                </pic:spPr>
              </pic:pic>
            </a:graphicData>
          </a:graphic>
        </wp:inline>
      </w:drawing>
    </w:r>
  </w:p>
  <w:p w14:paraId="1E2E33EB" w14:textId="1CC4F6F2" w:rsidR="00CE76B0" w:rsidRDefault="00CE76B0" w:rsidP="008C1E32">
    <w:pPr>
      <w:tabs>
        <w:tab w:val="left" w:pos="2880"/>
      </w:tabs>
      <w:spacing w:after="0" w:line="240" w:lineRule="auto"/>
      <w:ind w:right="-720"/>
      <w:jc w:val="right"/>
      <w:rPr>
        <w:rFonts w:cs="Times New Roman"/>
        <w:b/>
        <w:sz w:val="16"/>
        <w:szCs w:val="8"/>
      </w:rPr>
    </w:pPr>
  </w:p>
  <w:p w14:paraId="1E2E33EC" w14:textId="179F00B1" w:rsidR="00052BD4" w:rsidRDefault="00052BD4" w:rsidP="008930F5">
    <w:pPr>
      <w:tabs>
        <w:tab w:val="left" w:pos="2880"/>
      </w:tabs>
      <w:spacing w:after="0" w:line="240" w:lineRule="auto"/>
      <w:ind w:right="-720"/>
      <w:jc w:val="right"/>
      <w:rPr>
        <w:rFonts w:cs="Times New Roman"/>
        <w:b/>
        <w:sz w:val="16"/>
        <w:szCs w:val="8"/>
      </w:rPr>
    </w:pPr>
    <w:r w:rsidRPr="00052BD4">
      <w:rPr>
        <w:rFonts w:cs="Times New Roman"/>
        <w:b/>
        <w:sz w:val="16"/>
        <w:szCs w:val="8"/>
      </w:rPr>
      <w:t xml:space="preserve">Page </w:t>
    </w:r>
    <w:r w:rsidRPr="00052BD4">
      <w:rPr>
        <w:rFonts w:cs="Times New Roman"/>
        <w:b/>
        <w:sz w:val="16"/>
        <w:szCs w:val="8"/>
      </w:rPr>
      <w:fldChar w:fldCharType="begin"/>
    </w:r>
    <w:r w:rsidRPr="00052BD4">
      <w:rPr>
        <w:rFonts w:cs="Times New Roman"/>
        <w:b/>
        <w:sz w:val="16"/>
        <w:szCs w:val="8"/>
      </w:rPr>
      <w:instrText xml:space="preserve"> PAGE  \* Arabic  \* MERGEFORMAT </w:instrText>
    </w:r>
    <w:r w:rsidRPr="00052BD4">
      <w:rPr>
        <w:rFonts w:cs="Times New Roman"/>
        <w:b/>
        <w:sz w:val="16"/>
        <w:szCs w:val="8"/>
      </w:rPr>
      <w:fldChar w:fldCharType="separate"/>
    </w:r>
    <w:r w:rsidR="00720737">
      <w:rPr>
        <w:rFonts w:cs="Times New Roman"/>
        <w:b/>
        <w:noProof/>
        <w:sz w:val="16"/>
        <w:szCs w:val="8"/>
      </w:rPr>
      <w:t>3</w:t>
    </w:r>
    <w:r w:rsidRPr="00052BD4">
      <w:rPr>
        <w:rFonts w:cs="Times New Roman"/>
        <w:b/>
        <w:sz w:val="16"/>
        <w:szCs w:val="8"/>
      </w:rPr>
      <w:fldChar w:fldCharType="end"/>
    </w:r>
    <w:r w:rsidRPr="00052BD4">
      <w:rPr>
        <w:rFonts w:cs="Times New Roman"/>
        <w:b/>
        <w:sz w:val="16"/>
        <w:szCs w:val="8"/>
      </w:rPr>
      <w:t xml:space="preserve"> of </w:t>
    </w:r>
    <w:r w:rsidRPr="00052BD4">
      <w:rPr>
        <w:rFonts w:cs="Times New Roman"/>
        <w:b/>
        <w:sz w:val="16"/>
        <w:szCs w:val="8"/>
      </w:rPr>
      <w:fldChar w:fldCharType="begin"/>
    </w:r>
    <w:r w:rsidRPr="00052BD4">
      <w:rPr>
        <w:rFonts w:cs="Times New Roman"/>
        <w:b/>
        <w:sz w:val="16"/>
        <w:szCs w:val="8"/>
      </w:rPr>
      <w:instrText xml:space="preserve"> NUMPAGES  \* Arabic  \* MERGEFORMAT </w:instrText>
    </w:r>
    <w:r w:rsidRPr="00052BD4">
      <w:rPr>
        <w:rFonts w:cs="Times New Roman"/>
        <w:b/>
        <w:sz w:val="16"/>
        <w:szCs w:val="8"/>
      </w:rPr>
      <w:fldChar w:fldCharType="separate"/>
    </w:r>
    <w:r w:rsidR="00720737">
      <w:rPr>
        <w:rFonts w:cs="Times New Roman"/>
        <w:b/>
        <w:noProof/>
        <w:sz w:val="16"/>
        <w:szCs w:val="8"/>
      </w:rPr>
      <w:t>3</w:t>
    </w:r>
    <w:r w:rsidRPr="00052BD4">
      <w:rPr>
        <w:rFonts w:cs="Times New Roman"/>
        <w:b/>
        <w:sz w:val="16"/>
        <w:szCs w:val="8"/>
      </w:rPr>
      <w:fldChar w:fldCharType="end"/>
    </w:r>
  </w:p>
  <w:p w14:paraId="1E2E33ED" w14:textId="77777777" w:rsidR="004C09FA" w:rsidRDefault="004C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E33E1" w14:textId="77777777" w:rsidR="003F50E2" w:rsidRDefault="003F50E2" w:rsidP="001337A2">
      <w:pPr>
        <w:spacing w:after="0" w:line="240" w:lineRule="auto"/>
      </w:pPr>
      <w:r>
        <w:separator/>
      </w:r>
    </w:p>
  </w:footnote>
  <w:footnote w:type="continuationSeparator" w:id="0">
    <w:p w14:paraId="1E2E33E2" w14:textId="77777777" w:rsidR="003F50E2" w:rsidRDefault="003F50E2" w:rsidP="00133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33E5" w14:textId="77777777" w:rsidR="00CE76B0" w:rsidRPr="008C1E32" w:rsidRDefault="00CE76B0" w:rsidP="00CE76B0">
    <w:pPr>
      <w:pStyle w:val="NoSpacing"/>
      <w:jc w:val="center"/>
      <w:rPr>
        <w:rFonts w:asciiTheme="majorHAnsi" w:hAnsiTheme="majorHAnsi"/>
        <w:b/>
        <w:i/>
        <w:color w:val="C00000"/>
        <w:szCs w:val="28"/>
      </w:rPr>
    </w:pPr>
    <w:r w:rsidRPr="008C1E32">
      <w:rPr>
        <w:rFonts w:asciiTheme="majorHAnsi" w:hAnsiTheme="majorHAnsi"/>
        <w:b/>
        <w:i/>
        <w:color w:val="C00000"/>
        <w:szCs w:val="28"/>
      </w:rPr>
      <w:t>Arizona Department of Education</w:t>
    </w:r>
  </w:p>
  <w:p w14:paraId="1E2E33E6" w14:textId="77777777" w:rsidR="00DB3328" w:rsidRPr="008C1E32" w:rsidRDefault="00CE76B0" w:rsidP="00DB3328">
    <w:pPr>
      <w:pStyle w:val="Header"/>
      <w:jc w:val="center"/>
      <w:rPr>
        <w:sz w:val="20"/>
      </w:rPr>
    </w:pPr>
    <w:r w:rsidRPr="008C1E32">
      <w:rPr>
        <w:rFonts w:asciiTheme="majorHAnsi" w:hAnsiTheme="majorHAnsi"/>
        <w:b/>
        <w:i/>
        <w:color w:val="C00000"/>
        <w:sz w:val="24"/>
        <w:szCs w:val="28"/>
      </w:rPr>
      <w:t xml:space="preserve">Event Exhibitor Application, Rules &amp; Regulations </w:t>
    </w:r>
  </w:p>
  <w:p w14:paraId="1E2E33E7" w14:textId="77777777" w:rsidR="00DB3328" w:rsidRDefault="00DB3328" w:rsidP="00DB33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97E"/>
    <w:multiLevelType w:val="hybridMultilevel"/>
    <w:tmpl w:val="5846D794"/>
    <w:lvl w:ilvl="0" w:tplc="5BA645C0">
      <w:start w:val="1"/>
      <w:numFmt w:val="upperRoman"/>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47115"/>
    <w:multiLevelType w:val="hybridMultilevel"/>
    <w:tmpl w:val="061A6EFA"/>
    <w:lvl w:ilvl="0" w:tplc="5BA645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500D4"/>
    <w:multiLevelType w:val="hybridMultilevel"/>
    <w:tmpl w:val="940298AE"/>
    <w:lvl w:ilvl="0" w:tplc="E182D3C4">
      <w:start w:val="1"/>
      <w:numFmt w:val="upperRoman"/>
      <w:lvlText w:val="%1."/>
      <w:lvlJc w:val="left"/>
      <w:pPr>
        <w:ind w:left="720" w:hanging="360"/>
      </w:pPr>
      <w:rPr>
        <w:rFonts w:ascii="Calibri" w:hAnsi="Calibri"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9369D"/>
    <w:multiLevelType w:val="hybridMultilevel"/>
    <w:tmpl w:val="A7B6A0D8"/>
    <w:lvl w:ilvl="0" w:tplc="5BA645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E406F"/>
    <w:multiLevelType w:val="hybridMultilevel"/>
    <w:tmpl w:val="38240BE2"/>
    <w:lvl w:ilvl="0" w:tplc="CBBA582E">
      <w:start w:val="1"/>
      <w:numFmt w:val="upperRoman"/>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97E44"/>
    <w:multiLevelType w:val="hybridMultilevel"/>
    <w:tmpl w:val="A8BCDC3E"/>
    <w:lvl w:ilvl="0" w:tplc="5BA645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B265A"/>
    <w:multiLevelType w:val="hybridMultilevel"/>
    <w:tmpl w:val="2A4065C2"/>
    <w:lvl w:ilvl="0" w:tplc="285CBDA8">
      <w:start w:val="9"/>
      <w:numFmt w:val="upperRoman"/>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762F7"/>
    <w:multiLevelType w:val="hybridMultilevel"/>
    <w:tmpl w:val="E6841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42556"/>
    <w:multiLevelType w:val="hybridMultilevel"/>
    <w:tmpl w:val="64B288D6"/>
    <w:lvl w:ilvl="0" w:tplc="7DAC97F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43BF7"/>
    <w:multiLevelType w:val="hybridMultilevel"/>
    <w:tmpl w:val="60DC2E42"/>
    <w:lvl w:ilvl="0" w:tplc="CBBA582E">
      <w:start w:val="1"/>
      <w:numFmt w:val="upperRoman"/>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5448D"/>
    <w:multiLevelType w:val="hybridMultilevel"/>
    <w:tmpl w:val="18A6F052"/>
    <w:lvl w:ilvl="0" w:tplc="5BA645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B54D6"/>
    <w:multiLevelType w:val="hybridMultilevel"/>
    <w:tmpl w:val="9A4499E6"/>
    <w:lvl w:ilvl="0" w:tplc="CBBA582E">
      <w:start w:val="1"/>
      <w:numFmt w:val="upperRoman"/>
      <w:lvlText w:val="%1."/>
      <w:lvlJc w:val="left"/>
      <w:pPr>
        <w:ind w:left="1170" w:hanging="360"/>
      </w:pPr>
      <w:rPr>
        <w:rFonts w:hint="default"/>
        <w:b w:val="0"/>
        <w:i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61E9037B"/>
    <w:multiLevelType w:val="hybridMultilevel"/>
    <w:tmpl w:val="95102A7E"/>
    <w:lvl w:ilvl="0" w:tplc="EC868D4E">
      <w:start w:val="1"/>
      <w:numFmt w:val="upperRoman"/>
      <w:lvlText w:val="%1."/>
      <w:lvlJc w:val="left"/>
      <w:pPr>
        <w:ind w:left="720" w:hanging="360"/>
      </w:pPr>
      <w:rPr>
        <w:rFonts w:ascii="Calibri" w:hAnsi="Calibri" w:hint="default"/>
        <w:b w:val="0"/>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31A3C"/>
    <w:multiLevelType w:val="hybridMultilevel"/>
    <w:tmpl w:val="8EA4C8C6"/>
    <w:lvl w:ilvl="0" w:tplc="5BA645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543BC"/>
    <w:multiLevelType w:val="hybridMultilevel"/>
    <w:tmpl w:val="995019C8"/>
    <w:lvl w:ilvl="0" w:tplc="5BA645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17F49"/>
    <w:multiLevelType w:val="hybridMultilevel"/>
    <w:tmpl w:val="343655E2"/>
    <w:lvl w:ilvl="0" w:tplc="5BA645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C4EB7"/>
    <w:multiLevelType w:val="hybridMultilevel"/>
    <w:tmpl w:val="2B8E5D6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7861FA3"/>
    <w:multiLevelType w:val="hybridMultilevel"/>
    <w:tmpl w:val="B2F8413E"/>
    <w:lvl w:ilvl="0" w:tplc="CBBA582E">
      <w:start w:val="1"/>
      <w:numFmt w:val="upperRoman"/>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7681D"/>
    <w:multiLevelType w:val="hybridMultilevel"/>
    <w:tmpl w:val="F3F2308C"/>
    <w:lvl w:ilvl="0" w:tplc="5BA645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1C7BA8"/>
    <w:multiLevelType w:val="hybridMultilevel"/>
    <w:tmpl w:val="7C1E15A0"/>
    <w:lvl w:ilvl="0" w:tplc="8D94C9A0">
      <w:start w:val="1"/>
      <w:numFmt w:val="decimal"/>
      <w:lvlText w:val="%1."/>
      <w:lvlJc w:val="left"/>
      <w:pPr>
        <w:ind w:left="360" w:hanging="360"/>
      </w:pPr>
      <w:rPr>
        <w:rFonts w:ascii="Century Schoolbook" w:hAnsi="Century Schoolbook" w:hint="default"/>
        <w:b w:val="0"/>
        <w:i/>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1"/>
  </w:num>
  <w:num w:numId="5">
    <w:abstractNumId w:val="5"/>
  </w:num>
  <w:num w:numId="6">
    <w:abstractNumId w:val="14"/>
  </w:num>
  <w:num w:numId="7">
    <w:abstractNumId w:val="3"/>
  </w:num>
  <w:num w:numId="8">
    <w:abstractNumId w:val="10"/>
  </w:num>
  <w:num w:numId="9">
    <w:abstractNumId w:val="15"/>
  </w:num>
  <w:num w:numId="10">
    <w:abstractNumId w:val="18"/>
  </w:num>
  <w:num w:numId="11">
    <w:abstractNumId w:val="4"/>
  </w:num>
  <w:num w:numId="12">
    <w:abstractNumId w:val="6"/>
  </w:num>
  <w:num w:numId="13">
    <w:abstractNumId w:val="11"/>
  </w:num>
  <w:num w:numId="14">
    <w:abstractNumId w:val="17"/>
  </w:num>
  <w:num w:numId="15">
    <w:abstractNumId w:val="16"/>
  </w:num>
  <w:num w:numId="16">
    <w:abstractNumId w:val="7"/>
  </w:num>
  <w:num w:numId="17">
    <w:abstractNumId w:val="9"/>
  </w:num>
  <w:num w:numId="18">
    <w:abstractNumId w:val="2"/>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A2"/>
    <w:rsid w:val="000127FB"/>
    <w:rsid w:val="00020C97"/>
    <w:rsid w:val="00034199"/>
    <w:rsid w:val="00040219"/>
    <w:rsid w:val="00044419"/>
    <w:rsid w:val="00052BD4"/>
    <w:rsid w:val="00077E8E"/>
    <w:rsid w:val="00082965"/>
    <w:rsid w:val="00084A76"/>
    <w:rsid w:val="000D1886"/>
    <w:rsid w:val="000E47BE"/>
    <w:rsid w:val="000F01AC"/>
    <w:rsid w:val="00116B49"/>
    <w:rsid w:val="001337A2"/>
    <w:rsid w:val="00135306"/>
    <w:rsid w:val="00194F6B"/>
    <w:rsid w:val="001A1E1D"/>
    <w:rsid w:val="001A3D32"/>
    <w:rsid w:val="001C4DD4"/>
    <w:rsid w:val="001E4540"/>
    <w:rsid w:val="002441E0"/>
    <w:rsid w:val="00283469"/>
    <w:rsid w:val="002A590F"/>
    <w:rsid w:val="002D72B0"/>
    <w:rsid w:val="002E0E0E"/>
    <w:rsid w:val="002E1FE0"/>
    <w:rsid w:val="002F3B07"/>
    <w:rsid w:val="00302E39"/>
    <w:rsid w:val="00317232"/>
    <w:rsid w:val="00337703"/>
    <w:rsid w:val="00337A15"/>
    <w:rsid w:val="00340054"/>
    <w:rsid w:val="0037575E"/>
    <w:rsid w:val="003B44F4"/>
    <w:rsid w:val="003C5B22"/>
    <w:rsid w:val="003D145F"/>
    <w:rsid w:val="003F41C3"/>
    <w:rsid w:val="003F50E2"/>
    <w:rsid w:val="003F5293"/>
    <w:rsid w:val="00417DB3"/>
    <w:rsid w:val="00467FF4"/>
    <w:rsid w:val="00472B10"/>
    <w:rsid w:val="004C09FA"/>
    <w:rsid w:val="004E1C0F"/>
    <w:rsid w:val="004E2B65"/>
    <w:rsid w:val="004E3BD1"/>
    <w:rsid w:val="004E54A0"/>
    <w:rsid w:val="004F55D6"/>
    <w:rsid w:val="00517C51"/>
    <w:rsid w:val="00525ABB"/>
    <w:rsid w:val="005471C8"/>
    <w:rsid w:val="00573BEE"/>
    <w:rsid w:val="00576735"/>
    <w:rsid w:val="005B3D58"/>
    <w:rsid w:val="005C1FAE"/>
    <w:rsid w:val="005C782F"/>
    <w:rsid w:val="005D491A"/>
    <w:rsid w:val="005F774D"/>
    <w:rsid w:val="00605D0F"/>
    <w:rsid w:val="00613E0D"/>
    <w:rsid w:val="00616426"/>
    <w:rsid w:val="0064329D"/>
    <w:rsid w:val="00643F3F"/>
    <w:rsid w:val="00652B6C"/>
    <w:rsid w:val="0067252C"/>
    <w:rsid w:val="006966A8"/>
    <w:rsid w:val="006C7D9A"/>
    <w:rsid w:val="006E38A9"/>
    <w:rsid w:val="00720737"/>
    <w:rsid w:val="00732C29"/>
    <w:rsid w:val="007B73A5"/>
    <w:rsid w:val="007C3407"/>
    <w:rsid w:val="007F6C7D"/>
    <w:rsid w:val="007F6CD8"/>
    <w:rsid w:val="007F7785"/>
    <w:rsid w:val="0083034A"/>
    <w:rsid w:val="0085523B"/>
    <w:rsid w:val="00861124"/>
    <w:rsid w:val="00892E52"/>
    <w:rsid w:val="008930F5"/>
    <w:rsid w:val="00894B62"/>
    <w:rsid w:val="008B2368"/>
    <w:rsid w:val="008C1E32"/>
    <w:rsid w:val="008D2CCF"/>
    <w:rsid w:val="008E4082"/>
    <w:rsid w:val="008E75A9"/>
    <w:rsid w:val="008F5591"/>
    <w:rsid w:val="008F6B85"/>
    <w:rsid w:val="008F7511"/>
    <w:rsid w:val="00900020"/>
    <w:rsid w:val="009125EE"/>
    <w:rsid w:val="00912B28"/>
    <w:rsid w:val="009156A9"/>
    <w:rsid w:val="00930351"/>
    <w:rsid w:val="009368B6"/>
    <w:rsid w:val="00981554"/>
    <w:rsid w:val="00997FAB"/>
    <w:rsid w:val="009A6AE4"/>
    <w:rsid w:val="009F22CC"/>
    <w:rsid w:val="00A41BDE"/>
    <w:rsid w:val="00A4545C"/>
    <w:rsid w:val="00A702CF"/>
    <w:rsid w:val="00A72ECF"/>
    <w:rsid w:val="00A85C1E"/>
    <w:rsid w:val="00A87F51"/>
    <w:rsid w:val="00A93464"/>
    <w:rsid w:val="00A93E15"/>
    <w:rsid w:val="00AA36FA"/>
    <w:rsid w:val="00AC0DC5"/>
    <w:rsid w:val="00AC30C1"/>
    <w:rsid w:val="00B3316E"/>
    <w:rsid w:val="00B5311A"/>
    <w:rsid w:val="00B70988"/>
    <w:rsid w:val="00BA5D46"/>
    <w:rsid w:val="00BC1FDB"/>
    <w:rsid w:val="00BE50DD"/>
    <w:rsid w:val="00C11817"/>
    <w:rsid w:val="00C23B69"/>
    <w:rsid w:val="00C42ED5"/>
    <w:rsid w:val="00C46FF8"/>
    <w:rsid w:val="00C71FAD"/>
    <w:rsid w:val="00C74D6D"/>
    <w:rsid w:val="00CA2391"/>
    <w:rsid w:val="00CA6E82"/>
    <w:rsid w:val="00CE76B0"/>
    <w:rsid w:val="00CF4ED5"/>
    <w:rsid w:val="00D20264"/>
    <w:rsid w:val="00D21974"/>
    <w:rsid w:val="00D34BCA"/>
    <w:rsid w:val="00D4225D"/>
    <w:rsid w:val="00D81E06"/>
    <w:rsid w:val="00D95251"/>
    <w:rsid w:val="00DB3328"/>
    <w:rsid w:val="00DD6B21"/>
    <w:rsid w:val="00DE622D"/>
    <w:rsid w:val="00E55475"/>
    <w:rsid w:val="00EA21C9"/>
    <w:rsid w:val="00ED1CED"/>
    <w:rsid w:val="00F3019B"/>
    <w:rsid w:val="00F72FF6"/>
    <w:rsid w:val="00FA5DEE"/>
    <w:rsid w:val="00FB654D"/>
    <w:rsid w:val="00FC534F"/>
    <w:rsid w:val="00FE0C3A"/>
    <w:rsid w:val="00FF38DD"/>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2E3340"/>
  <w15:docId w15:val="{4A211399-920F-4CA0-921D-FF750D91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D202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2CCF"/>
    <w:pPr>
      <w:spacing w:after="0" w:line="240" w:lineRule="auto"/>
    </w:pPr>
  </w:style>
  <w:style w:type="paragraph" w:styleId="ListParagraph">
    <w:name w:val="List Paragraph"/>
    <w:basedOn w:val="Normal"/>
    <w:uiPriority w:val="34"/>
    <w:qFormat/>
    <w:rsid w:val="000127FB"/>
    <w:pPr>
      <w:ind w:left="720"/>
      <w:contextualSpacing/>
    </w:pPr>
  </w:style>
  <w:style w:type="paragraph" w:styleId="BalloonText">
    <w:name w:val="Balloon Text"/>
    <w:basedOn w:val="Normal"/>
    <w:link w:val="BalloonTextChar"/>
    <w:uiPriority w:val="99"/>
    <w:semiHidden/>
    <w:unhideWhenUsed/>
    <w:rsid w:val="00077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E8E"/>
    <w:rPr>
      <w:rFonts w:ascii="Tahoma" w:hAnsi="Tahoma" w:cs="Tahoma"/>
      <w:sz w:val="16"/>
      <w:szCs w:val="16"/>
    </w:rPr>
  </w:style>
  <w:style w:type="character" w:styleId="Hyperlink">
    <w:name w:val="Hyperlink"/>
    <w:basedOn w:val="DefaultParagraphFont"/>
    <w:uiPriority w:val="99"/>
    <w:unhideWhenUsed/>
    <w:rsid w:val="00DD6B21"/>
    <w:rPr>
      <w:color w:val="0000FF" w:themeColor="hyperlink"/>
      <w:u w:val="single"/>
    </w:rPr>
  </w:style>
  <w:style w:type="paragraph" w:styleId="Revision">
    <w:name w:val="Revision"/>
    <w:hidden/>
    <w:uiPriority w:val="99"/>
    <w:semiHidden/>
    <w:rsid w:val="00FE0C3A"/>
    <w:pPr>
      <w:spacing w:after="0" w:line="240" w:lineRule="auto"/>
    </w:pPr>
  </w:style>
  <w:style w:type="paragraph" w:styleId="Header">
    <w:name w:val="header"/>
    <w:basedOn w:val="Normal"/>
    <w:link w:val="HeaderChar"/>
    <w:uiPriority w:val="99"/>
    <w:unhideWhenUsed/>
    <w:rsid w:val="004C0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9FA"/>
  </w:style>
  <w:style w:type="paragraph" w:styleId="Footer">
    <w:name w:val="footer"/>
    <w:basedOn w:val="Normal"/>
    <w:link w:val="FooterChar"/>
    <w:uiPriority w:val="99"/>
    <w:unhideWhenUsed/>
    <w:rsid w:val="004C0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9FA"/>
  </w:style>
  <w:style w:type="character" w:customStyle="1" w:styleId="Heading2Char">
    <w:name w:val="Heading 2 Char"/>
    <w:basedOn w:val="DefaultParagraphFont"/>
    <w:link w:val="Heading2"/>
    <w:uiPriority w:val="9"/>
    <w:rsid w:val="00D20264"/>
    <w:rPr>
      <w:rFonts w:ascii="Times New Roman" w:eastAsia="Times New Roman" w:hAnsi="Times New Roman" w:cs="Times New Roman"/>
      <w:b/>
      <w:bCs/>
      <w:sz w:val="36"/>
      <w:szCs w:val="36"/>
    </w:rPr>
  </w:style>
  <w:style w:type="character" w:styleId="Mention">
    <w:name w:val="Mention"/>
    <w:basedOn w:val="DefaultParagraphFont"/>
    <w:uiPriority w:val="99"/>
    <w:semiHidden/>
    <w:unhideWhenUsed/>
    <w:rsid w:val="00605D0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1508">
      <w:bodyDiv w:val="1"/>
      <w:marLeft w:val="0"/>
      <w:marRight w:val="0"/>
      <w:marTop w:val="0"/>
      <w:marBottom w:val="0"/>
      <w:divBdr>
        <w:top w:val="none" w:sz="0" w:space="0" w:color="auto"/>
        <w:left w:val="none" w:sz="0" w:space="0" w:color="auto"/>
        <w:bottom w:val="none" w:sz="0" w:space="0" w:color="auto"/>
        <w:right w:val="none" w:sz="0" w:space="0" w:color="auto"/>
      </w:divBdr>
    </w:div>
    <w:div w:id="755901759">
      <w:bodyDiv w:val="1"/>
      <w:marLeft w:val="0"/>
      <w:marRight w:val="0"/>
      <w:marTop w:val="0"/>
      <w:marBottom w:val="0"/>
      <w:divBdr>
        <w:top w:val="none" w:sz="0" w:space="0" w:color="auto"/>
        <w:left w:val="none" w:sz="0" w:space="0" w:color="auto"/>
        <w:bottom w:val="none" w:sz="0" w:space="0" w:color="auto"/>
        <w:right w:val="none" w:sz="0" w:space="0" w:color="auto"/>
      </w:divBdr>
    </w:div>
    <w:div w:id="1208372229">
      <w:bodyDiv w:val="1"/>
      <w:marLeft w:val="0"/>
      <w:marRight w:val="0"/>
      <w:marTop w:val="0"/>
      <w:marBottom w:val="0"/>
      <w:divBdr>
        <w:top w:val="none" w:sz="0" w:space="0" w:color="auto"/>
        <w:left w:val="none" w:sz="0" w:space="0" w:color="auto"/>
        <w:bottom w:val="none" w:sz="0" w:space="0" w:color="auto"/>
        <w:right w:val="none" w:sz="0" w:space="0" w:color="auto"/>
      </w:divBdr>
    </w:div>
    <w:div w:id="1610235631">
      <w:bodyDiv w:val="1"/>
      <w:marLeft w:val="0"/>
      <w:marRight w:val="0"/>
      <w:marTop w:val="0"/>
      <w:marBottom w:val="0"/>
      <w:divBdr>
        <w:top w:val="none" w:sz="0" w:space="0" w:color="auto"/>
        <w:left w:val="none" w:sz="0" w:space="0" w:color="auto"/>
        <w:bottom w:val="none" w:sz="0" w:space="0" w:color="auto"/>
        <w:right w:val="none" w:sz="0" w:space="0" w:color="auto"/>
      </w:divBdr>
      <w:divsChild>
        <w:div w:id="1994988081">
          <w:marLeft w:val="0"/>
          <w:marRight w:val="0"/>
          <w:marTop w:val="0"/>
          <w:marBottom w:val="100"/>
          <w:divBdr>
            <w:top w:val="none" w:sz="0" w:space="0" w:color="auto"/>
            <w:left w:val="none" w:sz="0" w:space="0" w:color="auto"/>
            <w:bottom w:val="none" w:sz="0" w:space="0" w:color="auto"/>
            <w:right w:val="none" w:sz="0" w:space="0" w:color="auto"/>
          </w:divBdr>
          <w:divsChild>
            <w:div w:id="1830054285">
              <w:marLeft w:val="0"/>
              <w:marRight w:val="0"/>
              <w:marTop w:val="0"/>
              <w:marBottom w:val="0"/>
              <w:divBdr>
                <w:top w:val="none" w:sz="0" w:space="0" w:color="auto"/>
                <w:left w:val="none" w:sz="0" w:space="0" w:color="auto"/>
                <w:bottom w:val="none" w:sz="0" w:space="0" w:color="auto"/>
                <w:right w:val="none" w:sz="0" w:space="0" w:color="auto"/>
              </w:divBdr>
              <w:divsChild>
                <w:div w:id="1107844676">
                  <w:marLeft w:val="0"/>
                  <w:marRight w:val="0"/>
                  <w:marTop w:val="0"/>
                  <w:marBottom w:val="0"/>
                  <w:divBdr>
                    <w:top w:val="none" w:sz="0" w:space="0" w:color="auto"/>
                    <w:left w:val="none" w:sz="0" w:space="0" w:color="auto"/>
                    <w:bottom w:val="none" w:sz="0" w:space="0" w:color="auto"/>
                    <w:right w:val="none" w:sz="0" w:space="0" w:color="auto"/>
                  </w:divBdr>
                  <w:divsChild>
                    <w:div w:id="1590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72245">
      <w:bodyDiv w:val="1"/>
      <w:marLeft w:val="0"/>
      <w:marRight w:val="0"/>
      <w:marTop w:val="0"/>
      <w:marBottom w:val="0"/>
      <w:divBdr>
        <w:top w:val="none" w:sz="0" w:space="0" w:color="auto"/>
        <w:left w:val="none" w:sz="0" w:space="0" w:color="auto"/>
        <w:bottom w:val="none" w:sz="0" w:space="0" w:color="auto"/>
        <w:right w:val="none" w:sz="0" w:space="0" w:color="auto"/>
      </w:divBdr>
      <w:divsChild>
        <w:div w:id="1611862891">
          <w:marLeft w:val="0"/>
          <w:marRight w:val="0"/>
          <w:marTop w:val="0"/>
          <w:marBottom w:val="100"/>
          <w:divBdr>
            <w:top w:val="none" w:sz="0" w:space="0" w:color="auto"/>
            <w:left w:val="none" w:sz="0" w:space="0" w:color="auto"/>
            <w:bottom w:val="none" w:sz="0" w:space="0" w:color="auto"/>
            <w:right w:val="none" w:sz="0" w:space="0" w:color="auto"/>
          </w:divBdr>
          <w:divsChild>
            <w:div w:id="769743153">
              <w:marLeft w:val="0"/>
              <w:marRight w:val="0"/>
              <w:marTop w:val="0"/>
              <w:marBottom w:val="0"/>
              <w:divBdr>
                <w:top w:val="none" w:sz="0" w:space="0" w:color="auto"/>
                <w:left w:val="none" w:sz="0" w:space="0" w:color="auto"/>
                <w:bottom w:val="none" w:sz="0" w:space="0" w:color="auto"/>
                <w:right w:val="none" w:sz="0" w:space="0" w:color="auto"/>
              </w:divBdr>
              <w:divsChild>
                <w:div w:id="1029834817">
                  <w:marLeft w:val="0"/>
                  <w:marRight w:val="0"/>
                  <w:marTop w:val="0"/>
                  <w:marBottom w:val="0"/>
                  <w:divBdr>
                    <w:top w:val="none" w:sz="0" w:space="0" w:color="auto"/>
                    <w:left w:val="none" w:sz="0" w:space="0" w:color="auto"/>
                    <w:bottom w:val="none" w:sz="0" w:space="0" w:color="auto"/>
                    <w:right w:val="none" w:sz="0" w:space="0" w:color="auto"/>
                  </w:divBdr>
                  <w:divsChild>
                    <w:div w:id="9295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90857">
      <w:bodyDiv w:val="1"/>
      <w:marLeft w:val="0"/>
      <w:marRight w:val="0"/>
      <w:marTop w:val="0"/>
      <w:marBottom w:val="0"/>
      <w:divBdr>
        <w:top w:val="none" w:sz="0" w:space="0" w:color="auto"/>
        <w:left w:val="none" w:sz="0" w:space="0" w:color="auto"/>
        <w:bottom w:val="none" w:sz="0" w:space="0" w:color="auto"/>
        <w:right w:val="none" w:sz="0" w:space="0" w:color="auto"/>
      </w:divBdr>
      <w:divsChild>
        <w:div w:id="315455493">
          <w:marLeft w:val="0"/>
          <w:marRight w:val="0"/>
          <w:marTop w:val="0"/>
          <w:marBottom w:val="100"/>
          <w:divBdr>
            <w:top w:val="none" w:sz="0" w:space="0" w:color="auto"/>
            <w:left w:val="none" w:sz="0" w:space="0" w:color="auto"/>
            <w:bottom w:val="none" w:sz="0" w:space="0" w:color="auto"/>
            <w:right w:val="none" w:sz="0" w:space="0" w:color="auto"/>
          </w:divBdr>
          <w:divsChild>
            <w:div w:id="1053774561">
              <w:marLeft w:val="0"/>
              <w:marRight w:val="0"/>
              <w:marTop w:val="0"/>
              <w:marBottom w:val="0"/>
              <w:divBdr>
                <w:top w:val="none" w:sz="0" w:space="0" w:color="auto"/>
                <w:left w:val="none" w:sz="0" w:space="0" w:color="auto"/>
                <w:bottom w:val="none" w:sz="0" w:space="0" w:color="auto"/>
                <w:right w:val="none" w:sz="0" w:space="0" w:color="auto"/>
              </w:divBdr>
              <w:divsChild>
                <w:div w:id="378095155">
                  <w:marLeft w:val="0"/>
                  <w:marRight w:val="0"/>
                  <w:marTop w:val="0"/>
                  <w:marBottom w:val="0"/>
                  <w:divBdr>
                    <w:top w:val="none" w:sz="0" w:space="0" w:color="auto"/>
                    <w:left w:val="none" w:sz="0" w:space="0" w:color="auto"/>
                    <w:bottom w:val="none" w:sz="0" w:space="0" w:color="auto"/>
                    <w:right w:val="none" w:sz="0" w:space="0" w:color="auto"/>
                  </w:divBdr>
                  <w:divsChild>
                    <w:div w:id="16701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41335">
      <w:bodyDiv w:val="1"/>
      <w:marLeft w:val="0"/>
      <w:marRight w:val="0"/>
      <w:marTop w:val="0"/>
      <w:marBottom w:val="0"/>
      <w:divBdr>
        <w:top w:val="none" w:sz="0" w:space="0" w:color="auto"/>
        <w:left w:val="none" w:sz="0" w:space="0" w:color="auto"/>
        <w:bottom w:val="none" w:sz="0" w:space="0" w:color="auto"/>
        <w:right w:val="none" w:sz="0" w:space="0" w:color="auto"/>
      </w:divBdr>
      <w:divsChild>
        <w:div w:id="2028169947">
          <w:marLeft w:val="0"/>
          <w:marRight w:val="0"/>
          <w:marTop w:val="0"/>
          <w:marBottom w:val="100"/>
          <w:divBdr>
            <w:top w:val="none" w:sz="0" w:space="0" w:color="auto"/>
            <w:left w:val="none" w:sz="0" w:space="0" w:color="auto"/>
            <w:bottom w:val="none" w:sz="0" w:space="0" w:color="auto"/>
            <w:right w:val="none" w:sz="0" w:space="0" w:color="auto"/>
          </w:divBdr>
          <w:divsChild>
            <w:div w:id="1526744979">
              <w:marLeft w:val="0"/>
              <w:marRight w:val="0"/>
              <w:marTop w:val="0"/>
              <w:marBottom w:val="0"/>
              <w:divBdr>
                <w:top w:val="none" w:sz="0" w:space="0" w:color="auto"/>
                <w:left w:val="none" w:sz="0" w:space="0" w:color="auto"/>
                <w:bottom w:val="none" w:sz="0" w:space="0" w:color="auto"/>
                <w:right w:val="none" w:sz="0" w:space="0" w:color="auto"/>
              </w:divBdr>
              <w:divsChild>
                <w:div w:id="521673445">
                  <w:marLeft w:val="0"/>
                  <w:marRight w:val="0"/>
                  <w:marTop w:val="0"/>
                  <w:marBottom w:val="0"/>
                  <w:divBdr>
                    <w:top w:val="none" w:sz="0" w:space="0" w:color="auto"/>
                    <w:left w:val="none" w:sz="0" w:space="0" w:color="auto"/>
                    <w:bottom w:val="none" w:sz="0" w:space="0" w:color="auto"/>
                    <w:right w:val="none" w:sz="0" w:space="0" w:color="auto"/>
                  </w:divBdr>
                  <w:divsChild>
                    <w:div w:id="307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Drinovsky@az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ia.Santini@sodex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8ac86bec-40e5-4df5-95a1-b5c287f2f7e4">Section 6:  Reference Library</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BD3C9EEF8A0444825ACAC31D29B0B1" ma:contentTypeVersion="1" ma:contentTypeDescription="Create a new document." ma:contentTypeScope="" ma:versionID="822a9549913fae7eb0136cadb4858251">
  <xsd:schema xmlns:xsd="http://www.w3.org/2001/XMLSchema" xmlns:xs="http://www.w3.org/2001/XMLSchema" xmlns:p="http://schemas.microsoft.com/office/2006/metadata/properties" xmlns:ns2="8ac86bec-40e5-4df5-95a1-b5c287f2f7e4" targetNamespace="http://schemas.microsoft.com/office/2006/metadata/properties" ma:root="true" ma:fieldsID="b6dbcf0ba118d471aed2249d7c7f9236" ns2:_="">
    <xsd:import namespace="8ac86bec-40e5-4df5-95a1-b5c287f2f7e4"/>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86bec-40e5-4df5-95a1-b5c287f2f7e4" elementFormDefault="qualified">
    <xsd:import namespace="http://schemas.microsoft.com/office/2006/documentManagement/types"/>
    <xsd:import namespace="http://schemas.microsoft.com/office/infopath/2007/PartnerControls"/>
    <xsd:element name="Document_x0020_Type" ma:index="2"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711A-234D-41AD-A76B-66B676D23880}">
  <ds:schemaRefs>
    <ds:schemaRef ds:uri="http://purl.org/dc/terms/"/>
    <ds:schemaRef ds:uri="http://purl.org/dc/elements/1.1/"/>
    <ds:schemaRef ds:uri="http://www.w3.org/XML/1998/namespace"/>
    <ds:schemaRef ds:uri="8ac86bec-40e5-4df5-95a1-b5c287f2f7e4"/>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A1FABC7-2B49-428A-B086-575ACFA7E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86bec-40e5-4df5-95a1-b5c287f2f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C8A23-6594-4284-BE48-F53E24728BC3}">
  <ds:schemaRefs>
    <ds:schemaRef ds:uri="http://schemas.microsoft.com/sharepoint/v3/contenttype/forms"/>
  </ds:schemaRefs>
</ds:datastoreItem>
</file>

<file path=customXml/itemProps4.xml><?xml version="1.0" encoding="utf-8"?>
<ds:datastoreItem xmlns:ds="http://schemas.openxmlformats.org/officeDocument/2006/customXml" ds:itemID="{D26DFA91-F99A-4D24-BC7E-A214B9D4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Exhibitor Application, Rules and Regulation for Events 8-2015</vt:lpstr>
    </vt:vector>
  </TitlesOfParts>
  <Company>Arizona Department of Education</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Application, Rules and Regulation for Events 8-2015</dc:title>
  <dc:creator>Accardi, Sarah</dc:creator>
  <cp:lastModifiedBy>Drinovsky, Heather</cp:lastModifiedBy>
  <cp:revision>8</cp:revision>
  <cp:lastPrinted>2015-03-25T22:18:00Z</cp:lastPrinted>
  <dcterms:created xsi:type="dcterms:W3CDTF">2017-10-19T20:25:00Z</dcterms:created>
  <dcterms:modified xsi:type="dcterms:W3CDTF">2017-10-26T18:08:00Z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0x010100C7BD3C9EEF8A0444825ACAC31D29B0B1</vt:lpwstr>
  </property>
</Properties>
</file>