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5D" w:rsidRPr="00740AA8" w:rsidRDefault="0030545D" w:rsidP="0030545D">
      <w:pPr>
        <w:spacing w:after="0" w:line="240" w:lineRule="auto"/>
        <w:jc w:val="center"/>
        <w:rPr>
          <w:rFonts w:ascii="Times New Roman" w:eastAsia="Times New Roman" w:hAnsi="Times New Roman"/>
          <w:sz w:val="24"/>
          <w:szCs w:val="24"/>
        </w:rPr>
      </w:pPr>
      <w:bookmarkStart w:id="0" w:name="_GoBack"/>
      <w:bookmarkEnd w:id="0"/>
      <w:r w:rsidRPr="00740AA8">
        <w:rPr>
          <w:rFonts w:ascii="Times New Roman" w:eastAsia="Times New Roman" w:hAnsi="Times New Roman"/>
          <w:b/>
          <w:bCs/>
          <w:sz w:val="24"/>
          <w:szCs w:val="24"/>
        </w:rPr>
        <w:t>21st CENTURY CO</w:t>
      </w:r>
      <w:r>
        <w:rPr>
          <w:rFonts w:ascii="Times New Roman" w:eastAsia="Times New Roman" w:hAnsi="Times New Roman"/>
          <w:b/>
          <w:bCs/>
          <w:sz w:val="24"/>
          <w:szCs w:val="24"/>
        </w:rPr>
        <w:t>MMUNITY LEARNING CENTER</w:t>
      </w:r>
      <w:r>
        <w:rPr>
          <w:rFonts w:ascii="Times New Roman" w:eastAsia="Times New Roman" w:hAnsi="Times New Roman"/>
          <w:b/>
          <w:bCs/>
          <w:sz w:val="24"/>
          <w:szCs w:val="24"/>
        </w:rPr>
        <w:br/>
        <w:t>CYCLE 14</w:t>
      </w:r>
      <w:r w:rsidRPr="00740AA8">
        <w:rPr>
          <w:rFonts w:ascii="Times New Roman" w:eastAsia="Times New Roman" w:hAnsi="Times New Roman"/>
          <w:b/>
          <w:bCs/>
          <w:sz w:val="24"/>
          <w:szCs w:val="24"/>
        </w:rPr>
        <w:t>-GRANT APPLICATION INFORMATION</w:t>
      </w:r>
    </w:p>
    <w:p w:rsidR="00414B4C" w:rsidRDefault="00414B4C" w:rsidP="0030545D">
      <w:pPr>
        <w:jc w:val="center"/>
      </w:pPr>
    </w:p>
    <w:p w:rsidR="0030545D" w:rsidRDefault="0030545D" w:rsidP="0030545D">
      <w:pPr>
        <w:spacing w:after="0" w:line="240" w:lineRule="auto"/>
        <w:rPr>
          <w:rFonts w:ascii="Times New Roman" w:eastAsia="Times New Roman" w:hAnsi="Times New Roman"/>
          <w:b/>
          <w:bCs/>
          <w:sz w:val="24"/>
          <w:szCs w:val="24"/>
          <w:u w:val="single"/>
        </w:rPr>
      </w:pPr>
      <w:r w:rsidRPr="00740AA8">
        <w:rPr>
          <w:rFonts w:ascii="Times New Roman" w:eastAsia="Times New Roman" w:hAnsi="Times New Roman"/>
          <w:b/>
          <w:bCs/>
          <w:sz w:val="24"/>
          <w:szCs w:val="24"/>
          <w:u w:val="single"/>
        </w:rPr>
        <w:t>ONLINE APPLICATION &amp; REQUIRED DOCUMENTS DEADLINE:</w:t>
      </w:r>
    </w:p>
    <w:p w:rsidR="0030545D" w:rsidRDefault="0030545D" w:rsidP="0030545D">
      <w:pPr>
        <w:rPr>
          <w:rFonts w:ascii="Times New Roman" w:eastAsia="Times New Roman" w:hAnsi="Times New Roman"/>
          <w:b/>
          <w:bCs/>
          <w:color w:val="FF0000"/>
          <w:sz w:val="24"/>
          <w:szCs w:val="24"/>
          <w:u w:val="single"/>
        </w:rPr>
      </w:pPr>
      <w:r w:rsidRPr="00740AA8">
        <w:rPr>
          <w:rFonts w:ascii="Times New Roman" w:eastAsia="Times New Roman" w:hAnsi="Times New Roman"/>
          <w:sz w:val="24"/>
          <w:szCs w:val="24"/>
        </w:rPr>
        <w:br/>
      </w:r>
      <w:r w:rsidR="002215FC">
        <w:rPr>
          <w:rFonts w:ascii="Times New Roman" w:eastAsia="Times New Roman" w:hAnsi="Times New Roman"/>
          <w:b/>
          <w:bCs/>
          <w:color w:val="FF0000"/>
          <w:sz w:val="24"/>
          <w:szCs w:val="24"/>
        </w:rPr>
        <w:t>May 4</w:t>
      </w:r>
      <w:r>
        <w:rPr>
          <w:rFonts w:ascii="Times New Roman" w:eastAsia="Times New Roman" w:hAnsi="Times New Roman"/>
          <w:b/>
          <w:bCs/>
          <w:color w:val="FF0000"/>
          <w:sz w:val="24"/>
          <w:szCs w:val="24"/>
        </w:rPr>
        <w:t>, 2016</w:t>
      </w:r>
      <w:r w:rsidRPr="00740AA8">
        <w:rPr>
          <w:rFonts w:ascii="Times New Roman" w:eastAsia="Times New Roman" w:hAnsi="Times New Roman"/>
          <w:b/>
          <w:bCs/>
          <w:color w:val="FF0000"/>
          <w:sz w:val="24"/>
          <w:szCs w:val="24"/>
        </w:rPr>
        <w:t xml:space="preserve"> FULLY SUBMITTED</w:t>
      </w:r>
      <w:r w:rsidR="00786C74">
        <w:rPr>
          <w:rFonts w:ascii="Times New Roman" w:eastAsia="Times New Roman" w:hAnsi="Times New Roman"/>
          <w:b/>
          <w:bCs/>
          <w:color w:val="FF0000"/>
          <w:sz w:val="24"/>
          <w:szCs w:val="24"/>
        </w:rPr>
        <w:t xml:space="preserve"> IN THE GRANTS MANAGEMENT SYSTEM</w:t>
      </w:r>
      <w:r w:rsidRPr="00740AA8">
        <w:rPr>
          <w:rFonts w:ascii="Times New Roman" w:eastAsia="Times New Roman" w:hAnsi="Times New Roman"/>
          <w:b/>
          <w:bCs/>
          <w:color w:val="FF0000"/>
          <w:sz w:val="24"/>
          <w:szCs w:val="24"/>
        </w:rPr>
        <w:t xml:space="preserve"> BY EXACTLY 5:00:00 P.M. </w:t>
      </w:r>
      <w:r w:rsidRPr="0003264E">
        <w:rPr>
          <w:rFonts w:ascii="Times New Roman" w:eastAsia="Times New Roman" w:hAnsi="Times New Roman"/>
          <w:b/>
          <w:bCs/>
          <w:color w:val="FF0000"/>
          <w:sz w:val="24"/>
          <w:szCs w:val="24"/>
          <w:u w:val="single"/>
        </w:rPr>
        <w:t>NO EXCEPTIONS</w:t>
      </w:r>
    </w:p>
    <w:p w:rsidR="0030545D" w:rsidRDefault="0030545D" w:rsidP="0030545D">
      <w:pPr>
        <w:spacing w:after="0" w:line="240" w:lineRule="auto"/>
        <w:rPr>
          <w:rFonts w:ascii="Times New Roman" w:eastAsia="Times New Roman" w:hAnsi="Times New Roman"/>
          <w:sz w:val="24"/>
          <w:szCs w:val="24"/>
        </w:rPr>
      </w:pPr>
      <w:r w:rsidRPr="00740AA8">
        <w:rPr>
          <w:rFonts w:ascii="Times New Roman" w:eastAsia="Times New Roman" w:hAnsi="Times New Roman"/>
          <w:b/>
          <w:bCs/>
          <w:sz w:val="24"/>
          <w:szCs w:val="24"/>
          <w:u w:val="single"/>
        </w:rPr>
        <w:t>REQUIRED DOWNLOADABLE DOCUMENTS</w:t>
      </w:r>
      <w:r>
        <w:rPr>
          <w:rFonts w:ascii="Times New Roman" w:eastAsia="Times New Roman" w:hAnsi="Times New Roman"/>
          <w:sz w:val="24"/>
          <w:szCs w:val="24"/>
        </w:rPr>
        <w:t>:</w:t>
      </w:r>
    </w:p>
    <w:p w:rsidR="0030545D" w:rsidRPr="00740AA8" w:rsidRDefault="0030545D" w:rsidP="0030545D">
      <w:pPr>
        <w:spacing w:after="0" w:line="240" w:lineRule="auto"/>
        <w:rPr>
          <w:rFonts w:ascii="Times New Roman" w:eastAsia="Times New Roman" w:hAnsi="Times New Roman"/>
          <w:sz w:val="24"/>
          <w:szCs w:val="24"/>
        </w:rPr>
      </w:pPr>
    </w:p>
    <w:p w:rsidR="0030545D" w:rsidRPr="00740AA8" w:rsidRDefault="0030545D" w:rsidP="0030545D">
      <w:pPr>
        <w:spacing w:after="240" w:line="240" w:lineRule="auto"/>
        <w:ind w:left="720"/>
        <w:rPr>
          <w:rFonts w:ascii="Times New Roman" w:eastAsia="Times New Roman" w:hAnsi="Times New Roman"/>
          <w:sz w:val="24"/>
          <w:szCs w:val="24"/>
        </w:rPr>
      </w:pPr>
      <w:r w:rsidRPr="00740AA8">
        <w:rPr>
          <w:rFonts w:ascii="Times New Roman" w:eastAsia="Times New Roman" w:hAnsi="Times New Roman"/>
          <w:sz w:val="24"/>
          <w:szCs w:val="24"/>
        </w:rPr>
        <w:t>A. Participants Verification Form</w:t>
      </w:r>
      <w:r w:rsidRPr="00740AA8">
        <w:rPr>
          <w:rFonts w:ascii="Times New Roman" w:eastAsia="Times New Roman" w:hAnsi="Times New Roman"/>
          <w:sz w:val="24"/>
          <w:szCs w:val="24"/>
        </w:rPr>
        <w:br/>
        <w:t>B. Adequacy of Resources Form</w:t>
      </w:r>
      <w:r w:rsidRPr="00740AA8">
        <w:rPr>
          <w:rFonts w:ascii="Times New Roman" w:eastAsia="Times New Roman" w:hAnsi="Times New Roman"/>
          <w:sz w:val="24"/>
          <w:szCs w:val="24"/>
        </w:rPr>
        <w:br/>
        <w:t>C. Private School Consultation Form</w:t>
      </w:r>
      <w:r w:rsidRPr="00740AA8">
        <w:rPr>
          <w:rFonts w:ascii="Times New Roman" w:eastAsia="Times New Roman" w:hAnsi="Times New Roman"/>
          <w:sz w:val="24"/>
          <w:szCs w:val="24"/>
        </w:rPr>
        <w:br/>
        <w:t>D. Statement of Assurance of Original Work</w:t>
      </w:r>
      <w:r w:rsidRPr="00740AA8">
        <w:rPr>
          <w:rFonts w:ascii="Times New Roman" w:eastAsia="Times New Roman" w:hAnsi="Times New Roman"/>
          <w:sz w:val="24"/>
          <w:szCs w:val="24"/>
        </w:rPr>
        <w:br/>
        <w:t>E. Statement of Assurance of Community Notification</w:t>
      </w:r>
    </w:p>
    <w:p w:rsidR="0030545D" w:rsidRPr="00276F93" w:rsidRDefault="0030545D" w:rsidP="0030545D">
      <w:r w:rsidRPr="006E5BE1">
        <w:rPr>
          <w:rFonts w:ascii="Times New Roman" w:eastAsia="Times New Roman" w:hAnsi="Times New Roman"/>
          <w:b/>
          <w:bCs/>
          <w:color w:val="FF0000"/>
          <w:sz w:val="24"/>
          <w:szCs w:val="24"/>
        </w:rPr>
        <w:t>All forms A, B, C, D and E with original signatures must be uploaded to the</w:t>
      </w:r>
      <w:r>
        <w:rPr>
          <w:rFonts w:ascii="Times New Roman" w:eastAsia="Times New Roman" w:hAnsi="Times New Roman"/>
          <w:b/>
          <w:bCs/>
          <w:color w:val="FF0000"/>
          <w:sz w:val="24"/>
          <w:szCs w:val="24"/>
        </w:rPr>
        <w:t xml:space="preserve"> Grants Management System accessed through</w:t>
      </w:r>
      <w:r w:rsidRPr="006E5BE1">
        <w:rPr>
          <w:rFonts w:ascii="Times New Roman" w:eastAsia="Times New Roman" w:hAnsi="Times New Roman"/>
          <w:b/>
          <w:bCs/>
          <w:color w:val="FF0000"/>
          <w:sz w:val="24"/>
          <w:szCs w:val="24"/>
        </w:rPr>
        <w:t xml:space="preserve"> </w:t>
      </w:r>
      <w:r>
        <w:rPr>
          <w:rFonts w:ascii="Times New Roman" w:eastAsia="Times New Roman" w:hAnsi="Times New Roman"/>
          <w:b/>
          <w:bCs/>
          <w:color w:val="FF0000"/>
          <w:sz w:val="24"/>
          <w:szCs w:val="24"/>
        </w:rPr>
        <w:t>the ADEConnect</w:t>
      </w:r>
      <w:r w:rsidRPr="006E5BE1">
        <w:rPr>
          <w:rFonts w:ascii="Times New Roman" w:eastAsia="Times New Roman" w:hAnsi="Times New Roman"/>
          <w:b/>
          <w:bCs/>
          <w:color w:val="FF0000"/>
          <w:sz w:val="24"/>
          <w:szCs w:val="24"/>
        </w:rPr>
        <w:t xml:space="preserve"> website</w:t>
      </w:r>
      <w:r>
        <w:rPr>
          <w:rFonts w:ascii="Times New Roman" w:eastAsia="Times New Roman" w:hAnsi="Times New Roman"/>
          <w:b/>
          <w:bCs/>
          <w:color w:val="FF0000"/>
          <w:sz w:val="24"/>
          <w:szCs w:val="24"/>
        </w:rPr>
        <w:t xml:space="preserve"> at </w:t>
      </w:r>
      <w:hyperlink r:id="rId8" w:history="1">
        <w:r>
          <w:rPr>
            <w:rStyle w:val="Hyperlink"/>
          </w:rPr>
          <w:t>https://home.azed.gov/Portal/</w:t>
        </w:r>
      </w:hyperlink>
      <w:r>
        <w:t xml:space="preserve"> </w:t>
      </w:r>
      <w:r w:rsidR="003522BE">
        <w:rPr>
          <w:rFonts w:ascii="Times New Roman" w:eastAsia="Times New Roman" w:hAnsi="Times New Roman"/>
          <w:b/>
          <w:bCs/>
          <w:color w:val="FF0000"/>
          <w:sz w:val="24"/>
          <w:szCs w:val="24"/>
        </w:rPr>
        <w:t>by 5:00:00 p.m., May 4</w:t>
      </w:r>
      <w:r>
        <w:rPr>
          <w:rFonts w:ascii="Times New Roman" w:eastAsia="Times New Roman" w:hAnsi="Times New Roman"/>
          <w:b/>
          <w:bCs/>
          <w:color w:val="FF0000"/>
          <w:sz w:val="24"/>
          <w:szCs w:val="24"/>
        </w:rPr>
        <w:t>, 2016</w:t>
      </w:r>
      <w:r w:rsidRPr="006E5BE1">
        <w:rPr>
          <w:rFonts w:ascii="Times New Roman" w:eastAsia="Times New Roman" w:hAnsi="Times New Roman"/>
          <w:b/>
          <w:bCs/>
          <w:color w:val="FF0000"/>
          <w:sz w:val="24"/>
          <w:szCs w:val="24"/>
        </w:rPr>
        <w:t>. No hand delivered, emailed, fax or photocopy signatures will be accepted.</w:t>
      </w:r>
      <w:r w:rsidRPr="00740AA8">
        <w:rPr>
          <w:rFonts w:ascii="Times New Roman" w:eastAsia="Times New Roman" w:hAnsi="Times New Roman"/>
          <w:b/>
          <w:bCs/>
          <w:color w:val="FF0000"/>
          <w:sz w:val="24"/>
          <w:szCs w:val="24"/>
        </w:rPr>
        <w:t xml:space="preserve"> </w:t>
      </w:r>
      <w:r w:rsidRPr="00740AA8">
        <w:rPr>
          <w:rFonts w:ascii="Times New Roman" w:eastAsia="Times New Roman" w:hAnsi="Times New Roman"/>
          <w:sz w:val="24"/>
          <w:szCs w:val="24"/>
        </w:rPr>
        <w:br/>
      </w:r>
      <w:r w:rsidRPr="00740AA8">
        <w:rPr>
          <w:rFonts w:ascii="Times New Roman" w:eastAsia="Times New Roman" w:hAnsi="Times New Roman"/>
          <w:sz w:val="24"/>
          <w:szCs w:val="24"/>
        </w:rPr>
        <w:br/>
      </w:r>
      <w:r w:rsidRPr="00740AA8">
        <w:rPr>
          <w:rFonts w:ascii="Times New Roman" w:eastAsia="Times New Roman" w:hAnsi="Times New Roman"/>
          <w:b/>
          <w:bCs/>
          <w:sz w:val="24"/>
          <w:szCs w:val="24"/>
          <w:u w:val="single"/>
        </w:rPr>
        <w:t>B</w:t>
      </w:r>
      <w:r>
        <w:rPr>
          <w:rFonts w:ascii="Times New Roman" w:eastAsia="Times New Roman" w:hAnsi="Times New Roman"/>
          <w:b/>
          <w:bCs/>
          <w:sz w:val="24"/>
          <w:szCs w:val="24"/>
          <w:u w:val="single"/>
        </w:rPr>
        <w:t>EFORE GETTING STARTED</w:t>
      </w:r>
      <w:r w:rsidRPr="00740AA8">
        <w:rPr>
          <w:rFonts w:ascii="Times New Roman" w:eastAsia="Times New Roman" w:hAnsi="Times New Roman"/>
          <w:b/>
          <w:bCs/>
          <w:sz w:val="24"/>
          <w:szCs w:val="24"/>
          <w:u w:val="single"/>
        </w:rPr>
        <w:t xml:space="preserve">: </w:t>
      </w:r>
    </w:p>
    <w:p w:rsidR="0030545D" w:rsidRDefault="0030545D" w:rsidP="0030545D">
      <w:r>
        <w:rPr>
          <w:rFonts w:ascii="Times New Roman" w:eastAsia="Times New Roman" w:hAnsi="Times New Roman"/>
          <w:sz w:val="24"/>
          <w:szCs w:val="24"/>
        </w:rPr>
        <w:t>Review and follow grant application guidance provided in the 21</w:t>
      </w:r>
      <w:r w:rsidRPr="0003264E">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CCLC Application Information webpage at</w:t>
      </w:r>
      <w:r w:rsidRPr="00F35617">
        <w:rPr>
          <w:rFonts w:ascii="Times New Roman" w:eastAsia="Times New Roman" w:hAnsi="Times New Roman"/>
          <w:b/>
          <w:bCs/>
          <w:sz w:val="24"/>
          <w:szCs w:val="24"/>
        </w:rPr>
        <w:t xml:space="preserve"> </w:t>
      </w:r>
      <w:hyperlink r:id="rId9" w:history="1">
        <w:r w:rsidRPr="009E670E">
          <w:rPr>
            <w:rStyle w:val="Hyperlink"/>
            <w:rFonts w:ascii="Times New Roman" w:eastAsia="Times New Roman" w:hAnsi="Times New Roman"/>
            <w:bCs/>
            <w:sz w:val="24"/>
            <w:szCs w:val="24"/>
          </w:rPr>
          <w:t>http://www.azed.gov/century-learning-centers/application-information/</w:t>
        </w:r>
      </w:hyperlink>
      <w:r>
        <w:rPr>
          <w:rFonts w:ascii="Times New Roman" w:eastAsia="Times New Roman" w:hAnsi="Times New Roman"/>
          <w:b/>
          <w:bCs/>
          <w:sz w:val="24"/>
          <w:szCs w:val="24"/>
        </w:rPr>
        <w:t xml:space="preserve"> </w:t>
      </w:r>
      <w:r w:rsidRPr="00F35617">
        <w:rPr>
          <w:rFonts w:ascii="Times New Roman" w:eastAsia="Times New Roman" w:hAnsi="Times New Roman"/>
          <w:sz w:val="24"/>
          <w:szCs w:val="24"/>
        </w:rPr>
        <w:br/>
      </w:r>
    </w:p>
    <w:p w:rsidR="0030545D" w:rsidRDefault="0030545D" w:rsidP="0030545D">
      <w:pPr>
        <w:rPr>
          <w:rFonts w:ascii="Times New Roman" w:eastAsia="Times New Roman" w:hAnsi="Times New Roman"/>
          <w:sz w:val="24"/>
          <w:szCs w:val="24"/>
        </w:rPr>
      </w:pPr>
      <w:r w:rsidRPr="00740AA8">
        <w:rPr>
          <w:rFonts w:ascii="Times New Roman" w:eastAsia="Times New Roman" w:hAnsi="Times New Roman"/>
          <w:b/>
          <w:bCs/>
          <w:color w:val="FF0000"/>
          <w:sz w:val="24"/>
          <w:szCs w:val="24"/>
          <w:u w:val="single"/>
        </w:rPr>
        <w:t>ABSOULUTE PRIORITY</w:t>
      </w:r>
      <w:r w:rsidRPr="00740AA8">
        <w:rPr>
          <w:rFonts w:ascii="Times New Roman" w:eastAsia="Times New Roman" w:hAnsi="Times New Roman"/>
          <w:sz w:val="24"/>
          <w:szCs w:val="24"/>
        </w:rPr>
        <w:t xml:space="preserve">: </w:t>
      </w:r>
      <w:r>
        <w:rPr>
          <w:rFonts w:ascii="Times New Roman" w:eastAsia="Times New Roman" w:hAnsi="Times New Roman"/>
          <w:sz w:val="24"/>
          <w:szCs w:val="24"/>
        </w:rPr>
        <w:t>To be eligible to apply for this grant, entities must serve students who attend schools where at least 40% of the students qualify for free/reduced meals</w:t>
      </w:r>
      <w:r w:rsidR="00786C74">
        <w:rPr>
          <w:rFonts w:ascii="Times New Roman" w:eastAsia="Times New Roman" w:hAnsi="Times New Roman"/>
          <w:sz w:val="24"/>
          <w:szCs w:val="24"/>
        </w:rPr>
        <w:t>.</w:t>
      </w:r>
    </w:p>
    <w:p w:rsidR="0030545D" w:rsidRDefault="0030545D" w:rsidP="0030545D">
      <w:pPr>
        <w:rPr>
          <w:rFonts w:ascii="Times New Roman" w:eastAsia="Times New Roman" w:hAnsi="Times New Roman"/>
          <w:sz w:val="24"/>
          <w:szCs w:val="24"/>
        </w:rPr>
      </w:pPr>
      <w:r w:rsidRPr="00740AA8">
        <w:rPr>
          <w:rFonts w:ascii="Times New Roman" w:eastAsia="Times New Roman" w:hAnsi="Times New Roman"/>
          <w:b/>
          <w:bCs/>
          <w:sz w:val="20"/>
          <w:szCs w:val="20"/>
        </w:rPr>
        <w:t xml:space="preserve">Grant awards will not be made to Local Education Agencies (LEAs) that are out of compliance with state or federal requirements. </w:t>
      </w:r>
      <w:r w:rsidRPr="00740AA8">
        <w:rPr>
          <w:rFonts w:ascii="Times New Roman" w:eastAsia="Times New Roman" w:hAnsi="Times New Roman"/>
          <w:b/>
          <w:bCs/>
          <w:sz w:val="20"/>
          <w:szCs w:val="20"/>
        </w:rPr>
        <w:br/>
      </w:r>
    </w:p>
    <w:p w:rsidR="0030545D" w:rsidRDefault="0030545D" w:rsidP="0030545D">
      <w:pPr>
        <w:rPr>
          <w:rFonts w:ascii="Times New Roman" w:eastAsia="Times New Roman" w:hAnsi="Times New Roman"/>
          <w:sz w:val="24"/>
          <w:szCs w:val="24"/>
        </w:rPr>
      </w:pPr>
      <w:r>
        <w:rPr>
          <w:rFonts w:ascii="Times New Roman" w:eastAsia="Times New Roman" w:hAnsi="Times New Roman"/>
          <w:b/>
          <w:bCs/>
          <w:color w:val="FF0000"/>
          <w:sz w:val="20"/>
          <w:szCs w:val="20"/>
        </w:rPr>
        <w:t>Note: Funding is based on receipt of federal funds to the Arizona Department of Education</w:t>
      </w:r>
      <w:r w:rsidRPr="00740AA8">
        <w:rPr>
          <w:rFonts w:ascii="Times New Roman" w:eastAsia="Times New Roman" w:hAnsi="Times New Roman"/>
          <w:b/>
          <w:bCs/>
          <w:color w:val="FF0000"/>
          <w:sz w:val="20"/>
          <w:szCs w:val="20"/>
        </w:rPr>
        <w:t>.</w:t>
      </w:r>
      <w:r>
        <w:rPr>
          <w:rFonts w:ascii="Times New Roman" w:eastAsia="Times New Roman" w:hAnsi="Times New Roman"/>
          <w:b/>
          <w:bCs/>
          <w:color w:val="FF0000"/>
          <w:sz w:val="20"/>
          <w:szCs w:val="20"/>
        </w:rPr>
        <w:t xml:space="preserve"> In the event that anticipated federal funding is decreased, a proportional decrease will be made to all awardees.</w:t>
      </w:r>
      <w:r w:rsidRPr="00740AA8">
        <w:rPr>
          <w:rFonts w:ascii="Times New Roman" w:eastAsia="Times New Roman" w:hAnsi="Times New Roman"/>
          <w:b/>
          <w:bCs/>
          <w:color w:val="FF0000"/>
          <w:sz w:val="20"/>
          <w:szCs w:val="20"/>
        </w:rPr>
        <w:t xml:space="preserve"> </w:t>
      </w:r>
      <w:r w:rsidRPr="00740AA8">
        <w:rPr>
          <w:rFonts w:ascii="Times New Roman" w:eastAsia="Times New Roman" w:hAnsi="Times New Roman"/>
          <w:b/>
          <w:bCs/>
          <w:sz w:val="20"/>
          <w:szCs w:val="20"/>
        </w:rPr>
        <w:br/>
      </w:r>
    </w:p>
    <w:p w:rsidR="0030545D" w:rsidRDefault="0030545D" w:rsidP="0030545D">
      <w:pPr>
        <w:rPr>
          <w:rFonts w:ascii="Times New Roman" w:eastAsia="Times New Roman" w:hAnsi="Times New Roman"/>
          <w:sz w:val="24"/>
          <w:szCs w:val="24"/>
        </w:rPr>
      </w:pPr>
    </w:p>
    <w:p w:rsidR="0030545D" w:rsidRDefault="0030545D" w:rsidP="0030545D">
      <w:pPr>
        <w:rPr>
          <w:rFonts w:ascii="Times New Roman" w:eastAsia="Times New Roman" w:hAnsi="Times New Roman"/>
          <w:sz w:val="24"/>
          <w:szCs w:val="24"/>
        </w:rPr>
      </w:pPr>
    </w:p>
    <w:p w:rsidR="0030545D" w:rsidRDefault="0030545D" w:rsidP="0030545D">
      <w:pPr>
        <w:rPr>
          <w:rFonts w:ascii="Times New Roman" w:eastAsia="Times New Roman" w:hAnsi="Times New Roman"/>
          <w:sz w:val="24"/>
          <w:szCs w:val="24"/>
        </w:rPr>
      </w:pPr>
    </w:p>
    <w:p w:rsidR="0030545D" w:rsidRDefault="0030545D" w:rsidP="0030545D">
      <w:pPr>
        <w:rPr>
          <w:rFonts w:ascii="Times New Roman" w:eastAsia="Times New Roman" w:hAnsi="Times New Roman"/>
          <w:sz w:val="24"/>
          <w:szCs w:val="24"/>
        </w:rPr>
      </w:pPr>
    </w:p>
    <w:p w:rsidR="0030545D" w:rsidRDefault="0030545D" w:rsidP="0030545D">
      <w:pPr>
        <w:rPr>
          <w:rFonts w:ascii="Times New Roman" w:eastAsia="Times New Roman" w:hAnsi="Times New Roman"/>
          <w:sz w:val="24"/>
          <w:szCs w:val="24"/>
        </w:rPr>
      </w:pPr>
    </w:p>
    <w:p w:rsidR="0030545D" w:rsidRPr="00D74146" w:rsidRDefault="0030545D" w:rsidP="0030545D">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t xml:space="preserve">General Information and Contact Information </w:t>
      </w:r>
      <w:r w:rsidRPr="00D74146">
        <w:rPr>
          <w:rFonts w:ascii="Lucida Sans Unicode" w:eastAsia="Times New Roman" w:hAnsi="Lucida Sans Unicode" w:cs="Lucida Sans Unicode"/>
          <w:b/>
          <w:bCs/>
          <w:sz w:val="20"/>
          <w:szCs w:val="20"/>
        </w:rPr>
        <w:br/>
        <w:t>(0 Points)</w:t>
      </w:r>
    </w:p>
    <w:p w:rsidR="0030545D" w:rsidRPr="00D74146" w:rsidRDefault="0030545D" w:rsidP="0030545D">
      <w:pPr>
        <w:spacing w:after="0" w:line="240" w:lineRule="auto"/>
        <w:rPr>
          <w:rFonts w:ascii="Lucida Sans Unicode" w:eastAsia="Times New Roman" w:hAnsi="Lucida Sans Unicode" w:cs="Lucida Sans Unicode"/>
          <w:b/>
          <w:bCs/>
          <w:sz w:val="20"/>
          <w:szCs w:val="20"/>
        </w:rPr>
      </w:pPr>
    </w:p>
    <w:p w:rsidR="0030545D" w:rsidRDefault="00A93645" w:rsidP="0030545D">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1-17</w:t>
      </w:r>
      <w:r w:rsidR="0030545D">
        <w:rPr>
          <w:rFonts w:ascii="Lucida Sans Unicode" w:eastAsia="Times New Roman" w:hAnsi="Lucida Sans Unicode" w:cs="Lucida Sans Unicode"/>
          <w:b/>
          <w:bCs/>
          <w:sz w:val="20"/>
          <w:szCs w:val="20"/>
        </w:rPr>
        <w:t>)</w:t>
      </w:r>
    </w:p>
    <w:p w:rsidR="0030545D" w:rsidRDefault="0030545D" w:rsidP="0030545D">
      <w:pPr>
        <w:spacing w:after="0" w:line="240" w:lineRule="auto"/>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Contact Information</w:t>
      </w: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Street Address for Applicant Agency</w:t>
      </w:r>
    </w:p>
    <w:p w:rsidR="00CE2DAE" w:rsidRPr="002A6EE6" w:rsidRDefault="00CE2DAE" w:rsidP="002A6EE6">
      <w:pPr>
        <w:spacing w:after="0" w:line="240" w:lineRule="auto"/>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PO Box</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City</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P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State</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Zip Code</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District Program Coordinator (This is the main contact for all the sites in the application.)</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Street Address</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PO Box</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City</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State</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Zip Code</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Phone Number (000) 000-0000 x 0000</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Coordinator’s E-mail Address</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District Business Manager</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Business Manager’s Phone Number</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Business Manager’s E-mail Address</w:t>
      </w:r>
    </w:p>
    <w:p w:rsidR="00CE2DAE" w:rsidRPr="00CE2DAE" w:rsidRDefault="00CE2DAE" w:rsidP="00CE2DAE">
      <w:pPr>
        <w:pStyle w:val="ListParagraph"/>
        <w:spacing w:after="0" w:line="240" w:lineRule="auto"/>
        <w:ind w:left="1080"/>
        <w:rPr>
          <w:rFonts w:ascii="Lucida Sans Unicode" w:eastAsia="Times New Roman" w:hAnsi="Lucida Sans Unicode" w:cs="Lucida Sans Unicode"/>
          <w:b/>
          <w:bCs/>
          <w:sz w:val="20"/>
          <w:szCs w:val="20"/>
        </w:rPr>
      </w:pPr>
    </w:p>
    <w:p w:rsidR="00CE2DAE" w:rsidRPr="00CE2DAE" w:rsidRDefault="00CE2DAE" w:rsidP="00CE2DAE">
      <w:pPr>
        <w:pStyle w:val="ListParagraph"/>
        <w:numPr>
          <w:ilvl w:val="0"/>
          <w:numId w:val="3"/>
        </w:numPr>
        <w:spacing w:after="0" w:line="240" w:lineRule="auto"/>
        <w:rPr>
          <w:rFonts w:ascii="Lucida Sans Unicode" w:eastAsia="Times New Roman" w:hAnsi="Lucida Sans Unicode" w:cs="Lucida Sans Unicode"/>
          <w:b/>
          <w:bCs/>
          <w:sz w:val="20"/>
          <w:szCs w:val="20"/>
        </w:rPr>
      </w:pPr>
      <w:r w:rsidRPr="00CE2DAE">
        <w:rPr>
          <w:rFonts w:ascii="Lucida Sans Unicode" w:eastAsia="Times New Roman" w:hAnsi="Lucida Sans Unicode" w:cs="Lucida Sans Unicode"/>
          <w:b/>
          <w:bCs/>
          <w:sz w:val="20"/>
          <w:szCs w:val="20"/>
        </w:rPr>
        <w:t>Enter the Total Funds Requested for all sites Years 1-5</w:t>
      </w:r>
    </w:p>
    <w:p w:rsidR="0030545D" w:rsidRDefault="0030545D" w:rsidP="0030545D"/>
    <w:p w:rsidR="00A93645" w:rsidRDefault="00A93645" w:rsidP="0030545D"/>
    <w:p w:rsidR="00A93645" w:rsidRPr="00D74146" w:rsidRDefault="00A93645" w:rsidP="00A93645">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t xml:space="preserve">Site Information </w:t>
      </w:r>
      <w:r w:rsidRPr="00D74146">
        <w:rPr>
          <w:rFonts w:ascii="Lucida Sans Unicode" w:eastAsia="Times New Roman" w:hAnsi="Lucida Sans Unicode" w:cs="Lucida Sans Unicode"/>
          <w:b/>
          <w:bCs/>
          <w:sz w:val="20"/>
          <w:szCs w:val="20"/>
        </w:rPr>
        <w:br/>
        <w:t>(0 Points)</w:t>
      </w:r>
    </w:p>
    <w:p w:rsidR="00A93645" w:rsidRPr="00D74146" w:rsidRDefault="00A93645" w:rsidP="00A93645">
      <w:pPr>
        <w:spacing w:after="0" w:line="240" w:lineRule="auto"/>
        <w:rPr>
          <w:rFonts w:ascii="Lucida Sans Unicode" w:eastAsia="Times New Roman" w:hAnsi="Lucida Sans Unicode" w:cs="Lucida Sans Unicode"/>
          <w:b/>
          <w:bCs/>
          <w:sz w:val="20"/>
          <w:szCs w:val="20"/>
        </w:rPr>
      </w:pPr>
    </w:p>
    <w:p w:rsidR="00A93645" w:rsidRDefault="00E3470D" w:rsidP="00A93645">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18-32</w:t>
      </w:r>
      <w:r w:rsidR="00A93645" w:rsidRPr="00D74146">
        <w:rPr>
          <w:rFonts w:ascii="Lucida Sans Unicode" w:eastAsia="Times New Roman" w:hAnsi="Lucida Sans Unicode" w:cs="Lucida Sans Unicode"/>
          <w:b/>
          <w:bCs/>
          <w:sz w:val="20"/>
          <w:szCs w:val="20"/>
        </w:rPr>
        <w:t>)</w:t>
      </w:r>
    </w:p>
    <w:p w:rsidR="00A93645" w:rsidRDefault="00A93645" w:rsidP="00A93645">
      <w:pPr>
        <w:spacing w:after="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Enter the 21st CCLC site info</w:t>
      </w:r>
      <w:r w:rsidR="00E3470D">
        <w:rPr>
          <w:rFonts w:ascii="Lucida Sans Unicode" w:eastAsia="Times New Roman" w:hAnsi="Lucida Sans Unicode" w:cs="Lucida Sans Unicode"/>
          <w:sz w:val="20"/>
          <w:szCs w:val="20"/>
        </w:rPr>
        <w:t>rmation for EACH proposed site.</w:t>
      </w:r>
      <w:r w:rsidRPr="00D74146">
        <w:rPr>
          <w:rFonts w:ascii="Lucida Sans Unicode" w:eastAsia="Times New Roman" w:hAnsi="Lucida Sans Unicode" w:cs="Lucida Sans Unicode"/>
          <w:sz w:val="20"/>
          <w:szCs w:val="20"/>
        </w:rPr>
        <w:br/>
        <w:t xml:space="preserve">If you have multiple 21st CCLC sites, complete a separate page for each site. </w:t>
      </w:r>
    </w:p>
    <w:p w:rsidR="00E3470D" w:rsidRDefault="00E3470D" w:rsidP="00A93645">
      <w:pPr>
        <w:spacing w:after="0" w:line="240" w:lineRule="auto"/>
        <w:rPr>
          <w:rFonts w:ascii="Lucida Sans Unicode" w:eastAsia="Times New Roman" w:hAnsi="Lucida Sans Unicode" w:cs="Lucida Sans Unicode"/>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Entity ID Number of the School.</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the most current number of enrolled students at the school.</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the grade levels that are enrolled at the school.</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regular school day hours (ex. 8:00 to 2:30 every day)</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proposed 21st CCLC hours (ex. 7-8 am and 2:30-5:30 pm, M-Th)</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Enter name of Site Principal</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Site-Street Address</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Site-PO Box</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Site-City</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Site-State</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Site-Zip Code</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Site-Telephone</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 Principal E-mail Address</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Site Coordinator (This person must be on site during center hours).</w:t>
      </w:r>
    </w:p>
    <w:p w:rsidR="00A23A5F" w:rsidRPr="00E3470D" w:rsidRDefault="00A23A5F" w:rsidP="00A23A5F">
      <w:pPr>
        <w:pStyle w:val="ListParagraph"/>
        <w:spacing w:after="0" w:line="240" w:lineRule="auto"/>
        <w:ind w:left="1080"/>
        <w:rPr>
          <w:rFonts w:ascii="Lucida Sans Unicode" w:eastAsia="Times New Roman" w:hAnsi="Lucida Sans Unicode" w:cs="Lucida Sans Unicode"/>
          <w:b/>
          <w:bCs/>
          <w:sz w:val="20"/>
          <w:szCs w:val="20"/>
        </w:rPr>
      </w:pPr>
    </w:p>
    <w:p w:rsidR="00A23A5F" w:rsidRPr="00E3470D" w:rsidRDefault="00E3470D" w:rsidP="00E3470D">
      <w:pPr>
        <w:pStyle w:val="ListParagraph"/>
        <w:numPr>
          <w:ilvl w:val="0"/>
          <w:numId w:val="3"/>
        </w:numPr>
        <w:spacing w:after="0" w:line="240" w:lineRule="auto"/>
        <w:rPr>
          <w:rFonts w:ascii="Lucida Sans Unicode" w:eastAsia="Times New Roman" w:hAnsi="Lucida Sans Unicode" w:cs="Lucida Sans Unicode"/>
          <w:b/>
          <w:bCs/>
          <w:sz w:val="20"/>
          <w:szCs w:val="20"/>
        </w:rPr>
      </w:pPr>
      <w:r w:rsidRPr="00E3470D">
        <w:rPr>
          <w:rFonts w:ascii="Lucida Sans Unicode" w:eastAsia="Times New Roman" w:hAnsi="Lucida Sans Unicode" w:cs="Lucida Sans Unicode"/>
          <w:b/>
          <w:bCs/>
          <w:sz w:val="20"/>
          <w:szCs w:val="20"/>
        </w:rPr>
        <w:t xml:space="preserve">ABSOLUTE PRIORITY: </w:t>
      </w:r>
      <w:r>
        <w:rPr>
          <w:rFonts w:ascii="Lucida Sans Unicode" w:eastAsia="Times New Roman" w:hAnsi="Lucida Sans Unicode" w:cs="Lucida Sans Unicode"/>
          <w:b/>
          <w:bCs/>
          <w:sz w:val="20"/>
          <w:szCs w:val="20"/>
        </w:rPr>
        <w:t>Check the box if this site serves students where at least 40% of the students qualify for free/reduced meals</w:t>
      </w:r>
      <w:r w:rsidRPr="00E3470D">
        <w:rPr>
          <w:rFonts w:ascii="Lucida Sans Unicode" w:eastAsia="Times New Roman" w:hAnsi="Lucida Sans Unicode" w:cs="Lucida Sans Unicode"/>
          <w:b/>
          <w:bCs/>
          <w:sz w:val="20"/>
          <w:szCs w:val="20"/>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A23A5F" w:rsidRPr="00D74146" w:rsidTr="00611B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23A5F" w:rsidRPr="00D74146" w:rsidRDefault="00D145DE" w:rsidP="00611B4A">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A23A5F" w:rsidRPr="00D74146">
              <w:rPr>
                <w:rFonts w:ascii="Lucida Sans Unicode" w:eastAsia="Times New Roman" w:hAnsi="Lucida Sans Unicode" w:cs="Lucida Sans Unicode"/>
                <w:sz w:val="20"/>
                <w:szCs w:val="20"/>
              </w:rPr>
              <w:t>Yes, the Site meets the ABSOLUTE PRIORITY.</w:t>
            </w:r>
          </w:p>
        </w:tc>
      </w:tr>
    </w:tbl>
    <w:p w:rsidR="00E3470D" w:rsidRDefault="00E3470D" w:rsidP="00A23A5F">
      <w:pPr>
        <w:pStyle w:val="ListParagraph"/>
        <w:spacing w:after="0" w:line="240" w:lineRule="auto"/>
        <w:ind w:left="1080"/>
        <w:rPr>
          <w:rFonts w:ascii="Lucida Sans Unicode" w:eastAsia="Times New Roman" w:hAnsi="Lucida Sans Unicode" w:cs="Lucida Sans Unicode"/>
          <w:b/>
          <w:bCs/>
          <w:sz w:val="20"/>
          <w:szCs w:val="20"/>
        </w:rPr>
      </w:pPr>
    </w:p>
    <w:p w:rsidR="00E10E56" w:rsidRDefault="00E10E56" w:rsidP="00A23A5F">
      <w:pPr>
        <w:pStyle w:val="ListParagraph"/>
        <w:spacing w:after="0" w:line="240" w:lineRule="auto"/>
        <w:ind w:left="1080"/>
        <w:rPr>
          <w:rFonts w:ascii="Lucida Sans Unicode" w:eastAsia="Times New Roman" w:hAnsi="Lucida Sans Unicode" w:cs="Lucida Sans Unicode"/>
          <w:b/>
          <w:bCs/>
          <w:sz w:val="20"/>
          <w:szCs w:val="20"/>
        </w:rPr>
      </w:pPr>
    </w:p>
    <w:p w:rsidR="00E10E56" w:rsidRDefault="00E10E56" w:rsidP="00A23A5F">
      <w:pPr>
        <w:pStyle w:val="ListParagraph"/>
        <w:spacing w:after="0" w:line="240" w:lineRule="auto"/>
        <w:ind w:left="1080"/>
        <w:rPr>
          <w:rFonts w:ascii="Lucida Sans Unicode" w:eastAsia="Times New Roman" w:hAnsi="Lucida Sans Unicode" w:cs="Lucida Sans Unicode"/>
          <w:b/>
          <w:bCs/>
          <w:sz w:val="20"/>
          <w:szCs w:val="20"/>
        </w:rPr>
      </w:pPr>
    </w:p>
    <w:p w:rsidR="00E10E56" w:rsidRPr="00D74146" w:rsidRDefault="00E10E56" w:rsidP="00E10E56">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t xml:space="preserve">Priority </w:t>
      </w:r>
      <w:r w:rsidRPr="00D74146">
        <w:rPr>
          <w:rFonts w:ascii="Lucida Sans Unicode" w:eastAsia="Times New Roman" w:hAnsi="Lucida Sans Unicode" w:cs="Lucida Sans Unicode"/>
          <w:b/>
          <w:bCs/>
          <w:sz w:val="20"/>
          <w:szCs w:val="20"/>
        </w:rPr>
        <w:br/>
        <w:t>(2 Priority Points Possible)</w:t>
      </w:r>
    </w:p>
    <w:p w:rsidR="00E10E56" w:rsidRPr="00D74146" w:rsidRDefault="00E10E56" w:rsidP="00E10E56">
      <w:pPr>
        <w:spacing w:after="0" w:line="240" w:lineRule="auto"/>
        <w:rPr>
          <w:rFonts w:ascii="Lucida Sans Unicode" w:eastAsia="Times New Roman" w:hAnsi="Lucida Sans Unicode" w:cs="Lucida Sans Unicode"/>
          <w:b/>
          <w:bCs/>
          <w:sz w:val="20"/>
          <w:szCs w:val="20"/>
        </w:rPr>
      </w:pPr>
    </w:p>
    <w:p w:rsidR="00E10E56" w:rsidRDefault="00E10E56" w:rsidP="00E10E56">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 33</w:t>
      </w:r>
      <w:r w:rsidRPr="00D74146">
        <w:rPr>
          <w:rFonts w:ascii="Lucida Sans Unicode" w:eastAsia="Times New Roman" w:hAnsi="Lucida Sans Unicode" w:cs="Lucida Sans Unicode"/>
          <w:b/>
          <w:bCs/>
          <w:sz w:val="20"/>
          <w:szCs w:val="20"/>
        </w:rPr>
        <w:t>)</w:t>
      </w:r>
    </w:p>
    <w:p w:rsidR="00E10E56" w:rsidRDefault="00E10E56" w:rsidP="00E10E56">
      <w:pPr>
        <w:spacing w:after="0" w:line="240" w:lineRule="auto"/>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Provide the Federal Accountability label based on the federal guidelines under Arizona’s approved ESEA flexibility request.</w:t>
      </w:r>
      <w:r w:rsidR="00611B4A">
        <w:rPr>
          <w:rFonts w:ascii="Lucida Sans Unicode" w:eastAsia="Times New Roman" w:hAnsi="Lucida Sans Unicode" w:cs="Lucida Sans Unicode"/>
          <w:b/>
          <w:bCs/>
          <w:sz w:val="20"/>
          <w:szCs w:val="20"/>
        </w:rPr>
        <w:t xml:space="preserve"> LABELS WILL BE VERIFIED.</w:t>
      </w:r>
    </w:p>
    <w:p w:rsidR="00611B4A" w:rsidRDefault="00611B4A" w:rsidP="00E10E56">
      <w:pPr>
        <w:spacing w:after="0" w:line="240" w:lineRule="auto"/>
        <w:rPr>
          <w:rFonts w:ascii="Lucida Sans Unicode" w:eastAsia="Times New Roman" w:hAnsi="Lucida Sans Unicode" w:cs="Lucida Sans Unicode"/>
          <w:b/>
          <w:bCs/>
          <w:sz w:val="20"/>
          <w:szCs w:val="20"/>
        </w:rPr>
      </w:pPr>
    </w:p>
    <w:p w:rsidR="00611B4A" w:rsidRDefault="00611B4A" w:rsidP="00E10E56">
      <w:pPr>
        <w:spacing w:after="0" w:line="240" w:lineRule="auto"/>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Note: Schools did not receive a Letter Grade for the 2014-2015 School Year.</w:t>
      </w:r>
    </w:p>
    <w:p w:rsidR="00611B4A" w:rsidRPr="00D74146" w:rsidRDefault="00611B4A" w:rsidP="00E10E56">
      <w:pPr>
        <w:spacing w:after="0" w:line="240" w:lineRule="auto"/>
        <w:rPr>
          <w:rFonts w:ascii="Lucida Sans Unicode" w:eastAsia="Times New Roman" w:hAnsi="Lucida Sans Unicode" w:cs="Lucida Sans Unicode"/>
          <w:b/>
          <w:bCs/>
          <w:sz w:val="20"/>
          <w:szCs w:val="20"/>
        </w:rPr>
      </w:pPr>
    </w:p>
    <w:p w:rsidR="00A93645" w:rsidRDefault="00611B4A" w:rsidP="0030545D">
      <w:pP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If you have multiple 21st CCLC sites, complete a separate page for each site.</w:t>
      </w:r>
    </w:p>
    <w:p w:rsidR="00611B4A" w:rsidRPr="00611B4A" w:rsidRDefault="006572C9" w:rsidP="00611B4A">
      <w:pPr>
        <w:pStyle w:val="ListParagraph"/>
        <w:numPr>
          <w:ilvl w:val="0"/>
          <w:numId w:val="3"/>
        </w:numPr>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Federal Accountability label for most current school year.</w:t>
      </w:r>
    </w:p>
    <w:tbl>
      <w:tblPr>
        <w:tblW w:w="121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6"/>
      </w:tblGrid>
      <w:tr w:rsidR="006572C9" w:rsidRPr="00611B4A" w:rsidTr="006572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72C9" w:rsidRPr="00611B4A" w:rsidRDefault="00D145DE" w:rsidP="006572C9">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572C9" w:rsidRPr="00611B4A">
              <w:rPr>
                <w:rFonts w:ascii="Lucida Sans Unicode" w:eastAsia="Times New Roman" w:hAnsi="Lucida Sans Unicode" w:cs="Lucida Sans Unicode"/>
                <w:sz w:val="20"/>
                <w:szCs w:val="20"/>
              </w:rPr>
              <w:t>Focus School</w:t>
            </w:r>
            <w:r w:rsidR="006572C9" w:rsidRPr="00611B4A">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572C9" w:rsidRPr="00611B4A">
              <w:rPr>
                <w:rFonts w:ascii="Lucida Sans Unicode" w:eastAsia="Times New Roman" w:hAnsi="Lucida Sans Unicode" w:cs="Lucida Sans Unicode"/>
                <w:sz w:val="20"/>
                <w:szCs w:val="20"/>
              </w:rPr>
              <w:t>Priority School</w:t>
            </w:r>
          </w:p>
          <w:p w:rsidR="006572C9" w:rsidRPr="00611B4A" w:rsidRDefault="00D145DE" w:rsidP="00611B4A">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6572C9" w:rsidRPr="00611B4A">
              <w:rPr>
                <w:rFonts w:ascii="Lucida Sans Unicode" w:eastAsia="Times New Roman" w:hAnsi="Lucida Sans Unicode" w:cs="Lucida Sans Unicode"/>
                <w:sz w:val="20"/>
                <w:szCs w:val="20"/>
              </w:rPr>
              <w:t>Not Applicable</w:t>
            </w:r>
          </w:p>
        </w:tc>
      </w:tr>
    </w:tbl>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Default="00611B4A" w:rsidP="0030545D"/>
    <w:p w:rsidR="00611B4A" w:rsidRPr="00D74146" w:rsidRDefault="00611B4A" w:rsidP="00611B4A">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t xml:space="preserve">Program </w:t>
      </w:r>
      <w:r w:rsidR="00165B00" w:rsidRPr="00D74146">
        <w:rPr>
          <w:rFonts w:ascii="Lucida Sans Unicode" w:eastAsia="Times New Roman" w:hAnsi="Lucida Sans Unicode" w:cs="Lucida Sans Unicode"/>
          <w:b/>
          <w:bCs/>
          <w:sz w:val="20"/>
          <w:szCs w:val="20"/>
        </w:rPr>
        <w:t xml:space="preserve">Need </w:t>
      </w:r>
      <w:r w:rsidRPr="00D74146">
        <w:rPr>
          <w:rFonts w:ascii="Lucida Sans Unicode" w:eastAsia="Times New Roman" w:hAnsi="Lucida Sans Unicode" w:cs="Lucida Sans Unicode"/>
          <w:b/>
          <w:bCs/>
          <w:sz w:val="20"/>
          <w:szCs w:val="20"/>
        </w:rPr>
        <w:br/>
        <w:t>(15 Points)</w:t>
      </w:r>
    </w:p>
    <w:p w:rsidR="00611B4A" w:rsidRPr="00D74146" w:rsidRDefault="00611B4A" w:rsidP="00611B4A">
      <w:pPr>
        <w:spacing w:after="0" w:line="240" w:lineRule="auto"/>
        <w:rPr>
          <w:rFonts w:ascii="Lucida Sans Unicode" w:eastAsia="Times New Roman" w:hAnsi="Lucida Sans Unicode" w:cs="Lucida Sans Unicode"/>
          <w:sz w:val="20"/>
          <w:szCs w:val="20"/>
        </w:rPr>
      </w:pPr>
    </w:p>
    <w:p w:rsidR="00611B4A" w:rsidRDefault="00611B4A" w:rsidP="00611B4A">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34-37</w:t>
      </w:r>
      <w:r w:rsidRPr="00D74146">
        <w:rPr>
          <w:rFonts w:ascii="Lucida Sans Unicode" w:eastAsia="Times New Roman" w:hAnsi="Lucida Sans Unicode" w:cs="Lucida Sans Unicode"/>
          <w:b/>
          <w:bCs/>
          <w:sz w:val="20"/>
          <w:szCs w:val="20"/>
        </w:rPr>
        <w:t>)</w:t>
      </w:r>
    </w:p>
    <w:p w:rsidR="0092552B" w:rsidRDefault="0092552B" w:rsidP="0092552B">
      <w:pPr>
        <w:spacing w:after="0"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sz w:val="20"/>
          <w:szCs w:val="20"/>
        </w:rPr>
        <w:t>In the following section provide justification that establishes</w:t>
      </w:r>
      <w:r>
        <w:rPr>
          <w:rFonts w:ascii="Lucida Sans Unicode" w:eastAsia="Times New Roman" w:hAnsi="Lucida Sans Unicode" w:cs="Lucida Sans Unicode"/>
          <w:sz w:val="20"/>
          <w:szCs w:val="20"/>
        </w:rPr>
        <w:t xml:space="preserve"> a need for a 21st CCLC grant.</w:t>
      </w:r>
      <w:r>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Eac</w:t>
      </w:r>
      <w:r>
        <w:rPr>
          <w:rFonts w:ascii="Lucida Sans Unicode" w:eastAsia="Times New Roman" w:hAnsi="Lucida Sans Unicode" w:cs="Lucida Sans Unicode"/>
          <w:sz w:val="20"/>
          <w:szCs w:val="20"/>
        </w:rPr>
        <w:t>h text box field is limited to 8,0</w:t>
      </w:r>
      <w:r w:rsidRPr="00D74146">
        <w:rPr>
          <w:rFonts w:ascii="Lucida Sans Unicode" w:eastAsia="Times New Roman" w:hAnsi="Lucida Sans Unicode" w:cs="Lucida Sans Unicode"/>
          <w:sz w:val="20"/>
          <w:szCs w:val="20"/>
        </w:rPr>
        <w:t>00 characters including spaces and punctuation.</w:t>
      </w:r>
    </w:p>
    <w:p w:rsidR="00611B4A" w:rsidRPr="00611B4A" w:rsidRDefault="00611B4A" w:rsidP="00611B4A">
      <w:pPr>
        <w:pStyle w:val="ListParagraph"/>
        <w:numPr>
          <w:ilvl w:val="0"/>
          <w:numId w:val="3"/>
        </w:numPr>
        <w:spacing w:after="0" w:line="240" w:lineRule="auto"/>
        <w:rPr>
          <w:rFonts w:ascii="Lucida Sans Unicode" w:eastAsia="Times New Roman" w:hAnsi="Lucida Sans Unicode" w:cs="Lucida Sans Unicode"/>
          <w:b/>
          <w:sz w:val="20"/>
          <w:szCs w:val="20"/>
        </w:rPr>
      </w:pPr>
      <w:r w:rsidRPr="00611B4A">
        <w:rPr>
          <w:rFonts w:ascii="Lucida Sans Unicode" w:eastAsia="Times New Roman" w:hAnsi="Lucida Sans Unicode" w:cs="Lucida Sans Unicode"/>
          <w:b/>
          <w:sz w:val="20"/>
          <w:szCs w:val="20"/>
        </w:rPr>
        <w:t>Describe the needs assessment process used that addresses the following:</w:t>
      </w:r>
    </w:p>
    <w:p w:rsidR="00611B4A" w:rsidRPr="00611B4A" w:rsidRDefault="0092552B" w:rsidP="00611B4A">
      <w:pPr>
        <w:spacing w:after="0" w:line="240" w:lineRule="auto"/>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w:t>
      </w:r>
      <w:r w:rsidR="00611B4A" w:rsidRPr="00611B4A">
        <w:rPr>
          <w:rFonts w:ascii="Lucida Sans Unicode" w:eastAsia="Times New Roman" w:hAnsi="Lucida Sans Unicode" w:cs="Lucida Sans Unicode"/>
          <w:b/>
          <w:sz w:val="20"/>
          <w:szCs w:val="20"/>
        </w:rPr>
        <w:t>Risk Factors: Identify community risk factors and indicators that contribute to the needs/problems addressed by the proposed project. Clearly cite relevant data for school and community (i.e., truancy data, disciplinary data, socioeconomic data, achievement data, community crime data, etc.</w:t>
      </w:r>
      <w:r w:rsidR="00786C74" w:rsidRPr="00611B4A">
        <w:rPr>
          <w:rFonts w:ascii="Lucida Sans Unicode" w:eastAsia="Times New Roman" w:hAnsi="Lucida Sans Unicode" w:cs="Lucida Sans Unicode"/>
          <w:b/>
          <w:sz w:val="20"/>
          <w:szCs w:val="20"/>
        </w:rPr>
        <w:t>).</w:t>
      </w:r>
    </w:p>
    <w:p w:rsidR="00611B4A" w:rsidRPr="00611B4A" w:rsidRDefault="0092552B" w:rsidP="00611B4A">
      <w:pPr>
        <w:spacing w:after="0" w:line="240" w:lineRule="auto"/>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w:t>
      </w:r>
      <w:r w:rsidR="00611B4A" w:rsidRPr="00611B4A">
        <w:rPr>
          <w:rFonts w:ascii="Lucida Sans Unicode" w:eastAsia="Times New Roman" w:hAnsi="Lucida Sans Unicode" w:cs="Lucida Sans Unicode"/>
          <w:b/>
          <w:sz w:val="20"/>
          <w:szCs w:val="20"/>
        </w:rPr>
        <w:t xml:space="preserve">Impact of Risk Factors: The overall impact of the risk factors and indicators on the targeted student population and their families are identified. The proposed project will clearly and effectively address the problems associated with these risk factors. </w:t>
      </w:r>
    </w:p>
    <w:p w:rsidR="00611B4A" w:rsidRPr="00611B4A" w:rsidRDefault="0092552B" w:rsidP="00611B4A">
      <w:pPr>
        <w:spacing w:after="0" w:line="240" w:lineRule="auto"/>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w:t>
      </w:r>
      <w:r w:rsidR="00611B4A" w:rsidRPr="00611B4A">
        <w:rPr>
          <w:rFonts w:ascii="Lucida Sans Unicode" w:eastAsia="Times New Roman" w:hAnsi="Lucida Sans Unicode" w:cs="Lucida Sans Unicode"/>
          <w:b/>
          <w:sz w:val="20"/>
          <w:szCs w:val="20"/>
        </w:rPr>
        <w:t xml:space="preserve">Specific Needs: Based on the impact of identified risk factors and indicators, the specific needs of students and families within these communities are thoroughly explained. </w:t>
      </w:r>
    </w:p>
    <w:p w:rsidR="00611B4A" w:rsidRDefault="0092552B" w:rsidP="00611B4A">
      <w:pPr>
        <w:spacing w:after="0" w:line="240" w:lineRule="auto"/>
        <w:rPr>
          <w:rFonts w:ascii="Lucida Sans Unicode" w:eastAsia="Times New Roman" w:hAnsi="Lucida Sans Unicode" w:cs="Lucida Sans Unicode"/>
          <w:b/>
          <w:sz w:val="20"/>
          <w:szCs w:val="20"/>
        </w:rPr>
      </w:pPr>
      <w:r>
        <w:rPr>
          <w:rFonts w:ascii="Lucida Sans Unicode" w:eastAsia="Times New Roman" w:hAnsi="Lucida Sans Unicode" w:cs="Lucida Sans Unicode"/>
          <w:b/>
          <w:sz w:val="20"/>
          <w:szCs w:val="20"/>
        </w:rPr>
        <w:t>-</w:t>
      </w:r>
      <w:r w:rsidR="00611B4A" w:rsidRPr="00611B4A">
        <w:rPr>
          <w:rFonts w:ascii="Lucida Sans Unicode" w:eastAsia="Times New Roman" w:hAnsi="Lucida Sans Unicode" w:cs="Lucida Sans Unicode"/>
          <w:b/>
          <w:sz w:val="20"/>
          <w:szCs w:val="20"/>
        </w:rPr>
        <w:t>Inadequacy of Current Resources: It is evident that the current level of resources available is insufficient and has prevented the community from addressing these specific needs. Identify current services available to the community and the gaps in services available to the school’s community</w:t>
      </w:r>
      <w:r w:rsidR="00786C74">
        <w:rPr>
          <w:rFonts w:ascii="Lucida Sans Unicode" w:eastAsia="Times New Roman" w:hAnsi="Lucida Sans Unicode" w:cs="Lucida Sans Unicode"/>
          <w:b/>
          <w:sz w:val="20"/>
          <w:szCs w:val="20"/>
        </w:rPr>
        <w:t>.</w:t>
      </w:r>
    </w:p>
    <w:p w:rsidR="006572C9" w:rsidRDefault="006572C9" w:rsidP="00611B4A">
      <w:pPr>
        <w:spacing w:after="0" w:line="240" w:lineRule="auto"/>
        <w:rPr>
          <w:rFonts w:ascii="Lucida Sans Unicode" w:eastAsia="Times New Roman" w:hAnsi="Lucida Sans Unicode" w:cs="Lucida Sans Unicode"/>
          <w:b/>
          <w:sz w:val="20"/>
          <w:szCs w:val="20"/>
        </w:rPr>
      </w:pPr>
    </w:p>
    <w:p w:rsidR="006572C9" w:rsidRDefault="006572C9" w:rsidP="00611B4A">
      <w:pPr>
        <w:spacing w:after="0" w:line="240" w:lineRule="auto"/>
        <w:rPr>
          <w:rFonts w:ascii="Lucida Sans Unicode" w:eastAsia="Times New Roman" w:hAnsi="Lucida Sans Unicode" w:cs="Lucida Sans Unicode"/>
          <w:b/>
          <w:sz w:val="20"/>
          <w:szCs w:val="20"/>
        </w:rPr>
      </w:pPr>
    </w:p>
    <w:p w:rsidR="00611B4A" w:rsidRPr="00611B4A" w:rsidRDefault="00611B4A" w:rsidP="00611B4A">
      <w:pPr>
        <w:spacing w:after="0" w:line="240" w:lineRule="auto"/>
        <w:rPr>
          <w:rFonts w:ascii="Lucida Sans Unicode" w:eastAsia="Times New Roman" w:hAnsi="Lucida Sans Unicode" w:cs="Lucida Sans Unicode"/>
          <w:b/>
          <w:sz w:val="20"/>
          <w:szCs w:val="20"/>
        </w:rPr>
      </w:pPr>
    </w:p>
    <w:p w:rsidR="00611B4A" w:rsidRPr="006572C9" w:rsidRDefault="00611B4A" w:rsidP="006572C9">
      <w:pPr>
        <w:pStyle w:val="ListParagraph"/>
        <w:numPr>
          <w:ilvl w:val="0"/>
          <w:numId w:val="3"/>
        </w:numPr>
        <w:spacing w:after="0" w:line="240" w:lineRule="auto"/>
        <w:rPr>
          <w:rFonts w:ascii="Lucida Sans Unicode" w:eastAsia="Times New Roman" w:hAnsi="Lucida Sans Unicode" w:cs="Lucida Sans Unicode"/>
          <w:b/>
          <w:sz w:val="20"/>
          <w:szCs w:val="20"/>
        </w:rPr>
      </w:pPr>
      <w:r w:rsidRPr="006572C9">
        <w:rPr>
          <w:rFonts w:ascii="Lucida Sans Unicode" w:eastAsia="Times New Roman" w:hAnsi="Lucida Sans Unicode" w:cs="Lucida Sans Unicode"/>
          <w:b/>
          <w:sz w:val="20"/>
          <w:szCs w:val="20"/>
        </w:rPr>
        <w:t>Using the most current school report card and State Mandated Assessment data or other District Mandated assessment data, describe the percentage of the entire student population in your school not reaching grade level benchmarks in Math and Reading.</w:t>
      </w:r>
    </w:p>
    <w:p w:rsidR="00611B4A" w:rsidRDefault="00611B4A" w:rsidP="00611B4A">
      <w:pPr>
        <w:spacing w:after="0" w:line="240" w:lineRule="auto"/>
        <w:rPr>
          <w:rFonts w:ascii="Lucida Sans Unicode" w:eastAsia="Times New Roman" w:hAnsi="Lucida Sans Unicode" w:cs="Lucida Sans Unicode"/>
          <w:b/>
          <w:sz w:val="20"/>
          <w:szCs w:val="20"/>
        </w:rPr>
      </w:pPr>
    </w:p>
    <w:p w:rsidR="006572C9" w:rsidRDefault="006572C9" w:rsidP="00611B4A">
      <w:pPr>
        <w:spacing w:after="0" w:line="240" w:lineRule="auto"/>
        <w:rPr>
          <w:rFonts w:ascii="Lucida Sans Unicode" w:eastAsia="Times New Roman" w:hAnsi="Lucida Sans Unicode" w:cs="Lucida Sans Unicode"/>
          <w:b/>
          <w:sz w:val="20"/>
          <w:szCs w:val="20"/>
        </w:rPr>
      </w:pPr>
    </w:p>
    <w:p w:rsidR="006572C9" w:rsidRPr="00611B4A" w:rsidRDefault="006572C9" w:rsidP="00611B4A">
      <w:pPr>
        <w:spacing w:after="0" w:line="240" w:lineRule="auto"/>
        <w:rPr>
          <w:rFonts w:ascii="Lucida Sans Unicode" w:eastAsia="Times New Roman" w:hAnsi="Lucida Sans Unicode" w:cs="Lucida Sans Unicode"/>
          <w:b/>
          <w:sz w:val="20"/>
          <w:szCs w:val="20"/>
        </w:rPr>
      </w:pPr>
    </w:p>
    <w:p w:rsidR="00611B4A" w:rsidRPr="006572C9" w:rsidRDefault="00611B4A" w:rsidP="006572C9">
      <w:pPr>
        <w:pStyle w:val="ListParagraph"/>
        <w:numPr>
          <w:ilvl w:val="0"/>
          <w:numId w:val="3"/>
        </w:numPr>
        <w:spacing w:after="0" w:line="240" w:lineRule="auto"/>
        <w:rPr>
          <w:rFonts w:ascii="Lucida Sans Unicode" w:eastAsia="Times New Roman" w:hAnsi="Lucida Sans Unicode" w:cs="Lucida Sans Unicode"/>
          <w:b/>
          <w:sz w:val="20"/>
          <w:szCs w:val="20"/>
        </w:rPr>
      </w:pPr>
      <w:r w:rsidRPr="006572C9">
        <w:rPr>
          <w:rFonts w:ascii="Lucida Sans Unicode" w:eastAsia="Times New Roman" w:hAnsi="Lucida Sans Unicode" w:cs="Lucida Sans Unicode"/>
          <w:b/>
          <w:sz w:val="20"/>
          <w:szCs w:val="20"/>
        </w:rPr>
        <w:t>Describe the academic needs of your most at risk students and how they will be targeted for services.</w:t>
      </w:r>
    </w:p>
    <w:p w:rsidR="00611B4A" w:rsidRDefault="00611B4A" w:rsidP="00611B4A">
      <w:pPr>
        <w:spacing w:after="0" w:line="240" w:lineRule="auto"/>
        <w:rPr>
          <w:rFonts w:ascii="Lucida Sans Unicode" w:eastAsia="Times New Roman" w:hAnsi="Lucida Sans Unicode" w:cs="Lucida Sans Unicode"/>
          <w:b/>
          <w:sz w:val="20"/>
          <w:szCs w:val="20"/>
        </w:rPr>
      </w:pPr>
    </w:p>
    <w:p w:rsidR="00611B4A" w:rsidRDefault="00611B4A" w:rsidP="00611B4A">
      <w:pPr>
        <w:spacing w:after="0" w:line="240" w:lineRule="auto"/>
        <w:rPr>
          <w:rFonts w:ascii="Lucida Sans Unicode" w:eastAsia="Times New Roman" w:hAnsi="Lucida Sans Unicode" w:cs="Lucida Sans Unicode"/>
          <w:b/>
          <w:sz w:val="20"/>
          <w:szCs w:val="20"/>
        </w:rPr>
      </w:pPr>
    </w:p>
    <w:p w:rsidR="006572C9" w:rsidRDefault="006572C9" w:rsidP="00611B4A">
      <w:pPr>
        <w:spacing w:after="0" w:line="240" w:lineRule="auto"/>
        <w:rPr>
          <w:rFonts w:ascii="Lucida Sans Unicode" w:eastAsia="Times New Roman" w:hAnsi="Lucida Sans Unicode" w:cs="Lucida Sans Unicode"/>
          <w:b/>
          <w:sz w:val="20"/>
          <w:szCs w:val="20"/>
        </w:rPr>
      </w:pPr>
    </w:p>
    <w:p w:rsidR="006572C9" w:rsidRPr="00611B4A" w:rsidRDefault="006572C9" w:rsidP="00611B4A">
      <w:pPr>
        <w:spacing w:after="0" w:line="240" w:lineRule="auto"/>
        <w:rPr>
          <w:rFonts w:ascii="Lucida Sans Unicode" w:eastAsia="Times New Roman" w:hAnsi="Lucida Sans Unicode" w:cs="Lucida Sans Unicode"/>
          <w:b/>
          <w:sz w:val="20"/>
          <w:szCs w:val="20"/>
        </w:rPr>
      </w:pPr>
    </w:p>
    <w:p w:rsidR="00611B4A" w:rsidRPr="006572C9" w:rsidRDefault="00611B4A" w:rsidP="006572C9">
      <w:pPr>
        <w:pStyle w:val="ListParagraph"/>
        <w:numPr>
          <w:ilvl w:val="0"/>
          <w:numId w:val="3"/>
        </w:numPr>
        <w:spacing w:after="0" w:line="240" w:lineRule="auto"/>
        <w:rPr>
          <w:rFonts w:ascii="Lucida Sans Unicode" w:eastAsia="Times New Roman" w:hAnsi="Lucida Sans Unicode" w:cs="Lucida Sans Unicode"/>
          <w:b/>
          <w:sz w:val="20"/>
          <w:szCs w:val="20"/>
        </w:rPr>
      </w:pPr>
      <w:r w:rsidRPr="006572C9">
        <w:rPr>
          <w:rFonts w:ascii="Lucida Sans Unicode" w:eastAsia="Times New Roman" w:hAnsi="Lucida Sans Unicode" w:cs="Lucida Sans Unicode"/>
          <w:b/>
          <w:sz w:val="20"/>
          <w:szCs w:val="20"/>
        </w:rPr>
        <w:t>Describe how the identified program needs will align with the site's Arizona School Improvement Plan and/or school goals.</w:t>
      </w:r>
    </w:p>
    <w:p w:rsidR="00611B4A" w:rsidRDefault="00611B4A" w:rsidP="0030545D"/>
    <w:p w:rsidR="0092552B" w:rsidRPr="00D74146" w:rsidRDefault="0092552B" w:rsidP="0092552B">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lastRenderedPageBreak/>
        <w:t>Progr</w:t>
      </w:r>
      <w:r>
        <w:rPr>
          <w:rFonts w:ascii="Lucida Sans Unicode" w:eastAsia="Times New Roman" w:hAnsi="Lucida Sans Unicode" w:cs="Lucida Sans Unicode"/>
          <w:b/>
          <w:bCs/>
          <w:sz w:val="20"/>
          <w:szCs w:val="20"/>
        </w:rPr>
        <w:t xml:space="preserve">am Design and Implementation </w:t>
      </w:r>
      <w:r>
        <w:rPr>
          <w:rFonts w:ascii="Lucida Sans Unicode" w:eastAsia="Times New Roman" w:hAnsi="Lucida Sans Unicode" w:cs="Lucida Sans Unicode"/>
          <w:b/>
          <w:bCs/>
          <w:sz w:val="20"/>
          <w:szCs w:val="20"/>
        </w:rPr>
        <w:br/>
        <w:t>(17</w:t>
      </w:r>
      <w:r w:rsidRPr="00D74146">
        <w:rPr>
          <w:rFonts w:ascii="Lucida Sans Unicode" w:eastAsia="Times New Roman" w:hAnsi="Lucida Sans Unicode" w:cs="Lucida Sans Unicode"/>
          <w:b/>
          <w:bCs/>
          <w:sz w:val="20"/>
          <w:szCs w:val="20"/>
        </w:rPr>
        <w:t xml:space="preserve"> Points)</w:t>
      </w:r>
    </w:p>
    <w:p w:rsidR="0092552B" w:rsidRPr="00D74146" w:rsidRDefault="0092552B" w:rsidP="0092552B">
      <w:pPr>
        <w:spacing w:after="0" w:line="240" w:lineRule="auto"/>
        <w:rPr>
          <w:rFonts w:ascii="Lucida Sans Unicode" w:eastAsia="Times New Roman" w:hAnsi="Lucida Sans Unicode" w:cs="Lucida Sans Unicode"/>
          <w:sz w:val="20"/>
          <w:szCs w:val="20"/>
        </w:rPr>
      </w:pPr>
    </w:p>
    <w:p w:rsidR="0092552B" w:rsidRDefault="00F47764" w:rsidP="0092552B">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38-64</w:t>
      </w:r>
      <w:r w:rsidR="0092552B" w:rsidRPr="00D74146">
        <w:rPr>
          <w:rFonts w:ascii="Lucida Sans Unicode" w:eastAsia="Times New Roman" w:hAnsi="Lucida Sans Unicode" w:cs="Lucida Sans Unicode"/>
          <w:b/>
          <w:bCs/>
          <w:sz w:val="20"/>
          <w:szCs w:val="20"/>
        </w:rPr>
        <w:t>)</w:t>
      </w:r>
    </w:p>
    <w:p w:rsidR="0092552B" w:rsidRPr="00D74146" w:rsidRDefault="0092552B" w:rsidP="0092552B">
      <w:pPr>
        <w:spacing w:after="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 xml:space="preserve">Describe design requirements for the program. </w:t>
      </w:r>
      <w:r w:rsidRPr="00D74146">
        <w:rPr>
          <w:rFonts w:ascii="Lucida Sans Unicode" w:eastAsia="Times New Roman" w:hAnsi="Lucida Sans Unicode" w:cs="Lucida Sans Unicode"/>
          <w:b/>
          <w:bCs/>
          <w:sz w:val="20"/>
          <w:szCs w:val="20"/>
        </w:rPr>
        <w:t>Each site in the application is required to be open for a minimum of four days per week, for 12 hours per week of TOTAL CENTER SERVICES (Combined Direct Student Services and Adult Family Services-NOT to include planning/prep time).</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Although sites may determine how to design individual programs, the following </w:t>
      </w:r>
      <w:r w:rsidRPr="00D74146">
        <w:rPr>
          <w:rFonts w:ascii="Lucida Sans Unicode" w:eastAsia="Times New Roman" w:hAnsi="Lucida Sans Unicode" w:cs="Lucida Sans Unicode"/>
          <w:b/>
          <w:bCs/>
          <w:color w:val="FF0000"/>
          <w:sz w:val="20"/>
          <w:szCs w:val="20"/>
        </w:rPr>
        <w:t>MUST</w:t>
      </w:r>
      <w:r w:rsidRPr="00D74146">
        <w:rPr>
          <w:rFonts w:ascii="Lucida Sans Unicode" w:eastAsia="Times New Roman" w:hAnsi="Lucida Sans Unicode" w:cs="Lucida Sans Unicode"/>
          <w:b/>
          <w:bCs/>
          <w:sz w:val="20"/>
          <w:szCs w:val="20"/>
        </w:rPr>
        <w:t xml:space="preserve"> </w:t>
      </w:r>
      <w:r w:rsidRPr="00D74146">
        <w:rPr>
          <w:rFonts w:ascii="Lucida Sans Unicode" w:eastAsia="Times New Roman" w:hAnsi="Lucida Sans Unicode" w:cs="Lucida Sans Unicode"/>
          <w:sz w:val="20"/>
          <w:szCs w:val="20"/>
        </w:rPr>
        <w:t xml:space="preserve">be followed for </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color w:val="FF0000"/>
          <w:sz w:val="20"/>
          <w:szCs w:val="20"/>
        </w:rPr>
        <w:t>Operational Hours and Days of Operation</w:t>
      </w:r>
      <w:r w:rsidRPr="00D74146">
        <w:rPr>
          <w:rFonts w:ascii="Lucida Sans Unicode" w:eastAsia="Times New Roman" w:hAnsi="Lucida Sans Unicode" w:cs="Lucida Sans Unicode"/>
          <w:sz w:val="20"/>
          <w:szCs w:val="20"/>
        </w:rPr>
        <w:t>:</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 xml:space="preserve">120 Days per Fiscal Year </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27 Weeks Academic Year (Includes Extended Breaks)</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3 Weeks Summer School</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 xml:space="preserve">4 Days per Week </w:t>
      </w:r>
      <w:r>
        <w:rPr>
          <w:rFonts w:ascii="Lucida Sans Unicode" w:eastAsia="Times New Roman" w:hAnsi="Lucida Sans Unicode" w:cs="Lucida Sans Unicode"/>
          <w:b/>
          <w:bCs/>
          <w:color w:val="FF0000"/>
          <w:sz w:val="20"/>
          <w:szCs w:val="20"/>
        </w:rPr>
        <w:t>(Academic and Summer School)</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 xml:space="preserve">12 Hours per Week of </w:t>
      </w:r>
      <w:r w:rsidRPr="00D74146">
        <w:rPr>
          <w:rFonts w:ascii="Lucida Sans Unicode" w:eastAsia="Times New Roman" w:hAnsi="Lucida Sans Unicode" w:cs="Lucida Sans Unicode"/>
          <w:b/>
          <w:bCs/>
          <w:sz w:val="20"/>
          <w:szCs w:val="20"/>
          <w:u w:val="single"/>
        </w:rPr>
        <w:t>TOTAL CENTER SERVICES</w:t>
      </w:r>
      <w:r w:rsidRPr="00D74146">
        <w:rPr>
          <w:rFonts w:ascii="Lucida Sans Unicode" w:eastAsia="Times New Roman" w:hAnsi="Lucida Sans Unicode" w:cs="Lucida Sans Unicode"/>
          <w:b/>
          <w:bCs/>
          <w:sz w:val="20"/>
          <w:szCs w:val="20"/>
        </w:rPr>
        <w:t xml:space="preserve"> (Does NOT include planning/prep time for staff.)</w:t>
      </w:r>
    </w:p>
    <w:p w:rsidR="0092552B" w:rsidRPr="00D74146" w:rsidRDefault="0092552B" w:rsidP="0092552B">
      <w:pPr>
        <w:numPr>
          <w:ilvl w:val="0"/>
          <w:numId w:val="7"/>
        </w:numPr>
        <w:spacing w:before="100" w:beforeAutospacing="1" w:after="100" w:afterAutospacing="1" w:line="240" w:lineRule="auto"/>
        <w:rPr>
          <w:rFonts w:ascii="Lucida Sans Unicode" w:eastAsia="Times New Roman" w:hAnsi="Lucida Sans Unicode" w:cs="Lucida Sans Unicode"/>
          <w:b/>
          <w:bCs/>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 xml:space="preserve">8 Hours per Week of </w:t>
      </w:r>
      <w:r w:rsidRPr="00D74146">
        <w:rPr>
          <w:rFonts w:ascii="Lucida Sans Unicode" w:eastAsia="Times New Roman" w:hAnsi="Lucida Sans Unicode" w:cs="Lucida Sans Unicode"/>
          <w:b/>
          <w:bCs/>
          <w:sz w:val="20"/>
          <w:szCs w:val="20"/>
          <w:u w:val="single"/>
        </w:rPr>
        <w:t>DIRECT STUDENT SERVICES</w:t>
      </w:r>
    </w:p>
    <w:p w:rsidR="0092552B" w:rsidRPr="00D74146" w:rsidRDefault="0092552B" w:rsidP="0092552B">
      <w:pPr>
        <w:spacing w:after="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t xml:space="preserve">Minimum of </w:t>
      </w:r>
      <w:r w:rsidRPr="00D74146">
        <w:rPr>
          <w:rFonts w:ascii="Lucida Sans Unicode" w:eastAsia="Times New Roman" w:hAnsi="Lucida Sans Unicode" w:cs="Lucida Sans Unicode"/>
          <w:b/>
          <w:bCs/>
          <w:color w:val="FF0000"/>
          <w:sz w:val="20"/>
          <w:szCs w:val="20"/>
        </w:rPr>
        <w:t xml:space="preserve">2 Hours per Week of </w:t>
      </w:r>
      <w:r w:rsidRPr="00D74146">
        <w:rPr>
          <w:rFonts w:ascii="Lucida Sans Unicode" w:eastAsia="Times New Roman" w:hAnsi="Lucida Sans Unicode" w:cs="Lucida Sans Unicode"/>
          <w:b/>
          <w:bCs/>
          <w:sz w:val="20"/>
          <w:szCs w:val="20"/>
          <w:u w:val="single"/>
        </w:rPr>
        <w:t>ADULT FAMILY SERVICES</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b/>
          <w:bCs/>
          <w:color w:val="FF0000"/>
          <w:sz w:val="20"/>
          <w:szCs w:val="20"/>
        </w:rPr>
        <w:t>DIRECT STUDENT SERVICES</w:t>
      </w:r>
      <w:r w:rsidRPr="00D74146">
        <w:rPr>
          <w:rFonts w:ascii="Lucida Sans Unicode" w:eastAsia="Times New Roman" w:hAnsi="Lucida Sans Unicode" w:cs="Lucida Sans Unicode"/>
          <w:b/>
          <w:bCs/>
          <w:sz w:val="20"/>
          <w:szCs w:val="20"/>
        </w:rPr>
        <w:t xml:space="preserve"> are those services where the vast majority of enrolled student participants are able to participate. </w:t>
      </w:r>
      <w:r w:rsidRPr="00D74146">
        <w:rPr>
          <w:rFonts w:ascii="Lucida Sans Unicode" w:eastAsia="Times New Roman" w:hAnsi="Lucida Sans Unicode" w:cs="Lucida Sans Unicode"/>
          <w:b/>
          <w:bCs/>
          <w:color w:val="FF0000"/>
          <w:sz w:val="20"/>
          <w:szCs w:val="20"/>
        </w:rPr>
        <w:t>EVERY STUDENT</w:t>
      </w:r>
      <w:r w:rsidRPr="00D74146">
        <w:rPr>
          <w:rFonts w:ascii="Lucida Sans Unicode" w:eastAsia="Times New Roman" w:hAnsi="Lucida Sans Unicode" w:cs="Lucida Sans Unicode"/>
          <w:b/>
          <w:bCs/>
          <w:sz w:val="20"/>
          <w:szCs w:val="20"/>
        </w:rPr>
        <w:t xml:space="preserve"> in the program must be </w:t>
      </w:r>
      <w:r w:rsidRPr="00D74146">
        <w:rPr>
          <w:rFonts w:ascii="Lucida Sans Unicode" w:eastAsia="Times New Roman" w:hAnsi="Lucida Sans Unicode" w:cs="Lucida Sans Unicode"/>
          <w:b/>
          <w:bCs/>
          <w:color w:val="FF0000"/>
          <w:sz w:val="20"/>
          <w:szCs w:val="20"/>
        </w:rPr>
        <w:t>AFFORDED</w:t>
      </w:r>
      <w:r w:rsidRPr="00D74146">
        <w:rPr>
          <w:rFonts w:ascii="Lucida Sans Unicode" w:eastAsia="Times New Roman" w:hAnsi="Lucida Sans Unicode" w:cs="Lucida Sans Unicode"/>
          <w:b/>
          <w:bCs/>
          <w:sz w:val="20"/>
          <w:szCs w:val="20"/>
        </w:rPr>
        <w:t xml:space="preserve"> 8 full hours of programming (e.g., an applicant cannot serve boys on Monday and girls on Tuesday. Individual students would only receive half the total programming).</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b/>
          <w:bCs/>
          <w:color w:val="FF0000"/>
          <w:sz w:val="20"/>
          <w:szCs w:val="20"/>
        </w:rPr>
        <w:t>ADULT FAMILY SERVICES</w:t>
      </w:r>
      <w:r w:rsidRPr="00D74146">
        <w:rPr>
          <w:rFonts w:ascii="Lucida Sans Unicode" w:eastAsia="Times New Roman" w:hAnsi="Lucida Sans Unicode" w:cs="Lucida Sans Unicode"/>
          <w:b/>
          <w:bCs/>
          <w:sz w:val="20"/>
          <w:szCs w:val="20"/>
        </w:rPr>
        <w:t xml:space="preserve"> are services provided to adult family members of those students who are </w:t>
      </w:r>
      <w:r w:rsidRPr="00D74146">
        <w:rPr>
          <w:rFonts w:ascii="Lucida Sans Unicode" w:eastAsia="Times New Roman" w:hAnsi="Lucida Sans Unicode" w:cs="Lucida Sans Unicode"/>
          <w:b/>
          <w:bCs/>
          <w:color w:val="FF0000"/>
          <w:sz w:val="20"/>
          <w:szCs w:val="20"/>
        </w:rPr>
        <w:t xml:space="preserve">ACTIVELY </w:t>
      </w:r>
      <w:r w:rsidRPr="00D74146">
        <w:rPr>
          <w:rFonts w:ascii="Lucida Sans Unicode" w:eastAsia="Times New Roman" w:hAnsi="Lucida Sans Unicode" w:cs="Lucida Sans Unicode"/>
          <w:b/>
          <w:bCs/>
          <w:sz w:val="20"/>
          <w:szCs w:val="20"/>
        </w:rPr>
        <w:t>participating in the regular 21st CCLC program.</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Refer to the </w:t>
      </w:r>
      <w:r w:rsidRPr="006E5BE1">
        <w:rPr>
          <w:rFonts w:ascii="Lucida Sans Unicode" w:eastAsia="Times New Roman" w:hAnsi="Lucida Sans Unicode" w:cs="Lucida Sans Unicode"/>
          <w:sz w:val="20"/>
          <w:szCs w:val="20"/>
        </w:rPr>
        <w:t>Application Tools on the 21</w:t>
      </w:r>
      <w:r w:rsidRPr="006E5BE1">
        <w:rPr>
          <w:rFonts w:ascii="Lucida Sans Unicode" w:eastAsia="Times New Roman" w:hAnsi="Lucida Sans Unicode" w:cs="Lucida Sans Unicode"/>
          <w:sz w:val="20"/>
          <w:szCs w:val="20"/>
          <w:vertAlign w:val="superscript"/>
        </w:rPr>
        <w:t>st</w:t>
      </w:r>
      <w:r w:rsidRPr="006E5BE1">
        <w:rPr>
          <w:rFonts w:ascii="Lucida Sans Unicode" w:eastAsia="Times New Roman" w:hAnsi="Lucida Sans Unicode" w:cs="Lucida Sans Unicode"/>
          <w:sz w:val="20"/>
          <w:szCs w:val="20"/>
        </w:rPr>
        <w:t xml:space="preserve"> CCLC website</w:t>
      </w:r>
      <w:r w:rsidRPr="00D74146">
        <w:rPr>
          <w:rFonts w:ascii="Lucida Sans Unicode" w:eastAsia="Times New Roman" w:hAnsi="Lucida Sans Unicode" w:cs="Lucida Sans Unicode"/>
          <w:sz w:val="20"/>
          <w:szCs w:val="20"/>
        </w:rPr>
        <w:t xml:space="preserve"> for examples and requirements on how to design programming.</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Each </w:t>
      </w:r>
      <w:r>
        <w:rPr>
          <w:rFonts w:ascii="Lucida Sans Unicode" w:eastAsia="Times New Roman" w:hAnsi="Lucida Sans Unicode" w:cs="Lucida Sans Unicode"/>
          <w:sz w:val="20"/>
          <w:szCs w:val="20"/>
        </w:rPr>
        <w:t>text box field is limited to 8,0</w:t>
      </w:r>
      <w:r w:rsidRPr="00D74146">
        <w:rPr>
          <w:rFonts w:ascii="Lucida Sans Unicode" w:eastAsia="Times New Roman" w:hAnsi="Lucida Sans Unicode" w:cs="Lucida Sans Unicode"/>
          <w:sz w:val="20"/>
          <w:szCs w:val="20"/>
        </w:rPr>
        <w:t>00 characters including spaces and punctuation.</w:t>
      </w:r>
    </w:p>
    <w:p w:rsidR="0092552B" w:rsidRDefault="0092552B" w:rsidP="0030545D"/>
    <w:p w:rsidR="0092552B" w:rsidRDefault="0092552B" w:rsidP="0030545D"/>
    <w:p w:rsidR="0092552B" w:rsidRDefault="0092552B" w:rsidP="0030545D"/>
    <w:p w:rsidR="0092552B" w:rsidRDefault="0092552B" w:rsidP="0030545D"/>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
        <w:gridCol w:w="2537"/>
        <w:gridCol w:w="6585"/>
      </w:tblGrid>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lastRenderedPageBreak/>
              <w:t>Direct Student Services</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Identify when the services will be available to the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Before School</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After School</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Weekends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Extended Breaks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Summer</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Hours per Week students will be served during the </w:t>
            </w:r>
            <w:r w:rsidRPr="0092552B">
              <w:rPr>
                <w:rFonts w:ascii="Lucida Sans Unicode" w:eastAsia="Times New Roman" w:hAnsi="Lucida Sans Unicode" w:cs="Lucida Sans Unicode"/>
                <w:b/>
                <w:bCs/>
                <w:color w:val="324395"/>
                <w:sz w:val="20"/>
                <w:szCs w:val="20"/>
              </w:rPr>
              <w:t>ACADEMIC</w:t>
            </w:r>
            <w:r w:rsidRPr="0092552B">
              <w:rPr>
                <w:rFonts w:ascii="Lucida Sans Unicode" w:eastAsia="Times New Roman" w:hAnsi="Lucida Sans Unicode" w:cs="Lucida Sans Unicode"/>
                <w:color w:val="324395"/>
                <w:sz w:val="20"/>
                <w:szCs w:val="20"/>
              </w:rPr>
              <w:t xml:space="preserve"> year (Including Academic Year Extended Breaks). </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8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8.5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9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9.5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10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10.5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11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11.5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12 or more hours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Days per Week students will be served during the </w:t>
            </w:r>
            <w:r w:rsidRPr="0092552B">
              <w:rPr>
                <w:rFonts w:ascii="Lucida Sans Unicode" w:eastAsia="Times New Roman" w:hAnsi="Lucida Sans Unicode" w:cs="Lucida Sans Unicode"/>
                <w:b/>
                <w:bCs/>
                <w:color w:val="324395"/>
                <w:sz w:val="20"/>
                <w:szCs w:val="20"/>
              </w:rPr>
              <w:t>ACADEMIC</w:t>
            </w:r>
            <w:r w:rsidRPr="0092552B">
              <w:rPr>
                <w:rFonts w:ascii="Lucida Sans Unicode" w:eastAsia="Times New Roman" w:hAnsi="Lucida Sans Unicode" w:cs="Lucida Sans Unicode"/>
                <w:color w:val="324395"/>
                <w:sz w:val="20"/>
                <w:szCs w:val="20"/>
              </w:rPr>
              <w:t xml:space="preserve"> year (Including Academic Year Extended Breaks).</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4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5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6 days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Weeks per Year students will be served during the </w:t>
            </w:r>
            <w:r w:rsidRPr="0092552B">
              <w:rPr>
                <w:rFonts w:ascii="Lucida Sans Unicode" w:eastAsia="Times New Roman" w:hAnsi="Lucida Sans Unicode" w:cs="Lucida Sans Unicode"/>
                <w:b/>
                <w:bCs/>
                <w:color w:val="324395"/>
                <w:sz w:val="20"/>
                <w:szCs w:val="20"/>
              </w:rPr>
              <w:t>ACADEMIC</w:t>
            </w:r>
            <w:r w:rsidRPr="0092552B">
              <w:rPr>
                <w:rFonts w:ascii="Lucida Sans Unicode" w:eastAsia="Times New Roman" w:hAnsi="Lucida Sans Unicode" w:cs="Lucida Sans Unicode"/>
                <w:color w:val="324395"/>
                <w:sz w:val="20"/>
                <w:szCs w:val="20"/>
              </w:rPr>
              <w:t xml:space="preserve"> year (Including Academic Year Extended Bre</w:t>
            </w:r>
            <w:r w:rsidR="00036068">
              <w:rPr>
                <w:rFonts w:ascii="Lucida Sans Unicode" w:eastAsia="Times New Roman" w:hAnsi="Lucida Sans Unicode" w:cs="Lucida Sans Unicode"/>
                <w:color w:val="324395"/>
                <w:sz w:val="20"/>
                <w:szCs w:val="20"/>
              </w:rPr>
              <w:t xml:space="preserve">aks). </w:t>
            </w:r>
            <w:r w:rsidR="00036068">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27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28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29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30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31 or more weeks per year</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lastRenderedPageBreak/>
              <w:t>42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Hours per Week students will be served during </w:t>
            </w:r>
            <w:r w:rsidRPr="0092552B">
              <w:rPr>
                <w:rFonts w:ascii="Lucida Sans Unicode" w:eastAsia="Times New Roman" w:hAnsi="Lucida Sans Unicode" w:cs="Lucida Sans Unicode"/>
                <w:b/>
                <w:bCs/>
                <w:color w:val="324395"/>
                <w:sz w:val="20"/>
                <w:szCs w:val="20"/>
              </w:rPr>
              <w:t>SUMMER</w:t>
            </w:r>
            <w:r w:rsidRPr="0092552B">
              <w:rPr>
                <w:rFonts w:ascii="Lucida Sans Unicode" w:eastAsia="Times New Roman" w:hAnsi="Lucida Sans Unicode" w:cs="Lucida Sans Unicode"/>
                <w:color w:val="324395"/>
                <w:sz w:val="20"/>
                <w:szCs w:val="20"/>
              </w:rPr>
              <w:t>.</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8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8.5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9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9.5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10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10.5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11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11.5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12 or more hours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Days per Week students will be served during </w:t>
            </w:r>
            <w:r w:rsidRPr="0092552B">
              <w:rPr>
                <w:rFonts w:ascii="Lucida Sans Unicode" w:eastAsia="Times New Roman" w:hAnsi="Lucida Sans Unicode" w:cs="Lucida Sans Unicode"/>
                <w:b/>
                <w:bCs/>
                <w:color w:val="324395"/>
                <w:sz w:val="20"/>
                <w:szCs w:val="20"/>
              </w:rPr>
              <w:t>SUMMER</w:t>
            </w:r>
            <w:r w:rsidRPr="0092552B">
              <w:rPr>
                <w:rFonts w:ascii="Lucida Sans Unicode" w:eastAsia="Times New Roman" w:hAnsi="Lucida Sans Unicode" w:cs="Lucida Sans Unicode"/>
                <w:color w:val="324395"/>
                <w:sz w:val="20"/>
                <w:szCs w:val="20"/>
              </w:rPr>
              <w:t xml:space="preserve">. </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4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5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6 days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Weeks students will be served during </w:t>
            </w:r>
            <w:r w:rsidRPr="0092552B">
              <w:rPr>
                <w:rFonts w:ascii="Lucida Sans Unicode" w:eastAsia="Times New Roman" w:hAnsi="Lucida Sans Unicode" w:cs="Lucida Sans Unicode"/>
                <w:b/>
                <w:bCs/>
                <w:color w:val="324395"/>
                <w:sz w:val="20"/>
                <w:szCs w:val="20"/>
              </w:rPr>
              <w:t>SUMMER</w:t>
            </w:r>
            <w:r w:rsidRPr="0092552B">
              <w:rPr>
                <w:rFonts w:ascii="Lucida Sans Unicode" w:eastAsia="Times New Roman" w:hAnsi="Lucida Sans Unicode" w:cs="Lucida Sans Unicode"/>
                <w:color w:val="324395"/>
                <w:sz w:val="20"/>
                <w:szCs w:val="20"/>
              </w:rPr>
              <w:t xml:space="preserve">. </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 weeks per summer break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4 weeks per summer break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5 or more weeks per summer break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Site Coordinator/Principal’s plan to recruit and retain students in the proposed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Family Services</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786C74">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Identify when services will be available to family members of 21st CCLC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Before School Hours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During School Hours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After School Hours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Weekends</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lastRenderedPageBreak/>
              <w:drawing>
                <wp:inline distT="0" distB="0" distL="0" distR="0">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Extended Breaks</w:t>
            </w:r>
          </w:p>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Summer</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lastRenderedPageBreak/>
              <w:t>4</w:t>
            </w:r>
            <w:r w:rsidR="003874E2">
              <w:rPr>
                <w:rFonts w:ascii="Lucida Sans Unicode" w:eastAsia="Times New Roman" w:hAnsi="Lucida Sans Unicode" w:cs="Lucida Sans Unicode"/>
                <w:color w:val="324395"/>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Hours per Week adult family members will be served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 </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*The total hours, days and weeks of family services may not exceed the hours and days of the student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4 or more hours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Days per Week adult family members will be served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*The total hours, days and weeks of family services may not exceed the hours and days of the student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 day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 days per week</w:t>
            </w:r>
            <w:r w:rsidR="0092552B" w:rsidRPr="0092552B">
              <w:rPr>
                <w:rFonts w:ascii="Lucida Sans Unicode" w:eastAsia="Times New Roman" w:hAnsi="Lucida Sans Unicode" w:cs="Lucida Sans Unicode"/>
                <w:sz w:val="20"/>
                <w:szCs w:val="20"/>
              </w:rPr>
              <w:br/>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3874E2">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4</w:t>
            </w:r>
            <w:r w:rsidR="003874E2">
              <w:rPr>
                <w:rFonts w:ascii="Lucida Sans Unicode" w:eastAsia="Times New Roman" w:hAnsi="Lucida Sans Unicode" w:cs="Lucida Sans Unicode"/>
                <w:color w:val="324395"/>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Weeks family members will be served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*The total hours, days and weeks of family services may not exceed the hours and days of the student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27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28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29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30 weeks per year</w:t>
            </w:r>
            <w:r w:rsidR="0092552B" w:rsidRPr="0092552B">
              <w:rPr>
                <w:rFonts w:ascii="Lucida Sans Unicode" w:eastAsia="Times New Roman" w:hAnsi="Lucida Sans Unicode" w:cs="Lucida Sans Unicode"/>
                <w:sz w:val="20"/>
                <w:szCs w:val="20"/>
              </w:rPr>
              <w:br/>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3874E2">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Site Coordinator/Principal’s plan to recruit and retain adult family members in the proposed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847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lastRenderedPageBreak/>
              <w:t>Total Center Services</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Hours per Week (Combination of Student and Family Hours) center will be offering services for students and families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12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12.5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13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13.5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14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14.5 hours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15 or more hours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Days per Week (Combination of Student and Family Days) center will be offering services for students and families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4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5 days per week</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6 days per week</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Number of Weeks center will be offering services for students and families during the </w:t>
            </w:r>
            <w:r w:rsidRPr="0092552B">
              <w:rPr>
                <w:rFonts w:ascii="Lucida Sans Unicode" w:eastAsia="Times New Roman" w:hAnsi="Lucida Sans Unicode" w:cs="Lucida Sans Unicode"/>
                <w:b/>
                <w:bCs/>
                <w:color w:val="324395"/>
                <w:sz w:val="20"/>
                <w:szCs w:val="20"/>
              </w:rPr>
              <w:t>ENTIRE</w:t>
            </w:r>
            <w:r w:rsidRPr="0092552B">
              <w:rPr>
                <w:rFonts w:ascii="Lucida Sans Unicode" w:eastAsia="Times New Roman" w:hAnsi="Lucida Sans Unicode" w:cs="Lucida Sans Unicode"/>
                <w:color w:val="324395"/>
                <w:sz w:val="20"/>
                <w:szCs w:val="20"/>
              </w:rPr>
              <w:t xml:space="preserve">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257175" cy="228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30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31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32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33 weeks per year</w:t>
            </w:r>
            <w:r w:rsidR="0092552B" w:rsidRPr="0092552B">
              <w:rPr>
                <w:rFonts w:ascii="Lucida Sans Unicode" w:eastAsia="Times New Roman" w:hAnsi="Lucida Sans Unicode" w:cs="Lucida Sans Unicode"/>
                <w:sz w:val="20"/>
                <w:szCs w:val="20"/>
              </w:rPr>
              <w:br/>
            </w:r>
            <w:r>
              <w:rPr>
                <w:rFonts w:ascii="Lucida Sans Unicode" w:eastAsia="Times New Roman" w:hAnsi="Lucida Sans Unicode" w:cs="Lucida Sans Unicode"/>
                <w:noProof/>
                <w:sz w:val="20"/>
                <w:szCs w:val="20"/>
              </w:rPr>
              <w:drawing>
                <wp:inline distT="0" distB="0" distL="0" distR="0">
                  <wp:extent cx="25717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92552B" w:rsidRPr="0092552B">
              <w:rPr>
                <w:rFonts w:ascii="Lucida Sans Unicode" w:eastAsia="Times New Roman" w:hAnsi="Lucida Sans Unicode" w:cs="Lucida Sans Unicode"/>
                <w:sz w:val="20"/>
                <w:szCs w:val="20"/>
              </w:rPr>
              <w:t>34 or more weeks per year</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Total Number of Days program will be offering services for students and families during the </w:t>
            </w:r>
            <w:r w:rsidRPr="0092552B">
              <w:rPr>
                <w:rFonts w:ascii="Lucida Sans Unicode" w:eastAsia="Times New Roman" w:hAnsi="Lucida Sans Unicode" w:cs="Lucida Sans Unicode"/>
                <w:b/>
                <w:bCs/>
                <w:color w:val="324395"/>
                <w:sz w:val="20"/>
                <w:szCs w:val="20"/>
              </w:rPr>
              <w:t>ENTIRE</w:t>
            </w:r>
            <w:r w:rsidR="006522C0">
              <w:rPr>
                <w:rFonts w:ascii="Lucida Sans Unicode" w:eastAsia="Times New Roman" w:hAnsi="Lucida Sans Unicode" w:cs="Lucida Sans Unicode"/>
                <w:color w:val="324395"/>
                <w:sz w:val="20"/>
                <w:szCs w:val="20"/>
              </w:rPr>
              <w:t xml:space="preserve"> year.</w:t>
            </w:r>
            <w:r w:rsidR="006522C0">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(Follow Minimum Requirements-120 days per year)</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lastRenderedPageBreak/>
              <w:br/>
            </w:r>
            <w:r w:rsidRPr="0092552B">
              <w:rPr>
                <w:rFonts w:ascii="Lucida Sans Unicode" w:eastAsia="Times New Roman" w:hAnsi="Lucida Sans Unicode" w:cs="Lucida Sans Unicode"/>
                <w:color w:val="324395"/>
                <w:sz w:val="20"/>
                <w:szCs w:val="20"/>
              </w:rPr>
              <w:br/>
              <w:t>(Th</w:t>
            </w:r>
            <w:r w:rsidR="003874E2">
              <w:rPr>
                <w:rFonts w:ascii="Lucida Sans Unicode" w:eastAsia="Times New Roman" w:hAnsi="Lucida Sans Unicode" w:cs="Lucida Sans Unicode"/>
                <w:color w:val="324395"/>
                <w:sz w:val="20"/>
                <w:szCs w:val="20"/>
              </w:rPr>
              <w:t>is is the number used in Item 65</w:t>
            </w:r>
            <w:r w:rsidRPr="0092552B">
              <w:rPr>
                <w:rFonts w:ascii="Lucida Sans Unicode" w:eastAsia="Times New Roman" w:hAnsi="Lucida Sans Unicode" w:cs="Lucida Sans Unicode"/>
                <w:color w:val="324395"/>
                <w:sz w:val="20"/>
                <w:szCs w:val="20"/>
              </w:rPr>
              <w:t xml:space="preserve"> to calculate the $10 formula for funds requested.)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lastRenderedPageBreak/>
              <w:drawing>
                <wp:inline distT="0" distB="0" distL="0" distR="0">
                  <wp:extent cx="300037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8600"/>
                          </a:xfrm>
                          <a:prstGeom prst="rect">
                            <a:avLst/>
                          </a:prstGeom>
                          <a:noFill/>
                          <a:ln>
                            <a:noFill/>
                          </a:ln>
                        </pic:spPr>
                      </pic:pic>
                    </a:graphicData>
                  </a:graphic>
                </wp:inline>
              </w:drawing>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Projected number of students who will attend regularly (these are students who are classified as </w:t>
            </w:r>
            <w:r w:rsidRPr="0092552B">
              <w:rPr>
                <w:rFonts w:ascii="Lucida Sans Unicode" w:eastAsia="Times New Roman" w:hAnsi="Lucida Sans Unicode" w:cs="Lucida Sans Unicode"/>
                <w:b/>
                <w:bCs/>
                <w:color w:val="324395"/>
                <w:sz w:val="20"/>
                <w:szCs w:val="20"/>
              </w:rPr>
              <w:t>"regular attendees,"</w:t>
            </w:r>
            <w:r w:rsidRPr="0092552B">
              <w:rPr>
                <w:rFonts w:ascii="Lucida Sans Unicode" w:eastAsia="Times New Roman" w:hAnsi="Lucida Sans Unicode" w:cs="Lucida Sans Unicode"/>
                <w:color w:val="324395"/>
                <w:sz w:val="20"/>
                <w:szCs w:val="20"/>
              </w:rPr>
              <w:t xml:space="preserve"> attending the program 30 days or more).</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003874E2">
              <w:rPr>
                <w:rFonts w:ascii="Lucida Sans Unicode" w:eastAsia="Times New Roman" w:hAnsi="Lucida Sans Unicode" w:cs="Lucida Sans Unicode"/>
                <w:color w:val="324395"/>
                <w:sz w:val="20"/>
                <w:szCs w:val="20"/>
              </w:rPr>
              <w:br/>
              <w:t>(This number is used in Item 65</w:t>
            </w:r>
            <w:r w:rsidRPr="0092552B">
              <w:rPr>
                <w:rFonts w:ascii="Lucida Sans Unicode" w:eastAsia="Times New Roman" w:hAnsi="Lucida Sans Unicode" w:cs="Lucida Sans Unicode"/>
                <w:color w:val="324395"/>
                <w:sz w:val="20"/>
                <w:szCs w:val="20"/>
              </w:rPr>
              <w:t xml:space="preserve"> to calculate the $10 formula for funds requested.)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3000375" cy="2286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8600"/>
                          </a:xfrm>
                          <a:prstGeom prst="rect">
                            <a:avLst/>
                          </a:prstGeom>
                          <a:noFill/>
                          <a:ln>
                            <a:noFill/>
                          </a:ln>
                        </pic:spPr>
                      </pic:pic>
                    </a:graphicData>
                  </a:graphic>
                </wp:inline>
              </w:drawing>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Projected number of family members of 21st CCLC students who will participate in ongoing family engagement activities. These activities should be regularly occurring series of events that contribute to increased student achievement.</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*ONLY adult family members of ACTIVELY PARTICIPATING 21ST CCLC STUDENTS are eligible for services paid for through this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300037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8600"/>
                          </a:xfrm>
                          <a:prstGeom prst="rect">
                            <a:avLst/>
                          </a:prstGeom>
                          <a:noFill/>
                          <a:ln>
                            <a:noFill/>
                          </a:ln>
                        </pic:spPr>
                      </pic:pic>
                    </a:graphicData>
                  </a:graphic>
                </wp:inline>
              </w:drawing>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lastRenderedPageBreak/>
              <w:t>57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how your program design offers specific, realistic and comprehensive targeted intervention and academic enrichment opportunities. The program design should address needs identified in the Program Need section of the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Timeline</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For Year One Only</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Provide tentative dates in a timeline format listing (NOT NARRATIVE) when the 21st CCLC will be providing services for student and adult family members.</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Show beginning and ending dates of proposed 21st CCLC program, including any breaks, such as intersession, when the 21st CCLC will not be operating.</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*If awarded funding, it is anticipated that your first disbursem</w:t>
            </w:r>
            <w:r w:rsidR="00704919">
              <w:rPr>
                <w:rFonts w:ascii="Lucida Sans Unicode" w:eastAsia="Times New Roman" w:hAnsi="Lucida Sans Unicode" w:cs="Lucida Sans Unicode"/>
                <w:color w:val="324395"/>
                <w:sz w:val="20"/>
                <w:szCs w:val="20"/>
              </w:rPr>
              <w:t>ent will be made by October 2016</w:t>
            </w:r>
            <w:r w:rsidRPr="0092552B">
              <w:rPr>
                <w:rFonts w:ascii="Lucida Sans Unicode" w:eastAsia="Times New Roman" w:hAnsi="Lucida Sans Unicode" w:cs="Lucida Sans Unicode"/>
                <w:color w:val="324395"/>
                <w:sz w:val="20"/>
                <w:szCs w:val="20"/>
              </w:rPr>
              <w:t>.</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 xml:space="preserve">*The last day to report summer school on this </w:t>
            </w:r>
            <w:r w:rsidRPr="0092552B">
              <w:rPr>
                <w:rFonts w:ascii="Lucida Sans Unicode" w:eastAsia="Times New Roman" w:hAnsi="Lucida Sans Unicode" w:cs="Lucida Sans Unicode"/>
                <w:color w:val="324395"/>
                <w:sz w:val="20"/>
                <w:szCs w:val="20"/>
              </w:rPr>
              <w:lastRenderedPageBreak/>
              <w:t>year's timeline is June 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lastRenderedPageBreak/>
              <w:drawing>
                <wp:inline distT="0" distB="0" distL="0" distR="0">
                  <wp:extent cx="4114800" cy="904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Communication</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how communication between 21st CCLC program staff, school administration, and school day staff will take place on a regular basis in order to enhance and assess individual student academic progress.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Dissemination Plan</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the methods and strategies to disseminate and share information about the project, including services and evaluation outcomes to parents, staff, students, community members and stakeholders.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Safety and Transportation</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 xml:space="preserve">Identify location of services and elaborate what assurances are in place that the location will be safe and accessible. If location is not at </w:t>
            </w:r>
            <w:r w:rsidR="00704919">
              <w:rPr>
                <w:rFonts w:ascii="Lucida Sans Unicode" w:eastAsia="Times New Roman" w:hAnsi="Lucida Sans Unicode" w:cs="Lucida Sans Unicode"/>
                <w:color w:val="324395"/>
                <w:sz w:val="20"/>
                <w:szCs w:val="20"/>
              </w:rPr>
              <w:t>the school site, identify:</w:t>
            </w:r>
            <w:r w:rsidR="00704919">
              <w:rPr>
                <w:rFonts w:ascii="Lucida Sans Unicode" w:eastAsia="Times New Roman" w:hAnsi="Lucida Sans Unicode" w:cs="Lucida Sans Unicode"/>
                <w:color w:val="324395"/>
                <w:sz w:val="20"/>
                <w:szCs w:val="20"/>
              </w:rPr>
              <w:br/>
            </w:r>
            <w:r w:rsidR="00704919">
              <w:rPr>
                <w:rFonts w:ascii="Lucida Sans Unicode" w:eastAsia="Times New Roman" w:hAnsi="Lucida Sans Unicode" w:cs="Lucida Sans Unicode"/>
                <w:color w:val="324395"/>
                <w:sz w:val="20"/>
                <w:szCs w:val="20"/>
              </w:rPr>
              <w:br/>
              <w:t>a) H</w:t>
            </w:r>
            <w:r w:rsidRPr="0092552B">
              <w:rPr>
                <w:rFonts w:ascii="Lucida Sans Unicode" w:eastAsia="Times New Roman" w:hAnsi="Lucida Sans Unicode" w:cs="Lucida Sans Unicode"/>
                <w:color w:val="324395"/>
                <w:sz w:val="20"/>
                <w:szCs w:val="20"/>
              </w:rPr>
              <w:t>ow the applicant will ensure the program will be available and accessible to the target population(s)</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lastRenderedPageBreak/>
              <w:t>b) Evidence that the school and collaborating partners are in agreement on the alternative site and</w:t>
            </w:r>
            <w:r w:rsidRPr="0092552B">
              <w:rPr>
                <w:rFonts w:ascii="Lucida Sans Unicode" w:eastAsia="Times New Roman" w:hAnsi="Lucida Sans Unicode" w:cs="Lucida Sans Unicode"/>
                <w:color w:val="324395"/>
                <w:sz w:val="20"/>
                <w:szCs w:val="20"/>
              </w:rPr>
              <w:br/>
            </w:r>
            <w:r w:rsidRPr="0092552B">
              <w:rPr>
                <w:rFonts w:ascii="Lucida Sans Unicode" w:eastAsia="Times New Roman" w:hAnsi="Lucida Sans Unicode" w:cs="Lucida Sans Unicode"/>
                <w:color w:val="324395"/>
                <w:sz w:val="20"/>
                <w:szCs w:val="20"/>
              </w:rPr>
              <w:br/>
              <w:t>c) Plan for communication between school and alternative 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lastRenderedPageBreak/>
              <w:drawing>
                <wp:inline distT="0" distB="0" distL="0" distR="0">
                  <wp:extent cx="4114800" cy="904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62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how students will travel safely between school, 21st CCLC site, and home.</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Health and Nutrition</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63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Applicants are required to provide snacks and/or meals. Indicate how snacks will be acquired and distributed to centers and participating students on a daily basis when the program is in operation. Snacks and/or meals must follow all School Nutrition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r w:rsidR="0092552B" w:rsidRPr="0092552B" w:rsidTr="0092552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92552B" w:rsidRPr="0092552B" w:rsidRDefault="0092552B" w:rsidP="0092552B">
            <w:pPr>
              <w:spacing w:after="0" w:line="240" w:lineRule="auto"/>
              <w:rPr>
                <w:rFonts w:ascii="Lucida Sans Unicode" w:eastAsia="Times New Roman" w:hAnsi="Lucida Sans Unicode" w:cs="Lucida Sans Unicode"/>
                <w:color w:val="FFFFFF"/>
                <w:sz w:val="20"/>
                <w:szCs w:val="20"/>
              </w:rPr>
            </w:pPr>
            <w:r w:rsidRPr="0092552B">
              <w:rPr>
                <w:rFonts w:ascii="Lucida Sans Unicode" w:eastAsia="Times New Roman" w:hAnsi="Lucida Sans Unicode" w:cs="Lucida Sans Unicode"/>
                <w:color w:val="FFFFFF"/>
                <w:sz w:val="20"/>
                <w:szCs w:val="20"/>
              </w:rPr>
              <w:t>Barriers</w:t>
            </w:r>
          </w:p>
        </w:tc>
      </w:tr>
      <w:tr w:rsidR="0092552B" w:rsidRPr="0092552B" w:rsidTr="0092552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3874E2" w:rsidP="0092552B">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2552B" w:rsidRPr="0092552B" w:rsidRDefault="0092552B" w:rsidP="0092552B">
            <w:pPr>
              <w:spacing w:after="0" w:line="240" w:lineRule="auto"/>
              <w:rPr>
                <w:rFonts w:ascii="Lucida Sans Unicode" w:eastAsia="Times New Roman" w:hAnsi="Lucida Sans Unicode" w:cs="Lucida Sans Unicode"/>
                <w:color w:val="324395"/>
                <w:sz w:val="20"/>
                <w:szCs w:val="20"/>
              </w:rPr>
            </w:pPr>
            <w:r w:rsidRPr="0092552B">
              <w:rPr>
                <w:rFonts w:ascii="Lucida Sans Unicode" w:eastAsia="Times New Roman" w:hAnsi="Lucida Sans Unicode" w:cs="Lucida Sans Unicode"/>
                <w:color w:val="324395"/>
                <w:sz w:val="20"/>
                <w:szCs w:val="20"/>
              </w:rPr>
              <w:t>Describe how the program will overcome barriers to provide equitable participation of all students (include how students with disabilities will be identified and 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92552B" w:rsidRPr="0092552B" w:rsidRDefault="00D145DE" w:rsidP="0092552B">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noProof/>
                <w:sz w:val="20"/>
                <w:szCs w:val="20"/>
              </w:rPr>
              <w:drawing>
                <wp:inline distT="0" distB="0" distL="0" distR="0">
                  <wp:extent cx="4114800" cy="904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tc>
      </w:tr>
    </w:tbl>
    <w:p w:rsidR="0092552B" w:rsidRDefault="0092552B" w:rsidP="0030545D"/>
    <w:p w:rsidR="003159A3" w:rsidRDefault="003159A3" w:rsidP="0030545D"/>
    <w:p w:rsidR="003159A3" w:rsidRDefault="003159A3" w:rsidP="003159A3">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lastRenderedPageBreak/>
        <w:t xml:space="preserve">Adequacy of Resources </w:t>
      </w:r>
      <w:r>
        <w:rPr>
          <w:rFonts w:ascii="Lucida Sans Unicode" w:eastAsia="Times New Roman" w:hAnsi="Lucida Sans Unicode" w:cs="Lucida Sans Unicode"/>
          <w:b/>
          <w:bCs/>
          <w:sz w:val="20"/>
          <w:szCs w:val="20"/>
        </w:rPr>
        <w:br/>
        <w:t>(17</w:t>
      </w:r>
      <w:r w:rsidRPr="00D74146">
        <w:rPr>
          <w:rFonts w:ascii="Lucida Sans Unicode" w:eastAsia="Times New Roman" w:hAnsi="Lucida Sans Unicode" w:cs="Lucida Sans Unicode"/>
          <w:b/>
          <w:bCs/>
          <w:sz w:val="20"/>
          <w:szCs w:val="20"/>
        </w:rPr>
        <w:t xml:space="preserve"> Points)</w:t>
      </w:r>
    </w:p>
    <w:p w:rsidR="003159A3" w:rsidRDefault="003159A3" w:rsidP="003159A3">
      <w:pPr>
        <w:spacing w:after="0" w:line="240" w:lineRule="auto"/>
        <w:jc w:val="center"/>
        <w:rPr>
          <w:rFonts w:ascii="Lucida Sans Unicode" w:eastAsia="Times New Roman" w:hAnsi="Lucida Sans Unicode" w:cs="Lucida Sans Unicode"/>
          <w:b/>
          <w:bCs/>
          <w:sz w:val="20"/>
          <w:szCs w:val="20"/>
        </w:rPr>
      </w:pPr>
    </w:p>
    <w:p w:rsidR="003159A3" w:rsidRDefault="003159A3" w:rsidP="003159A3">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65-72</w:t>
      </w:r>
      <w:r w:rsidRPr="00D74146">
        <w:rPr>
          <w:rFonts w:ascii="Lucida Sans Unicode" w:eastAsia="Times New Roman" w:hAnsi="Lucida Sans Unicode" w:cs="Lucida Sans Unicode"/>
          <w:b/>
          <w:bCs/>
          <w:sz w:val="20"/>
          <w:szCs w:val="20"/>
        </w:rPr>
        <w:t>)</w:t>
      </w:r>
    </w:p>
    <w:p w:rsidR="003159A3" w:rsidRDefault="003159A3" w:rsidP="003159A3">
      <w:pPr>
        <w:spacing w:after="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 xml:space="preserve">Describe the appropriate use and effectiveness of resources to successfully manage an out-of-school time program, including, but not limited to the program and fiscal management of this grant; maintaining and recruiting high quality staff; relevant professional development; and on-going evaluation practices. Be cautious not to </w:t>
      </w:r>
      <w:r>
        <w:rPr>
          <w:rFonts w:ascii="Lucida Sans Unicode" w:eastAsia="Times New Roman" w:hAnsi="Lucida Sans Unicode" w:cs="Lucida Sans Unicode"/>
          <w:sz w:val="20"/>
          <w:szCs w:val="20"/>
        </w:rPr>
        <w:t xml:space="preserve">use these new federal funds to </w:t>
      </w:r>
      <w:r w:rsidRPr="00D74146">
        <w:rPr>
          <w:rFonts w:ascii="Lucida Sans Unicode" w:eastAsia="Times New Roman" w:hAnsi="Lucida Sans Unicode" w:cs="Lucida Sans Unicode"/>
          <w:sz w:val="20"/>
          <w:szCs w:val="20"/>
        </w:rPr>
        <w:t>supplant existing staff salaries or programs, but to supplement or expand</w:t>
      </w:r>
      <w:r>
        <w:rPr>
          <w:rFonts w:ascii="Lucida Sans Unicode" w:eastAsia="Times New Roman" w:hAnsi="Lucida Sans Unicode" w:cs="Lucida Sans Unicode"/>
          <w:sz w:val="20"/>
          <w:szCs w:val="20"/>
        </w:rPr>
        <w:t xml:space="preserve"> on what is already in existence</w:t>
      </w:r>
      <w:r w:rsidRPr="00D74146">
        <w:rPr>
          <w:rFonts w:ascii="Lucida Sans Unicode" w:eastAsia="Times New Roman" w:hAnsi="Lucida Sans Unicode" w:cs="Lucida Sans Unicode"/>
          <w:sz w:val="20"/>
          <w:szCs w:val="20"/>
        </w:rPr>
        <w:t xml:space="preserve">. </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For compliance with fiscal issues of </w:t>
      </w:r>
      <w:r w:rsidRPr="006E5BE1">
        <w:rPr>
          <w:rFonts w:ascii="Lucida Sans Unicode" w:eastAsia="Times New Roman" w:hAnsi="Lucida Sans Unicode" w:cs="Lucida Sans Unicode"/>
          <w:sz w:val="20"/>
          <w:szCs w:val="20"/>
        </w:rPr>
        <w:t>21st CCLC, refer to the Application Tools on the 21</w:t>
      </w:r>
      <w:r w:rsidRPr="006E5BE1">
        <w:rPr>
          <w:rFonts w:ascii="Lucida Sans Unicode" w:eastAsia="Times New Roman" w:hAnsi="Lucida Sans Unicode" w:cs="Lucida Sans Unicode"/>
          <w:sz w:val="20"/>
          <w:szCs w:val="20"/>
          <w:vertAlign w:val="superscript"/>
        </w:rPr>
        <w:t>st</w:t>
      </w:r>
      <w:r w:rsidRPr="006E5BE1">
        <w:rPr>
          <w:rFonts w:ascii="Lucida Sans Unicode" w:eastAsia="Times New Roman" w:hAnsi="Lucida Sans Unicode" w:cs="Lucida Sans Unicode"/>
          <w:sz w:val="20"/>
          <w:szCs w:val="20"/>
        </w:rPr>
        <w:t xml:space="preserve"> CCLC Website</w:t>
      </w:r>
      <w:r w:rsidRPr="00D74146">
        <w:rPr>
          <w:rFonts w:ascii="Lucida Sans Unicode" w:eastAsia="Times New Roman" w:hAnsi="Lucida Sans Unicode" w:cs="Lucida Sans Unicode"/>
          <w:sz w:val="20"/>
          <w:szCs w:val="20"/>
        </w:rPr>
        <w:t>: Non-regulatory Guidance; Cost Principles; and Chart of Accounts and Expense Classification Uniform</w:t>
      </w:r>
      <w:r>
        <w:rPr>
          <w:rFonts w:ascii="Lucida Sans Unicode" w:eastAsia="Times New Roman" w:hAnsi="Lucida Sans Unicode" w:cs="Lucida Sans Unicode"/>
          <w:sz w:val="20"/>
          <w:szCs w:val="20"/>
        </w:rPr>
        <w:t xml:space="preserve"> System of Financial Records. </w:t>
      </w:r>
      <w:r>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Each </w:t>
      </w:r>
      <w:r>
        <w:rPr>
          <w:rFonts w:ascii="Lucida Sans Unicode" w:eastAsia="Times New Roman" w:hAnsi="Lucida Sans Unicode" w:cs="Lucida Sans Unicode"/>
          <w:sz w:val="20"/>
          <w:szCs w:val="20"/>
        </w:rPr>
        <w:t>text box field is limited to 8,0</w:t>
      </w:r>
      <w:r w:rsidRPr="00D74146">
        <w:rPr>
          <w:rFonts w:ascii="Lucida Sans Unicode" w:eastAsia="Times New Roman" w:hAnsi="Lucida Sans Unicode" w:cs="Lucida Sans Unicode"/>
          <w:sz w:val="20"/>
          <w:szCs w:val="20"/>
        </w:rPr>
        <w:t>00 characters including spaces and punctuation.</w:t>
      </w:r>
    </w:p>
    <w:p w:rsidR="003159A3" w:rsidRDefault="003159A3" w:rsidP="003159A3">
      <w:pPr>
        <w:spacing w:after="0" w:line="240" w:lineRule="auto"/>
        <w:rPr>
          <w:rFonts w:ascii="Lucida Sans Unicode" w:eastAsia="Times New Roman" w:hAnsi="Lucida Sans Unicode" w:cs="Lucida Sans Unicode"/>
          <w:sz w:val="20"/>
          <w:szCs w:val="20"/>
        </w:rPr>
      </w:pPr>
    </w:p>
    <w:p w:rsidR="003159A3" w:rsidRPr="003159A3"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 xml:space="preserve">Please show your work and compute the following $10 Formula (see example below) </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a) Number of Days program is offered (minimum of 120 days);</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(This sh</w:t>
      </w:r>
      <w:r w:rsidR="005B3838">
        <w:rPr>
          <w:rFonts w:ascii="Lucida Sans Unicode" w:eastAsia="Times New Roman" w:hAnsi="Lucida Sans Unicode" w:cs="Lucida Sans Unicode"/>
          <w:sz w:val="20"/>
          <w:szCs w:val="20"/>
        </w:rPr>
        <w:t>ould be the same # as in Item 54</w:t>
      </w:r>
      <w:r w:rsidRPr="003159A3">
        <w:rPr>
          <w:rFonts w:ascii="Lucida Sans Unicode" w:eastAsia="Times New Roman" w:hAnsi="Lucida Sans Unicode" w:cs="Lucida Sans Unicode"/>
          <w:sz w:val="20"/>
          <w:szCs w:val="20"/>
        </w:rPr>
        <w:t xml:space="preserve">) </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b) X Projected number of students who attend 30 days or more; (This sh</w:t>
      </w:r>
      <w:r w:rsidR="005B3838">
        <w:rPr>
          <w:rFonts w:ascii="Lucida Sans Unicode" w:eastAsia="Times New Roman" w:hAnsi="Lucida Sans Unicode" w:cs="Lucida Sans Unicode"/>
          <w:sz w:val="20"/>
          <w:szCs w:val="20"/>
        </w:rPr>
        <w:t>ould be the same # as in Item 55</w:t>
      </w:r>
      <w:r w:rsidRPr="003159A3">
        <w:rPr>
          <w:rFonts w:ascii="Lucida Sans Unicode" w:eastAsia="Times New Roman" w:hAnsi="Lucida Sans Unicode" w:cs="Lucida Sans Unicode"/>
          <w:sz w:val="20"/>
          <w:szCs w:val="20"/>
        </w:rPr>
        <w:t>)</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 xml:space="preserve">c) X $10; </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 xml:space="preserve">d) = $ Total </w:t>
      </w:r>
    </w:p>
    <w:p w:rsidR="003159A3" w:rsidRPr="003159A3" w:rsidRDefault="00A46CF5"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e) Total</w:t>
      </w:r>
      <w:r w:rsidR="003159A3" w:rsidRPr="003159A3">
        <w:rPr>
          <w:rFonts w:ascii="Lucida Sans Unicode" w:eastAsia="Times New Roman" w:hAnsi="Lucida Sans Unicode" w:cs="Lucida Sans Unicode"/>
          <w:sz w:val="20"/>
          <w:szCs w:val="20"/>
        </w:rPr>
        <w:t xml:space="preserve"> Funds Requested $ </w:t>
      </w:r>
    </w:p>
    <w:p w:rsidR="003159A3" w:rsidRPr="003159A3" w:rsidRDefault="003159A3" w:rsidP="003159A3">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MAY NOT EXCEED THE $140,000 MAXIMUM</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(Min</w:t>
      </w:r>
      <w:r>
        <w:rPr>
          <w:rFonts w:ascii="Lucida Sans Unicode" w:eastAsia="Times New Roman" w:hAnsi="Lucida Sans Unicode" w:cs="Lucida Sans Unicode"/>
          <w:sz w:val="20"/>
          <w:szCs w:val="20"/>
        </w:rPr>
        <w:t>imum=$50,000; Maximum=$140,000)</w:t>
      </w:r>
    </w:p>
    <w:p w:rsidR="003159A3" w:rsidRPr="003159A3" w:rsidRDefault="003159A3" w:rsidP="003159A3">
      <w:p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EXAMPLE:</w:t>
      </w:r>
    </w:p>
    <w:p w:rsidR="003159A3" w:rsidRP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 xml:space="preserve">(a) 120 days X (b) 120 students X (c) $10 = (d) $144,000 Total Funds </w:t>
      </w:r>
    </w:p>
    <w:p w:rsidR="003159A3" w:rsidRDefault="003159A3" w:rsidP="003159A3">
      <w:p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(e) Total Funds Requested = $140,000</w:t>
      </w:r>
    </w:p>
    <w:p w:rsidR="003159A3" w:rsidRDefault="003159A3" w:rsidP="003159A3">
      <w:pPr>
        <w:spacing w:after="0" w:line="240" w:lineRule="auto"/>
        <w:rPr>
          <w:rFonts w:ascii="Lucida Sans Unicode" w:eastAsia="Times New Roman" w:hAnsi="Lucida Sans Unicode" w:cs="Lucida Sans Unicode"/>
          <w:sz w:val="20"/>
          <w:szCs w:val="20"/>
        </w:rPr>
      </w:pPr>
    </w:p>
    <w:p w:rsidR="003159A3" w:rsidRPr="003159A3" w:rsidRDefault="003159A3" w:rsidP="003159A3">
      <w:pPr>
        <w:spacing w:after="0" w:line="240" w:lineRule="auto"/>
        <w:rPr>
          <w:rFonts w:ascii="Lucida Sans Unicode" w:eastAsia="Times New Roman" w:hAnsi="Lucida Sans Unicode" w:cs="Lucida Sans Unicode"/>
          <w:sz w:val="20"/>
          <w:szCs w:val="20"/>
        </w:rPr>
      </w:pPr>
    </w:p>
    <w:p w:rsidR="005B3838"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 xml:space="preserve"> Explain how 21st CCLC funds will supplement and not supplant existing resources.</w:t>
      </w:r>
    </w:p>
    <w:p w:rsidR="005B3838" w:rsidRPr="005B3838" w:rsidRDefault="005B3838" w:rsidP="005B3838">
      <w:pPr>
        <w:spacing w:after="0" w:line="240" w:lineRule="auto"/>
        <w:rPr>
          <w:rFonts w:ascii="Lucida Sans Unicode" w:eastAsia="Times New Roman" w:hAnsi="Lucida Sans Unicode" w:cs="Lucida Sans Unicode"/>
          <w:sz w:val="20"/>
          <w:szCs w:val="20"/>
        </w:rPr>
      </w:pPr>
    </w:p>
    <w:p w:rsidR="003159A3" w:rsidRDefault="00BF2BB0" w:rsidP="003159A3">
      <w:pPr>
        <w:pStyle w:val="ListParagraph"/>
        <w:numPr>
          <w:ilvl w:val="0"/>
          <w:numId w:val="9"/>
        </w:numPr>
        <w:spacing w:after="0" w:line="240" w:lineRule="auto"/>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 xml:space="preserve"> </w:t>
      </w:r>
      <w:r w:rsidR="003159A3" w:rsidRPr="00BF2BB0">
        <w:rPr>
          <w:rFonts w:ascii="Lucida Sans Unicode" w:eastAsia="Times New Roman" w:hAnsi="Lucida Sans Unicode" w:cs="Lucida Sans Unicode"/>
          <w:sz w:val="20"/>
          <w:szCs w:val="20"/>
        </w:rPr>
        <w:t>List any local, state and/or federal grants your agency administered, and the total for each grant, during the previous school year.</w:t>
      </w:r>
    </w:p>
    <w:p w:rsidR="00BF2BB0" w:rsidRPr="00BF2BB0" w:rsidRDefault="00BF2BB0" w:rsidP="00BF2BB0">
      <w:pPr>
        <w:spacing w:after="0" w:line="240" w:lineRule="auto"/>
        <w:rPr>
          <w:rFonts w:ascii="Lucida Sans Unicode" w:eastAsia="Times New Roman" w:hAnsi="Lucida Sans Unicode" w:cs="Lucida Sans Unicode"/>
          <w:sz w:val="20"/>
          <w:szCs w:val="20"/>
        </w:rPr>
      </w:pPr>
    </w:p>
    <w:p w:rsidR="003159A3"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Explain the fiscal holder's capacity to manage funds in accordance with applicable Federal and State statues, regulations, program plans, and General Statement of Assurance.</w:t>
      </w:r>
    </w:p>
    <w:p w:rsidR="00BF2BB0" w:rsidRPr="00BF2BB0" w:rsidRDefault="00BF2BB0" w:rsidP="00BF2BB0">
      <w:pPr>
        <w:pStyle w:val="ListParagraph"/>
        <w:rPr>
          <w:rFonts w:ascii="Lucida Sans Unicode" w:eastAsia="Times New Roman" w:hAnsi="Lucida Sans Unicode" w:cs="Lucida Sans Unicode"/>
          <w:sz w:val="20"/>
          <w:szCs w:val="20"/>
        </w:rPr>
      </w:pPr>
    </w:p>
    <w:p w:rsidR="00BF2BB0" w:rsidRPr="00BF2BB0" w:rsidRDefault="00BF2BB0" w:rsidP="00BF2BB0">
      <w:pPr>
        <w:spacing w:after="0" w:line="240" w:lineRule="auto"/>
        <w:rPr>
          <w:rFonts w:ascii="Lucida Sans Unicode" w:eastAsia="Times New Roman" w:hAnsi="Lucida Sans Unicode" w:cs="Lucida Sans Unicode"/>
          <w:sz w:val="20"/>
          <w:szCs w:val="20"/>
        </w:rPr>
      </w:pPr>
    </w:p>
    <w:p w:rsidR="003159A3"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lastRenderedPageBreak/>
        <w:t>Describe professional development plan for all 21st CCLC staff. Be sure to describe how 21st CCLC staff training will be integrated with the site's training related to academic achievement.</w:t>
      </w:r>
    </w:p>
    <w:p w:rsidR="00BF2BB0" w:rsidRPr="00BF2BB0" w:rsidRDefault="00BF2BB0" w:rsidP="00BF2BB0">
      <w:pPr>
        <w:spacing w:after="0" w:line="240" w:lineRule="auto"/>
        <w:rPr>
          <w:rFonts w:ascii="Lucida Sans Unicode" w:eastAsia="Times New Roman" w:hAnsi="Lucida Sans Unicode" w:cs="Lucida Sans Unicode"/>
          <w:sz w:val="20"/>
          <w:szCs w:val="20"/>
        </w:rPr>
      </w:pPr>
    </w:p>
    <w:p w:rsidR="00BF2BB0"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3159A3">
        <w:rPr>
          <w:rFonts w:ascii="Lucida Sans Unicode" w:eastAsia="Times New Roman" w:hAnsi="Lucida Sans Unicode" w:cs="Lucida Sans Unicode"/>
          <w:sz w:val="20"/>
          <w:szCs w:val="20"/>
        </w:rPr>
        <w:t>Describe the use of qualified volunteers including senior citizens, high school students, college students, adult mentors, etc. If no volunteers are planned, describe why they are not required.</w:t>
      </w:r>
    </w:p>
    <w:p w:rsidR="00BF2BB0" w:rsidRPr="00BF2BB0" w:rsidRDefault="00BF2BB0" w:rsidP="00BF2BB0">
      <w:pPr>
        <w:spacing w:after="0" w:line="240" w:lineRule="auto"/>
        <w:rPr>
          <w:rFonts w:ascii="Lucida Sans Unicode" w:eastAsia="Times New Roman" w:hAnsi="Lucida Sans Unicode" w:cs="Lucida Sans Unicode"/>
          <w:sz w:val="20"/>
          <w:szCs w:val="20"/>
        </w:rPr>
      </w:pPr>
    </w:p>
    <w:p w:rsidR="00BF2BB0"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BF2BB0">
        <w:rPr>
          <w:rFonts w:ascii="Lucida Sans Unicode" w:eastAsia="Times New Roman" w:hAnsi="Lucida Sans Unicode" w:cs="Lucida Sans Unicode"/>
          <w:sz w:val="20"/>
          <w:szCs w:val="20"/>
        </w:rPr>
        <w:t>Explain your agency’s capacity to fulfill the staffing requirements of this grant.</w:t>
      </w:r>
    </w:p>
    <w:p w:rsidR="00BF2BB0" w:rsidRPr="00BF2BB0" w:rsidRDefault="00BF2BB0" w:rsidP="00BF2BB0">
      <w:pPr>
        <w:spacing w:after="0" w:line="240" w:lineRule="auto"/>
        <w:rPr>
          <w:rFonts w:ascii="Lucida Sans Unicode" w:eastAsia="Times New Roman" w:hAnsi="Lucida Sans Unicode" w:cs="Lucida Sans Unicode"/>
          <w:sz w:val="20"/>
          <w:szCs w:val="20"/>
        </w:rPr>
      </w:pPr>
    </w:p>
    <w:p w:rsidR="003159A3" w:rsidRPr="00BF2BB0" w:rsidRDefault="003159A3" w:rsidP="003159A3">
      <w:pPr>
        <w:pStyle w:val="ListParagraph"/>
        <w:numPr>
          <w:ilvl w:val="0"/>
          <w:numId w:val="9"/>
        </w:numPr>
        <w:spacing w:after="0" w:line="240" w:lineRule="auto"/>
        <w:rPr>
          <w:rFonts w:ascii="Lucida Sans Unicode" w:eastAsia="Times New Roman" w:hAnsi="Lucida Sans Unicode" w:cs="Lucida Sans Unicode"/>
          <w:sz w:val="20"/>
          <w:szCs w:val="20"/>
        </w:rPr>
      </w:pPr>
      <w:r w:rsidRPr="00BF2BB0">
        <w:rPr>
          <w:rFonts w:ascii="Lucida Sans Unicode" w:eastAsia="Times New Roman" w:hAnsi="Lucida Sans Unicode" w:cs="Lucida Sans Unicode"/>
          <w:sz w:val="20"/>
          <w:szCs w:val="20"/>
        </w:rPr>
        <w:t>Describe your plan to recruit and retain teachers in the proposed programs.</w:t>
      </w:r>
    </w:p>
    <w:p w:rsidR="003159A3" w:rsidRPr="00D74146" w:rsidRDefault="003159A3" w:rsidP="003159A3">
      <w:pPr>
        <w:spacing w:after="0" w:line="240" w:lineRule="auto"/>
        <w:jc w:val="center"/>
        <w:rPr>
          <w:rFonts w:ascii="Lucida Sans Unicode" w:eastAsia="Times New Roman" w:hAnsi="Lucida Sans Unicode" w:cs="Lucida Sans Unicode"/>
          <w:sz w:val="20"/>
          <w:szCs w:val="20"/>
        </w:rPr>
      </w:pPr>
    </w:p>
    <w:p w:rsidR="003159A3" w:rsidRDefault="003159A3"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Default="005B3838" w:rsidP="0030545D"/>
    <w:p w:rsidR="005B3838" w:rsidRPr="00D74146" w:rsidRDefault="005B3838" w:rsidP="005B3838">
      <w:pPr>
        <w:spacing w:after="0" w:line="240" w:lineRule="auto"/>
        <w:jc w:val="cente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b/>
          <w:bCs/>
          <w:sz w:val="20"/>
          <w:szCs w:val="20"/>
        </w:rPr>
        <w:lastRenderedPageBreak/>
        <w:t xml:space="preserve">Program Objectives and Activities </w:t>
      </w:r>
      <w:r w:rsidRPr="00D74146">
        <w:rPr>
          <w:rFonts w:ascii="Lucida Sans Unicode" w:eastAsia="Times New Roman" w:hAnsi="Lucida Sans Unicode" w:cs="Lucida Sans Unicode"/>
          <w:b/>
          <w:bCs/>
          <w:sz w:val="20"/>
          <w:szCs w:val="20"/>
        </w:rPr>
        <w:br/>
        <w:t>(21 Points)</w:t>
      </w:r>
    </w:p>
    <w:p w:rsidR="005B3838" w:rsidRPr="00D74146" w:rsidRDefault="005B3838" w:rsidP="005B3838">
      <w:pPr>
        <w:spacing w:after="0" w:line="240" w:lineRule="auto"/>
        <w:rPr>
          <w:rFonts w:ascii="Lucida Sans Unicode" w:eastAsia="Times New Roman" w:hAnsi="Lucida Sans Unicode" w:cs="Lucida Sans Unicode"/>
          <w:sz w:val="20"/>
          <w:szCs w:val="20"/>
        </w:rPr>
      </w:pPr>
    </w:p>
    <w:p w:rsidR="005B3838" w:rsidRPr="00D74146" w:rsidRDefault="005B3838" w:rsidP="005B3838">
      <w:pPr>
        <w:spacing w:after="0" w:line="240" w:lineRule="auto"/>
        <w:jc w:val="center"/>
        <w:rPr>
          <w:rFonts w:ascii="Lucida Sans Unicode" w:eastAsia="Times New Roman" w:hAnsi="Lucida Sans Unicode" w:cs="Lucida Sans Unicode"/>
          <w:sz w:val="20"/>
          <w:szCs w:val="20"/>
        </w:rPr>
      </w:pPr>
      <w:r>
        <w:rPr>
          <w:rFonts w:ascii="Lucida Sans Unicode" w:eastAsia="Times New Roman" w:hAnsi="Lucida Sans Unicode" w:cs="Lucida Sans Unicode"/>
          <w:b/>
          <w:bCs/>
          <w:sz w:val="20"/>
          <w:szCs w:val="20"/>
        </w:rPr>
        <w:t>(Items 73-80</w:t>
      </w:r>
      <w:r w:rsidRPr="00D74146">
        <w:rPr>
          <w:rFonts w:ascii="Lucida Sans Unicode" w:eastAsia="Times New Roman" w:hAnsi="Lucida Sans Unicode" w:cs="Lucida Sans Unicode"/>
          <w:b/>
          <w:bCs/>
          <w:sz w:val="20"/>
          <w:szCs w:val="20"/>
        </w:rPr>
        <w:t>)</w:t>
      </w:r>
    </w:p>
    <w:p w:rsidR="005B3838" w:rsidRPr="00D74146" w:rsidRDefault="005B3838" w:rsidP="005B3838">
      <w:pPr>
        <w:spacing w:after="24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i/>
          <w:iCs/>
          <w:sz w:val="20"/>
          <w:szCs w:val="20"/>
        </w:rPr>
        <w:t>Refer to the</w:t>
      </w:r>
      <w:r>
        <w:rPr>
          <w:rFonts w:ascii="Lucida Sans Unicode" w:eastAsia="Times New Roman" w:hAnsi="Lucida Sans Unicode" w:cs="Lucida Sans Unicode"/>
          <w:i/>
          <w:iCs/>
          <w:sz w:val="20"/>
          <w:szCs w:val="20"/>
        </w:rPr>
        <w:t xml:space="preserve"> Downloadable Tools of the Application Information page of the</w:t>
      </w:r>
      <w:r w:rsidRPr="006E5BE1">
        <w:rPr>
          <w:rFonts w:ascii="Lucida Sans Unicode" w:eastAsia="Times New Roman" w:hAnsi="Lucida Sans Unicode" w:cs="Lucida Sans Unicode"/>
          <w:i/>
          <w:iCs/>
          <w:sz w:val="20"/>
          <w:szCs w:val="20"/>
        </w:rPr>
        <w:t xml:space="preserve"> 21</w:t>
      </w:r>
      <w:r w:rsidRPr="006E5BE1">
        <w:rPr>
          <w:rFonts w:ascii="Lucida Sans Unicode" w:eastAsia="Times New Roman" w:hAnsi="Lucida Sans Unicode" w:cs="Lucida Sans Unicode"/>
          <w:i/>
          <w:iCs/>
          <w:sz w:val="20"/>
          <w:szCs w:val="20"/>
          <w:vertAlign w:val="superscript"/>
        </w:rPr>
        <w:t>st</w:t>
      </w:r>
      <w:r w:rsidRPr="006E5BE1">
        <w:rPr>
          <w:rFonts w:ascii="Lucida Sans Unicode" w:eastAsia="Times New Roman" w:hAnsi="Lucida Sans Unicode" w:cs="Lucida Sans Unicode"/>
          <w:i/>
          <w:iCs/>
          <w:sz w:val="20"/>
          <w:szCs w:val="20"/>
        </w:rPr>
        <w:t xml:space="preserve"> CCLC website</w:t>
      </w:r>
      <w:r>
        <w:rPr>
          <w:rFonts w:ascii="Lucida Sans Unicode" w:eastAsia="Times New Roman" w:hAnsi="Lucida Sans Unicode" w:cs="Lucida Sans Unicode"/>
          <w:i/>
          <w:iCs/>
          <w:sz w:val="20"/>
          <w:szCs w:val="20"/>
        </w:rPr>
        <w:t xml:space="preserve"> for guidance and specific related resources</w:t>
      </w:r>
      <w:r w:rsidRPr="00D74146">
        <w:rPr>
          <w:rFonts w:ascii="Lucida Sans Unicode" w:eastAsia="Times New Roman" w:hAnsi="Lucida Sans Unicode" w:cs="Lucida Sans Unicode"/>
          <w:i/>
          <w:iCs/>
          <w:sz w:val="20"/>
          <w:szCs w:val="20"/>
        </w:rPr>
        <w:t>.</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For each of the program areas (Academics, Youth Development, and Family Engagement), write outcome objectives that </w:t>
      </w:r>
      <w:r w:rsidRPr="00D26954">
        <w:rPr>
          <w:rFonts w:ascii="Arial" w:hAnsi="Arial" w:cs="Arial"/>
          <w:sz w:val="20"/>
          <w:szCs w:val="20"/>
        </w:rPr>
        <w:t xml:space="preserve">can be </w:t>
      </w:r>
      <w:r w:rsidRPr="00534F1A">
        <w:rPr>
          <w:rFonts w:ascii="Arial" w:hAnsi="Arial" w:cs="Arial"/>
          <w:i/>
          <w:sz w:val="20"/>
          <w:szCs w:val="20"/>
        </w:rPr>
        <w:t>measured annually</w:t>
      </w:r>
      <w:r>
        <w:rPr>
          <w:rFonts w:ascii="Arial" w:hAnsi="Arial" w:cs="Arial"/>
          <w:sz w:val="20"/>
          <w:szCs w:val="20"/>
        </w:rPr>
        <w:t xml:space="preserve"> </w:t>
      </w:r>
      <w:r w:rsidRPr="00812C06">
        <w:rPr>
          <w:rFonts w:ascii="Arial" w:hAnsi="Arial" w:cs="Arial"/>
          <w:sz w:val="20"/>
          <w:szCs w:val="20"/>
        </w:rPr>
        <w:t>and are</w:t>
      </w:r>
      <w:r w:rsidRPr="00D74146">
        <w:rPr>
          <w:rFonts w:ascii="Lucida Sans Unicode" w:eastAsia="Times New Roman" w:hAnsi="Lucida Sans Unicode" w:cs="Lucida Sans Unicode"/>
          <w:sz w:val="20"/>
          <w:szCs w:val="20"/>
        </w:rPr>
        <w:t>:</w:t>
      </w:r>
    </w:p>
    <w:p w:rsidR="005B3838" w:rsidRPr="00D74146" w:rsidRDefault="005B3838" w:rsidP="005B3838">
      <w:pPr>
        <w:spacing w:after="0" w:line="240" w:lineRule="auto"/>
        <w:ind w:left="72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Specific, </w:t>
      </w:r>
    </w:p>
    <w:p w:rsidR="005B3838" w:rsidRPr="00D74146" w:rsidRDefault="005B3838" w:rsidP="005B3838">
      <w:pPr>
        <w:spacing w:after="0" w:line="240" w:lineRule="auto"/>
        <w:ind w:left="72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Measurable, </w:t>
      </w:r>
    </w:p>
    <w:p w:rsidR="005B3838" w:rsidRPr="00D74146" w:rsidRDefault="005B3838" w:rsidP="005B3838">
      <w:pPr>
        <w:spacing w:after="0" w:line="240" w:lineRule="auto"/>
        <w:ind w:left="72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Achievable, </w:t>
      </w:r>
    </w:p>
    <w:p w:rsidR="005B3838" w:rsidRPr="00D74146" w:rsidRDefault="005B3838" w:rsidP="005B3838">
      <w:pPr>
        <w:spacing w:after="0" w:line="240" w:lineRule="auto"/>
        <w:ind w:left="72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Realistic and </w:t>
      </w:r>
    </w:p>
    <w:p w:rsidR="005B3838" w:rsidRDefault="005B3838" w:rsidP="005B3838">
      <w:pPr>
        <w:spacing w:after="0" w:line="240" w:lineRule="auto"/>
        <w:ind w:left="72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Time-bound</w:t>
      </w:r>
    </w:p>
    <w:p w:rsidR="005B3838" w:rsidRDefault="005B3838" w:rsidP="005B3838">
      <w:pPr>
        <w:spacing w:after="0" w:line="240" w:lineRule="auto"/>
        <w:rPr>
          <w:rFonts w:ascii="Lucida Sans Unicode" w:eastAsia="Times New Roman" w:hAnsi="Lucida Sans Unicode" w:cs="Lucida Sans Unicode"/>
          <w:sz w:val="20"/>
          <w:szCs w:val="20"/>
        </w:rPr>
      </w:pPr>
    </w:p>
    <w:p w:rsidR="005B3838" w:rsidRDefault="005B3838" w:rsidP="005B3838">
      <w:pPr>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Describe the activities for each objective. Activities and services must be based on an established set of performance measures aimed at ensuring high quality academic enrichment opportunities.</w:t>
      </w:r>
      <w:r w:rsidRPr="00D74146">
        <w:rPr>
          <w:rFonts w:ascii="Lucida Sans Unicode" w:eastAsia="Times New Roman" w:hAnsi="Lucida Sans Unicode" w:cs="Lucida Sans Unicode"/>
          <w:b/>
          <w:bCs/>
          <w:sz w:val="20"/>
          <w:szCs w:val="20"/>
        </w:rPr>
        <w:t xml:space="preserve"> Academic enrichment is a continuum of the regular school day to include but not limited to targeted intervention.</w:t>
      </w:r>
      <w:r w:rsidRPr="00D74146">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br/>
        <w:t xml:space="preserve">Each </w:t>
      </w:r>
      <w:r>
        <w:rPr>
          <w:rFonts w:ascii="Lucida Sans Unicode" w:eastAsia="Times New Roman" w:hAnsi="Lucida Sans Unicode" w:cs="Lucida Sans Unicode"/>
          <w:sz w:val="20"/>
          <w:szCs w:val="20"/>
        </w:rPr>
        <w:t>text box field is limited to 8,0</w:t>
      </w:r>
      <w:r w:rsidRPr="00D74146">
        <w:rPr>
          <w:rFonts w:ascii="Lucida Sans Unicode" w:eastAsia="Times New Roman" w:hAnsi="Lucida Sans Unicode" w:cs="Lucida Sans Unicode"/>
          <w:sz w:val="20"/>
          <w:szCs w:val="20"/>
        </w:rPr>
        <w:t>00 characters including spaces and punctuation.</w:t>
      </w:r>
    </w:p>
    <w:p w:rsidR="005B3838" w:rsidRDefault="005B3838" w:rsidP="005B3838">
      <w:pPr>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Academics</w:t>
      </w:r>
    </w:p>
    <w:p w:rsidR="005B3838" w:rsidRDefault="005B3838" w:rsidP="005B3838">
      <w:pPr>
        <w:pStyle w:val="ListParagraph"/>
        <w:numPr>
          <w:ilvl w:val="0"/>
          <w:numId w:val="9"/>
        </w:numPr>
      </w:pPr>
      <w:r>
        <w:t>Provide a minimum of two and no more than three SMART outcome objectives (aligned to ASIP or school goals) in the area of Academics. Number each objective (e.g., 1.1, 1.2, and 1.3).</w:t>
      </w:r>
    </w:p>
    <w:p w:rsidR="00961C7C" w:rsidRDefault="00961C7C" w:rsidP="00961C7C"/>
    <w:p w:rsidR="005B3838" w:rsidRDefault="005B3838" w:rsidP="005B3838">
      <w:pPr>
        <w:pStyle w:val="ListParagraph"/>
        <w:numPr>
          <w:ilvl w:val="0"/>
          <w:numId w:val="9"/>
        </w:numPr>
      </w:pPr>
      <w:r>
        <w:t>For each of the Academic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etc). Each activity identified must reference the specific objective number.</w:t>
      </w:r>
    </w:p>
    <w:p w:rsidR="00961C7C" w:rsidRDefault="00961C7C" w:rsidP="00961C7C">
      <w:pPr>
        <w:pStyle w:val="ListParagraph"/>
      </w:pPr>
    </w:p>
    <w:p w:rsidR="00961C7C" w:rsidRDefault="00961C7C" w:rsidP="00961C7C"/>
    <w:p w:rsidR="00961C7C" w:rsidRDefault="00961C7C" w:rsidP="00961C7C"/>
    <w:p w:rsidR="005B3838" w:rsidRDefault="005B3838" w:rsidP="005B3838">
      <w:r>
        <w:t>Youth Development</w:t>
      </w:r>
    </w:p>
    <w:p w:rsidR="005B3838" w:rsidRDefault="005B3838" w:rsidP="005B3838">
      <w:pPr>
        <w:pStyle w:val="ListParagraph"/>
        <w:numPr>
          <w:ilvl w:val="0"/>
          <w:numId w:val="9"/>
        </w:numPr>
      </w:pPr>
      <w:r>
        <w:lastRenderedPageBreak/>
        <w:t xml:space="preserve">Provide a minimum of one and no more than two SMART outcome objectives in the area of Youth Development. Number each objective (e.g., 2.1, 2.2). </w:t>
      </w:r>
    </w:p>
    <w:p w:rsidR="00961C7C" w:rsidRDefault="00961C7C" w:rsidP="00961C7C"/>
    <w:p w:rsidR="00961C7C" w:rsidRDefault="005B3838" w:rsidP="00961C7C">
      <w:pPr>
        <w:pStyle w:val="ListParagraph"/>
        <w:numPr>
          <w:ilvl w:val="0"/>
          <w:numId w:val="9"/>
        </w:numPr>
      </w:pPr>
      <w:r>
        <w:t>For each of the Youth Development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etc.). Each activity identified must reference the specific objective number.</w:t>
      </w:r>
    </w:p>
    <w:p w:rsidR="005B3838" w:rsidRDefault="005B3838" w:rsidP="005B3838">
      <w:r>
        <w:t>Family Engagement</w:t>
      </w:r>
    </w:p>
    <w:p w:rsidR="005B3838" w:rsidRDefault="005B3838" w:rsidP="005B3838">
      <w:pPr>
        <w:pStyle w:val="ListParagraph"/>
        <w:numPr>
          <w:ilvl w:val="0"/>
          <w:numId w:val="9"/>
        </w:numPr>
      </w:pPr>
      <w:r>
        <w:t xml:space="preserve">Provide one SMART outcome objective in the area of Family Engagement, which will contribute to increased student success. Number </w:t>
      </w:r>
      <w:r w:rsidR="00704919">
        <w:t xml:space="preserve">the </w:t>
      </w:r>
      <w:r>
        <w:t xml:space="preserve">objective </w:t>
      </w:r>
      <w:r w:rsidR="00704919">
        <w:t>3.1</w:t>
      </w:r>
      <w:r>
        <w:t>.</w:t>
      </w:r>
    </w:p>
    <w:p w:rsidR="00961C7C" w:rsidRDefault="00961C7C" w:rsidP="00961C7C"/>
    <w:p w:rsidR="005B3838" w:rsidRDefault="005B3838" w:rsidP="005B3838">
      <w:pPr>
        <w:pStyle w:val="ListParagraph"/>
        <w:numPr>
          <w:ilvl w:val="0"/>
          <w:numId w:val="9"/>
        </w:numPr>
      </w:pPr>
      <w:r>
        <w:t>For the Family Engagement objective, describe specific activities that will clearly allow the program to progress towards the stated objective. Following each activity, indicate the timeframe the activity will be occurring (e.g., “daily throughout the year,” “monthly throughout the year,” “daily during summer session,” etc.). Each activity identified must reference the specific objective number.</w:t>
      </w:r>
    </w:p>
    <w:p w:rsidR="00961C7C" w:rsidRDefault="00961C7C" w:rsidP="00961C7C"/>
    <w:p w:rsidR="005B3838" w:rsidRDefault="005B3838" w:rsidP="005B3838">
      <w:r>
        <w:t>Effectiveness</w:t>
      </w:r>
    </w:p>
    <w:p w:rsidR="00961C7C" w:rsidRDefault="005B3838" w:rsidP="005B3838">
      <w:pPr>
        <w:pStyle w:val="ListParagraph"/>
        <w:numPr>
          <w:ilvl w:val="0"/>
          <w:numId w:val="9"/>
        </w:numPr>
      </w:pPr>
      <w:r>
        <w:t xml:space="preserve">Describe what actions the site principal will continuously demonstrate to increase buy-in and support for staff involvement, family engagement and student achievement in order to meet the identified objectives and activities. </w:t>
      </w:r>
    </w:p>
    <w:p w:rsidR="005B3838" w:rsidRDefault="005B3838" w:rsidP="005B3838">
      <w:pPr>
        <w:pStyle w:val="ListParagraph"/>
        <w:numPr>
          <w:ilvl w:val="0"/>
          <w:numId w:val="9"/>
        </w:numPr>
      </w:pPr>
      <w:r>
        <w:t>Describe how the proposed activities will improve student academic achievement. Address each of the following six points:</w:t>
      </w:r>
    </w:p>
    <w:p w:rsidR="005B3838" w:rsidRDefault="005B3838" w:rsidP="005B3838">
      <w:pPr>
        <w:pStyle w:val="ListParagraph"/>
        <w:numPr>
          <w:ilvl w:val="0"/>
          <w:numId w:val="10"/>
        </w:numPr>
      </w:pPr>
      <w:r>
        <w:t xml:space="preserve">Needs of the school and community are addressed; </w:t>
      </w:r>
    </w:p>
    <w:p w:rsidR="005B3838" w:rsidRDefault="005B3838" w:rsidP="005B3838">
      <w:pPr>
        <w:pStyle w:val="ListParagraph"/>
        <w:numPr>
          <w:ilvl w:val="0"/>
          <w:numId w:val="10"/>
        </w:numPr>
      </w:pPr>
      <w:r>
        <w:t xml:space="preserve">Learning is intentional; </w:t>
      </w:r>
    </w:p>
    <w:p w:rsidR="00961C7C" w:rsidRDefault="005B3838" w:rsidP="005B3838">
      <w:pPr>
        <w:pStyle w:val="ListParagraph"/>
        <w:numPr>
          <w:ilvl w:val="0"/>
          <w:numId w:val="10"/>
        </w:numPr>
      </w:pPr>
      <w:r>
        <w:t xml:space="preserve">Learning is embedded in all after-school activities; </w:t>
      </w:r>
    </w:p>
    <w:p w:rsidR="00961C7C" w:rsidRDefault="005B3838" w:rsidP="005B3838">
      <w:pPr>
        <w:pStyle w:val="ListParagraph"/>
        <w:numPr>
          <w:ilvl w:val="0"/>
          <w:numId w:val="10"/>
        </w:numPr>
      </w:pPr>
      <w:r>
        <w:t xml:space="preserve">Activities are exciting and engaging; </w:t>
      </w:r>
    </w:p>
    <w:p w:rsidR="00961C7C" w:rsidRDefault="005B3838" w:rsidP="005B3838">
      <w:pPr>
        <w:pStyle w:val="ListParagraph"/>
        <w:numPr>
          <w:ilvl w:val="0"/>
          <w:numId w:val="10"/>
        </w:numPr>
      </w:pPr>
      <w:r>
        <w:t xml:space="preserve">Activities are research-based and aligned with state and local academic standards; and </w:t>
      </w:r>
    </w:p>
    <w:p w:rsidR="005B3838" w:rsidRDefault="005B3838" w:rsidP="005B3838">
      <w:pPr>
        <w:pStyle w:val="ListParagraph"/>
        <w:numPr>
          <w:ilvl w:val="0"/>
          <w:numId w:val="10"/>
        </w:numPr>
      </w:pPr>
      <w:r>
        <w:t>Dosage matters. The more time children are engaged in learning activities, the greater their school success.</w:t>
      </w:r>
    </w:p>
    <w:p w:rsidR="00961C7C" w:rsidRPr="00D74146" w:rsidRDefault="00961C7C" w:rsidP="00961C7C">
      <w:pPr>
        <w:spacing w:after="0" w:line="240" w:lineRule="auto"/>
        <w:jc w:val="center"/>
        <w:rPr>
          <w:rFonts w:ascii="Lucida Sans Unicode" w:eastAsia="Times New Roman" w:hAnsi="Lucida Sans Unicode" w:cs="Lucida Sans Unicode"/>
          <w:sz w:val="20"/>
          <w:szCs w:val="20"/>
        </w:rPr>
      </w:pPr>
      <w:r>
        <w:rPr>
          <w:rFonts w:ascii="Lucida Sans Unicode" w:eastAsia="Times New Roman" w:hAnsi="Lucida Sans Unicode" w:cs="Lucida Sans Unicode"/>
          <w:b/>
          <w:bCs/>
          <w:sz w:val="20"/>
          <w:szCs w:val="20"/>
        </w:rPr>
        <w:t>Evaluation Plan</w:t>
      </w:r>
      <w:r w:rsidRPr="00D74146">
        <w:rPr>
          <w:rFonts w:ascii="Lucida Sans Unicode" w:eastAsia="Times New Roman" w:hAnsi="Lucida Sans Unicode" w:cs="Lucida Sans Unicode"/>
          <w:b/>
          <w:bCs/>
          <w:sz w:val="20"/>
          <w:szCs w:val="20"/>
        </w:rPr>
        <w:t xml:space="preserve"> </w:t>
      </w:r>
      <w:r>
        <w:rPr>
          <w:rFonts w:ascii="Lucida Sans Unicode" w:eastAsia="Times New Roman" w:hAnsi="Lucida Sans Unicode" w:cs="Lucida Sans Unicode"/>
          <w:b/>
          <w:bCs/>
          <w:sz w:val="20"/>
          <w:szCs w:val="20"/>
        </w:rPr>
        <w:br/>
        <w:t>(14</w:t>
      </w:r>
      <w:r w:rsidRPr="00D74146">
        <w:rPr>
          <w:rFonts w:ascii="Lucida Sans Unicode" w:eastAsia="Times New Roman" w:hAnsi="Lucida Sans Unicode" w:cs="Lucida Sans Unicode"/>
          <w:b/>
          <w:bCs/>
          <w:sz w:val="20"/>
          <w:szCs w:val="20"/>
        </w:rPr>
        <w:t xml:space="preserve"> Points)</w:t>
      </w:r>
    </w:p>
    <w:p w:rsidR="00961C7C" w:rsidRPr="00D74146" w:rsidRDefault="00961C7C" w:rsidP="00961C7C">
      <w:pPr>
        <w:spacing w:after="0" w:line="240" w:lineRule="auto"/>
        <w:rPr>
          <w:rFonts w:ascii="Lucida Sans Unicode" w:eastAsia="Times New Roman" w:hAnsi="Lucida Sans Unicode" w:cs="Lucida Sans Unicode"/>
          <w:sz w:val="20"/>
          <w:szCs w:val="20"/>
        </w:rPr>
      </w:pPr>
    </w:p>
    <w:p w:rsidR="00961C7C" w:rsidRDefault="00961C7C" w:rsidP="00961C7C">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lastRenderedPageBreak/>
        <w:t>(Items 81-85</w:t>
      </w:r>
      <w:r w:rsidRPr="00D74146">
        <w:rPr>
          <w:rFonts w:ascii="Lucida Sans Unicode" w:eastAsia="Times New Roman" w:hAnsi="Lucida Sans Unicode" w:cs="Lucida Sans Unicode"/>
          <w:b/>
          <w:bCs/>
          <w:sz w:val="20"/>
          <w:szCs w:val="20"/>
        </w:rPr>
        <w:t>)</w:t>
      </w:r>
    </w:p>
    <w:p w:rsidR="00961C7C" w:rsidRPr="003D23E8" w:rsidRDefault="00961C7C" w:rsidP="00961C7C">
      <w:pPr>
        <w:pStyle w:val="CM23"/>
        <w:jc w:val="both"/>
        <w:rPr>
          <w:rFonts w:ascii="Lucida Sans Unicode" w:hAnsi="Lucida Sans Unicode" w:cs="Lucida Sans Unicode"/>
          <w:sz w:val="20"/>
          <w:szCs w:val="20"/>
        </w:rPr>
      </w:pPr>
      <w:r w:rsidRPr="003D23E8">
        <w:rPr>
          <w:rFonts w:ascii="Lucida Sans Unicode" w:hAnsi="Lucida Sans Unicode" w:cs="Lucida Sans Unicode"/>
          <w:sz w:val="20"/>
          <w:szCs w:val="20"/>
        </w:rPr>
        <w:t xml:space="preserve">To ensure quality programming and student performance, each grantee must undergo continuous formative evaluations to assess its progress toward achieving its goal of providing high-quality opportunities for academic enrichment. The evaluation must be based on the factors included in the </w:t>
      </w:r>
      <w:r w:rsidRPr="003D23E8">
        <w:rPr>
          <w:rFonts w:ascii="Lucida Sans Unicode" w:hAnsi="Lucida Sans Unicode" w:cs="Lucida Sans Unicode"/>
          <w:i/>
          <w:iCs/>
          <w:sz w:val="20"/>
          <w:szCs w:val="20"/>
        </w:rPr>
        <w:t>principles of effectiveness</w:t>
      </w:r>
      <w:r w:rsidRPr="003D23E8">
        <w:rPr>
          <w:rFonts w:ascii="Lucida Sans Unicode" w:hAnsi="Lucida Sans Unicode" w:cs="Lucida Sans Unicode"/>
          <w:sz w:val="20"/>
          <w:szCs w:val="20"/>
        </w:rPr>
        <w:t xml:space="preserve">. The results of the evaluation must be: (1) used to refine, improve, and strengthen the program and to refine the performance measures; and (2) </w:t>
      </w:r>
      <w:r>
        <w:rPr>
          <w:rFonts w:ascii="Lucida Sans Unicode" w:hAnsi="Lucida Sans Unicode" w:cs="Lucida Sans Unicode"/>
          <w:sz w:val="20"/>
          <w:szCs w:val="20"/>
        </w:rPr>
        <w:t xml:space="preserve">be </w:t>
      </w:r>
      <w:r w:rsidRPr="003D23E8">
        <w:rPr>
          <w:rFonts w:ascii="Lucida Sans Unicode" w:hAnsi="Lucida Sans Unicode" w:cs="Lucida Sans Unicode"/>
          <w:sz w:val="20"/>
          <w:szCs w:val="20"/>
        </w:rPr>
        <w:t xml:space="preserve">made available to the public upon request. </w:t>
      </w:r>
    </w:p>
    <w:p w:rsidR="00961C7C" w:rsidRPr="00D74146" w:rsidRDefault="00961C7C" w:rsidP="00961C7C">
      <w:pPr>
        <w:spacing w:after="24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br/>
        <w:t>Each grantee must:</w:t>
      </w:r>
    </w:p>
    <w:p w:rsidR="00961C7C" w:rsidRPr="00D74146" w:rsidRDefault="00961C7C" w:rsidP="00961C7C">
      <w:pPr>
        <w:spacing w:after="0" w:line="240" w:lineRule="auto"/>
        <w:ind w:left="27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Conduct ongoing formative evaluation to assess progress toward achieving outcome objectives throughout each year of the grant;</w:t>
      </w:r>
    </w:p>
    <w:p w:rsidR="00961C7C" w:rsidRDefault="00961C7C" w:rsidP="00961C7C">
      <w:pPr>
        <w:spacing w:after="0" w:line="240" w:lineRule="auto"/>
        <w:ind w:left="27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Complete an annual summative evaluation prescribed by ADE that assesses whether objectives were met.</w:t>
      </w:r>
    </w:p>
    <w:p w:rsidR="00961C7C" w:rsidRDefault="00961C7C" w:rsidP="00961C7C">
      <w:pPr>
        <w:spacing w:after="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br/>
        <w:t xml:space="preserve">Each </w:t>
      </w:r>
      <w:r>
        <w:rPr>
          <w:rFonts w:ascii="Lucida Sans Unicode" w:eastAsia="Times New Roman" w:hAnsi="Lucida Sans Unicode" w:cs="Lucida Sans Unicode"/>
          <w:sz w:val="20"/>
          <w:szCs w:val="20"/>
        </w:rPr>
        <w:t>text box field is limited to 8,0</w:t>
      </w:r>
      <w:r w:rsidRPr="00D74146">
        <w:rPr>
          <w:rFonts w:ascii="Lucida Sans Unicode" w:eastAsia="Times New Roman" w:hAnsi="Lucida Sans Unicode" w:cs="Lucida Sans Unicode"/>
          <w:sz w:val="20"/>
          <w:szCs w:val="20"/>
        </w:rPr>
        <w:t>00 characters including spaces and punctuation.</w:t>
      </w:r>
    </w:p>
    <w:p w:rsidR="00961C7C" w:rsidRDefault="00961C7C" w:rsidP="00961C7C">
      <w:pPr>
        <w:spacing w:after="0" w:line="240" w:lineRule="auto"/>
        <w:rPr>
          <w:rFonts w:ascii="Lucida Sans Unicode" w:eastAsia="Times New Roman" w:hAnsi="Lucida Sans Unicode" w:cs="Lucida Sans Unicode"/>
          <w:sz w:val="20"/>
          <w:szCs w:val="20"/>
        </w:rPr>
      </w:pPr>
    </w:p>
    <w:p w:rsidR="00961C7C" w:rsidRDefault="00961C7C" w:rsidP="00961C7C">
      <w:pPr>
        <w:pStyle w:val="ListParagraph"/>
        <w:numPr>
          <w:ilvl w:val="0"/>
          <w:numId w:val="9"/>
        </w:numPr>
        <w:spacing w:after="0" w:line="240" w:lineRule="auto"/>
        <w:rPr>
          <w:rFonts w:ascii="Lucida Sans Unicode" w:eastAsia="Times New Roman" w:hAnsi="Lucida Sans Unicode" w:cs="Lucida Sans Unicode"/>
          <w:sz w:val="20"/>
          <w:szCs w:val="20"/>
        </w:rPr>
      </w:pPr>
      <w:r w:rsidRPr="00961C7C">
        <w:rPr>
          <w:rFonts w:ascii="Lucida Sans Unicode" w:eastAsia="Times New Roman" w:hAnsi="Lucida Sans Unicode" w:cs="Lucida Sans Unicode"/>
          <w:sz w:val="20"/>
          <w:szCs w:val="20"/>
        </w:rPr>
        <w:t>For each of the Academic objectives, describe the evaluation plan that will be used to monitor the program’s progress towards meeting the objectives (reference the specific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rsidR="00B749D6" w:rsidRPr="00B749D6" w:rsidRDefault="00B749D6" w:rsidP="00B749D6">
      <w:pPr>
        <w:spacing w:after="0" w:line="240" w:lineRule="auto"/>
        <w:rPr>
          <w:rFonts w:ascii="Lucida Sans Unicode" w:eastAsia="Times New Roman" w:hAnsi="Lucida Sans Unicode" w:cs="Lucida Sans Unicode"/>
          <w:sz w:val="20"/>
          <w:szCs w:val="20"/>
        </w:rPr>
      </w:pPr>
    </w:p>
    <w:p w:rsidR="00961C7C" w:rsidRDefault="00961C7C" w:rsidP="00961C7C">
      <w:pPr>
        <w:pStyle w:val="ListParagraph"/>
        <w:numPr>
          <w:ilvl w:val="0"/>
          <w:numId w:val="9"/>
        </w:numPr>
        <w:spacing w:after="0" w:line="240" w:lineRule="auto"/>
        <w:rPr>
          <w:rFonts w:ascii="Lucida Sans Unicode" w:eastAsia="Times New Roman" w:hAnsi="Lucida Sans Unicode" w:cs="Lucida Sans Unicode"/>
          <w:sz w:val="20"/>
          <w:szCs w:val="20"/>
        </w:rPr>
      </w:pPr>
      <w:r w:rsidRPr="00961C7C">
        <w:rPr>
          <w:rFonts w:ascii="Lucida Sans Unicode" w:eastAsia="Times New Roman" w:hAnsi="Lucida Sans Unicode" w:cs="Lucida Sans Unicode"/>
          <w:sz w:val="20"/>
          <w:szCs w:val="20"/>
        </w:rPr>
        <w:t>For each of the Youth Development objective(s) describe the evaluation plan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rsidR="00B749D6" w:rsidRPr="00B749D6" w:rsidRDefault="00B749D6" w:rsidP="00B749D6">
      <w:pPr>
        <w:spacing w:after="0" w:line="240" w:lineRule="auto"/>
        <w:rPr>
          <w:rFonts w:ascii="Lucida Sans Unicode" w:eastAsia="Times New Roman" w:hAnsi="Lucida Sans Unicode" w:cs="Lucida Sans Unicode"/>
          <w:sz w:val="20"/>
          <w:szCs w:val="20"/>
        </w:rPr>
      </w:pPr>
    </w:p>
    <w:p w:rsidR="00961C7C" w:rsidRDefault="00961C7C" w:rsidP="00961C7C">
      <w:pPr>
        <w:pStyle w:val="ListParagraph"/>
        <w:numPr>
          <w:ilvl w:val="0"/>
          <w:numId w:val="9"/>
        </w:numPr>
        <w:spacing w:after="0" w:line="240" w:lineRule="auto"/>
        <w:rPr>
          <w:rFonts w:ascii="Lucida Sans Unicode" w:eastAsia="Times New Roman" w:hAnsi="Lucida Sans Unicode" w:cs="Lucida Sans Unicode"/>
          <w:sz w:val="20"/>
          <w:szCs w:val="20"/>
        </w:rPr>
      </w:pPr>
      <w:r w:rsidRPr="00961C7C">
        <w:rPr>
          <w:rFonts w:ascii="Lucida Sans Unicode" w:eastAsia="Times New Roman" w:hAnsi="Lucida Sans Unicode" w:cs="Lucida Sans Unicode"/>
          <w:sz w:val="20"/>
          <w:szCs w:val="20"/>
        </w:rPr>
        <w:t>For the Family Engagement objective, describe the evaluation plan that will be used to monitor the program’s progress towards meeting the objective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rsidR="00B749D6" w:rsidRPr="00B749D6" w:rsidRDefault="00B749D6" w:rsidP="00B749D6">
      <w:pPr>
        <w:pStyle w:val="ListParagraph"/>
        <w:rPr>
          <w:rFonts w:ascii="Lucida Sans Unicode" w:eastAsia="Times New Roman" w:hAnsi="Lucida Sans Unicode" w:cs="Lucida Sans Unicode"/>
          <w:sz w:val="20"/>
          <w:szCs w:val="20"/>
        </w:rPr>
      </w:pPr>
    </w:p>
    <w:p w:rsidR="00B749D6" w:rsidRPr="00B749D6" w:rsidRDefault="00B749D6" w:rsidP="00B749D6">
      <w:pPr>
        <w:spacing w:after="0" w:line="240" w:lineRule="auto"/>
        <w:rPr>
          <w:rFonts w:ascii="Lucida Sans Unicode" w:eastAsia="Times New Roman" w:hAnsi="Lucida Sans Unicode" w:cs="Lucida Sans Unicode"/>
          <w:sz w:val="20"/>
          <w:szCs w:val="20"/>
        </w:rPr>
      </w:pPr>
    </w:p>
    <w:p w:rsidR="00961C7C" w:rsidRPr="00961C7C" w:rsidRDefault="00961C7C" w:rsidP="00961C7C">
      <w:pPr>
        <w:pStyle w:val="ListParagraph"/>
        <w:numPr>
          <w:ilvl w:val="0"/>
          <w:numId w:val="9"/>
        </w:numPr>
        <w:spacing w:after="0" w:line="240" w:lineRule="auto"/>
        <w:rPr>
          <w:rFonts w:ascii="Lucida Sans Unicode" w:eastAsia="Times New Roman" w:hAnsi="Lucida Sans Unicode" w:cs="Lucida Sans Unicode"/>
          <w:sz w:val="20"/>
          <w:szCs w:val="20"/>
        </w:rPr>
      </w:pPr>
      <w:r w:rsidRPr="00961C7C">
        <w:rPr>
          <w:rFonts w:ascii="Lucida Sans Unicode" w:eastAsia="Times New Roman" w:hAnsi="Lucida Sans Unicode" w:cs="Lucida Sans Unicode"/>
          <w:sz w:val="20"/>
          <w:szCs w:val="20"/>
        </w:rPr>
        <w:lastRenderedPageBreak/>
        <w:t>Identify the lead person(s) for the 21st CCLC evaluation process by job title only for the 21st CCLC grant, and any qualifications and responsibilities this person(s) has to lead the evaluation process. Do not provide the name of any contracted evaluation service provider(s).</w:t>
      </w:r>
    </w:p>
    <w:p w:rsidR="00961C7C" w:rsidRPr="00961C7C" w:rsidRDefault="00961C7C" w:rsidP="00961C7C">
      <w:pPr>
        <w:spacing w:after="0" w:line="240" w:lineRule="auto"/>
        <w:ind w:left="1440" w:firstLine="720"/>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w:t>
      </w:r>
      <w:r w:rsidRPr="00961C7C">
        <w:rPr>
          <w:rFonts w:ascii="Lucida Sans Unicode" w:eastAsia="Times New Roman" w:hAnsi="Lucida Sans Unicode" w:cs="Lucida Sans Unicode"/>
          <w:sz w:val="20"/>
          <w:szCs w:val="20"/>
        </w:rPr>
        <w:t>AN ADE EVALUATION REPORT IS REQUIRED.</w:t>
      </w:r>
    </w:p>
    <w:p w:rsidR="00961C7C" w:rsidRPr="00961C7C" w:rsidRDefault="00961C7C" w:rsidP="00961C7C">
      <w:pPr>
        <w:spacing w:after="0" w:line="240" w:lineRule="auto"/>
        <w:ind w:left="1440" w:firstLine="720"/>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w:t>
      </w:r>
      <w:r w:rsidRPr="00961C7C">
        <w:rPr>
          <w:rFonts w:ascii="Lucida Sans Unicode" w:eastAsia="Times New Roman" w:hAnsi="Lucida Sans Unicode" w:cs="Lucida Sans Unicode"/>
          <w:sz w:val="20"/>
          <w:szCs w:val="20"/>
        </w:rPr>
        <w:t>A FEDERAL ANNUAL PERFORMANCE REPORT IS REQUIRED.</w:t>
      </w:r>
    </w:p>
    <w:p w:rsidR="00961C7C" w:rsidRDefault="00961C7C" w:rsidP="00961C7C">
      <w:pPr>
        <w:spacing w:after="0" w:line="240" w:lineRule="auto"/>
        <w:ind w:left="1440" w:firstLine="720"/>
        <w:rPr>
          <w:rFonts w:ascii="Lucida Sans Unicode" w:eastAsia="Times New Roman" w:hAnsi="Lucida Sans Unicode" w:cs="Lucida Sans Unicode"/>
          <w:sz w:val="20"/>
          <w:szCs w:val="20"/>
        </w:rPr>
      </w:pPr>
      <w:r>
        <w:rPr>
          <w:rFonts w:ascii="Lucida Sans Unicode" w:eastAsia="Times New Roman" w:hAnsi="Lucida Sans Unicode" w:cs="Lucida Sans Unicode"/>
          <w:sz w:val="20"/>
          <w:szCs w:val="20"/>
        </w:rPr>
        <w:t>-</w:t>
      </w:r>
      <w:r w:rsidRPr="00961C7C">
        <w:rPr>
          <w:rFonts w:ascii="Lucida Sans Unicode" w:eastAsia="Times New Roman" w:hAnsi="Lucida Sans Unicode" w:cs="Lucida Sans Unicode"/>
          <w:sz w:val="20"/>
          <w:szCs w:val="20"/>
        </w:rPr>
        <w:t>AN EXTERNAL EVALUATOR IS NOT REQUIRED.</w:t>
      </w:r>
    </w:p>
    <w:p w:rsidR="00B749D6" w:rsidRDefault="00B749D6" w:rsidP="00961C7C">
      <w:pPr>
        <w:spacing w:after="0" w:line="240" w:lineRule="auto"/>
        <w:ind w:left="1440" w:firstLine="720"/>
        <w:rPr>
          <w:rFonts w:ascii="Lucida Sans Unicode" w:eastAsia="Times New Roman" w:hAnsi="Lucida Sans Unicode" w:cs="Lucida Sans Unicode"/>
          <w:sz w:val="20"/>
          <w:szCs w:val="20"/>
        </w:rPr>
      </w:pPr>
    </w:p>
    <w:p w:rsidR="00961C7C" w:rsidRDefault="00961C7C" w:rsidP="00961C7C">
      <w:pPr>
        <w:pStyle w:val="ListParagraph"/>
        <w:numPr>
          <w:ilvl w:val="0"/>
          <w:numId w:val="9"/>
        </w:numPr>
        <w:spacing w:after="0" w:line="240" w:lineRule="auto"/>
        <w:rPr>
          <w:rFonts w:ascii="Lucida Sans Unicode" w:eastAsia="Times New Roman" w:hAnsi="Lucida Sans Unicode" w:cs="Lucida Sans Unicode"/>
          <w:sz w:val="20"/>
          <w:szCs w:val="20"/>
        </w:rPr>
      </w:pPr>
      <w:r w:rsidRPr="00961C7C">
        <w:rPr>
          <w:rFonts w:ascii="Lucida Sans Unicode" w:eastAsia="Times New Roman" w:hAnsi="Lucida Sans Unicode" w:cs="Lucida Sans Unicode"/>
          <w:sz w:val="20"/>
          <w:szCs w:val="20"/>
        </w:rPr>
        <w:t>Indicate how the program will utilize in-school data evidence collected and the evaluation results to refine, improve, strengthen and drive programming.</w:t>
      </w: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B749D6" w:rsidRDefault="00B749D6" w:rsidP="00B749D6">
      <w:pPr>
        <w:spacing w:after="0" w:line="240" w:lineRule="auto"/>
        <w:rPr>
          <w:rFonts w:ascii="Lucida Sans Unicode" w:eastAsia="Times New Roman" w:hAnsi="Lucida Sans Unicode" w:cs="Lucida Sans Unicode"/>
          <w:sz w:val="20"/>
          <w:szCs w:val="20"/>
        </w:rPr>
      </w:pPr>
    </w:p>
    <w:p w:rsidR="00235918" w:rsidRPr="00D74146" w:rsidRDefault="00235918" w:rsidP="00235918">
      <w:pPr>
        <w:spacing w:after="0" w:line="240" w:lineRule="auto"/>
        <w:jc w:val="center"/>
        <w:rPr>
          <w:rFonts w:ascii="Lucida Sans Unicode" w:eastAsia="Times New Roman" w:hAnsi="Lucida Sans Unicode" w:cs="Lucida Sans Unicode"/>
          <w:sz w:val="20"/>
          <w:szCs w:val="20"/>
        </w:rPr>
      </w:pPr>
      <w:r>
        <w:rPr>
          <w:rFonts w:ascii="Lucida Sans Unicode" w:eastAsia="Times New Roman" w:hAnsi="Lucida Sans Unicode" w:cs="Lucida Sans Unicode"/>
          <w:b/>
          <w:bCs/>
          <w:sz w:val="20"/>
          <w:szCs w:val="20"/>
        </w:rPr>
        <w:lastRenderedPageBreak/>
        <w:t xml:space="preserve">Sustainability </w:t>
      </w:r>
      <w:r>
        <w:rPr>
          <w:rFonts w:ascii="Lucida Sans Unicode" w:eastAsia="Times New Roman" w:hAnsi="Lucida Sans Unicode" w:cs="Lucida Sans Unicode"/>
          <w:b/>
          <w:bCs/>
          <w:sz w:val="20"/>
          <w:szCs w:val="20"/>
        </w:rPr>
        <w:br/>
        <w:t>(14</w:t>
      </w:r>
      <w:r w:rsidRPr="00D74146">
        <w:rPr>
          <w:rFonts w:ascii="Lucida Sans Unicode" w:eastAsia="Times New Roman" w:hAnsi="Lucida Sans Unicode" w:cs="Lucida Sans Unicode"/>
          <w:b/>
          <w:bCs/>
          <w:sz w:val="20"/>
          <w:szCs w:val="20"/>
        </w:rPr>
        <w:t xml:space="preserve"> Points)</w:t>
      </w:r>
    </w:p>
    <w:p w:rsidR="00235918" w:rsidRPr="00D74146" w:rsidRDefault="00235918" w:rsidP="00235918">
      <w:pPr>
        <w:spacing w:after="0" w:line="240" w:lineRule="auto"/>
        <w:rPr>
          <w:rFonts w:ascii="Lucida Sans Unicode" w:eastAsia="Times New Roman" w:hAnsi="Lucida Sans Unicode" w:cs="Lucida Sans Unicode"/>
          <w:sz w:val="20"/>
          <w:szCs w:val="20"/>
        </w:rPr>
      </w:pPr>
    </w:p>
    <w:p w:rsidR="00235918" w:rsidRDefault="00235918" w:rsidP="00235918">
      <w:pPr>
        <w:spacing w:after="0" w:line="240" w:lineRule="auto"/>
        <w:jc w:val="center"/>
        <w:rPr>
          <w:rFonts w:ascii="Lucida Sans Unicode" w:eastAsia="Times New Roman" w:hAnsi="Lucida Sans Unicode" w:cs="Lucida Sans Unicode"/>
          <w:b/>
          <w:bCs/>
          <w:sz w:val="20"/>
          <w:szCs w:val="20"/>
        </w:rPr>
      </w:pPr>
      <w:r>
        <w:rPr>
          <w:rFonts w:ascii="Lucida Sans Unicode" w:eastAsia="Times New Roman" w:hAnsi="Lucida Sans Unicode" w:cs="Lucida Sans Unicode"/>
          <w:b/>
          <w:bCs/>
          <w:sz w:val="20"/>
          <w:szCs w:val="20"/>
        </w:rPr>
        <w:t>(Items 86-88</w:t>
      </w:r>
      <w:r w:rsidRPr="00D74146">
        <w:rPr>
          <w:rFonts w:ascii="Lucida Sans Unicode" w:eastAsia="Times New Roman" w:hAnsi="Lucida Sans Unicode" w:cs="Lucida Sans Unicode"/>
          <w:b/>
          <w:bCs/>
          <w:sz w:val="20"/>
          <w:szCs w:val="20"/>
        </w:rPr>
        <w:t>)</w:t>
      </w:r>
    </w:p>
    <w:p w:rsidR="00235918" w:rsidRPr="00D74146" w:rsidRDefault="00235918" w:rsidP="00235918">
      <w:pPr>
        <w:spacing w:after="240" w:line="240" w:lineRule="auto"/>
        <w:rPr>
          <w:rFonts w:ascii="Lucida Sans Unicode" w:eastAsia="Times New Roman" w:hAnsi="Lucida Sans Unicode" w:cs="Lucida Sans Unicode"/>
          <w:sz w:val="20"/>
          <w:szCs w:val="20"/>
        </w:rPr>
      </w:pPr>
      <w:r w:rsidRPr="00D74146">
        <w:rPr>
          <w:rFonts w:ascii="Lucida Sans Unicode" w:eastAsia="Times New Roman" w:hAnsi="Lucida Sans Unicode" w:cs="Lucida Sans Unicode"/>
          <w:sz w:val="20"/>
          <w:szCs w:val="20"/>
        </w:rPr>
        <w:t xml:space="preserve">Complete and refer to the Partner Planning Tool </w:t>
      </w:r>
      <w:r>
        <w:rPr>
          <w:rFonts w:ascii="Lucida Sans Unicode" w:eastAsia="Times New Roman" w:hAnsi="Lucida Sans Unicode" w:cs="Lucida Sans Unicode"/>
          <w:sz w:val="20"/>
          <w:szCs w:val="20"/>
        </w:rPr>
        <w:t>in the Downloadable Tools section of the Application Information page of the 21</w:t>
      </w:r>
      <w:r w:rsidRPr="008A572B">
        <w:rPr>
          <w:rFonts w:ascii="Lucida Sans Unicode" w:eastAsia="Times New Roman" w:hAnsi="Lucida Sans Unicode" w:cs="Lucida Sans Unicode"/>
          <w:sz w:val="20"/>
          <w:szCs w:val="20"/>
          <w:vertAlign w:val="superscript"/>
        </w:rPr>
        <w:t>st</w:t>
      </w:r>
      <w:r>
        <w:rPr>
          <w:rFonts w:ascii="Lucida Sans Unicode" w:eastAsia="Times New Roman" w:hAnsi="Lucida Sans Unicode" w:cs="Lucida Sans Unicode"/>
          <w:sz w:val="20"/>
          <w:szCs w:val="20"/>
        </w:rPr>
        <w:t xml:space="preserve"> CCLC Website</w:t>
      </w:r>
      <w:r w:rsidRPr="00D74146">
        <w:rPr>
          <w:rFonts w:ascii="Lucida Sans Unicode" w:eastAsia="Times New Roman" w:hAnsi="Lucida Sans Unicode" w:cs="Lucida Sans Unicode"/>
          <w:sz w:val="20"/>
          <w:szCs w:val="20"/>
        </w:rPr>
        <w:t xml:space="preserve"> prio</w:t>
      </w:r>
      <w:r>
        <w:rPr>
          <w:rFonts w:ascii="Lucida Sans Unicode" w:eastAsia="Times New Roman" w:hAnsi="Lucida Sans Unicode" w:cs="Lucida Sans Unicode"/>
          <w:sz w:val="20"/>
          <w:szCs w:val="20"/>
        </w:rPr>
        <w:t xml:space="preserve">r to completing this section. </w:t>
      </w:r>
      <w:r>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t>Responses in this section should reflect the information in the Participa</w:t>
      </w:r>
      <w:r>
        <w:rPr>
          <w:rFonts w:ascii="Lucida Sans Unicode" w:eastAsia="Times New Roman" w:hAnsi="Lucida Sans Unicode" w:cs="Lucida Sans Unicode"/>
          <w:sz w:val="20"/>
          <w:szCs w:val="20"/>
        </w:rPr>
        <w:t>nt Verification form (Form A).</w:t>
      </w:r>
      <w:r>
        <w:rPr>
          <w:rFonts w:ascii="Lucida Sans Unicode" w:eastAsia="Times New Roman" w:hAnsi="Lucida Sans Unicode" w:cs="Lucida Sans Unicode"/>
          <w:sz w:val="20"/>
          <w:szCs w:val="20"/>
        </w:rPr>
        <w:br/>
      </w:r>
      <w:r w:rsidRPr="00D74146">
        <w:rPr>
          <w:rFonts w:ascii="Lucida Sans Unicode" w:eastAsia="Times New Roman" w:hAnsi="Lucida Sans Unicode" w:cs="Lucida Sans Unicode"/>
          <w:sz w:val="20"/>
          <w:szCs w:val="20"/>
        </w:rPr>
        <w:t>This section should describe:</w:t>
      </w:r>
    </w:p>
    <w:p w:rsidR="00235918" w:rsidRPr="00D74146" w:rsidRDefault="00235918" w:rsidP="00235918">
      <w:pPr>
        <w:spacing w:after="0" w:line="240" w:lineRule="auto"/>
        <w:ind w:left="36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the process used to identify partners and how they contribute to the success of the program</w:t>
      </w:r>
      <w:r w:rsidR="00786C74">
        <w:rPr>
          <w:rFonts w:ascii="Lucida Sans Unicode" w:eastAsia="Times New Roman" w:hAnsi="Lucida Sans Unicode" w:cs="Lucida Sans Unicode"/>
          <w:sz w:val="20"/>
          <w:szCs w:val="20"/>
        </w:rPr>
        <w:t>.</w:t>
      </w:r>
    </w:p>
    <w:p w:rsidR="00235918" w:rsidRPr="00D74146" w:rsidRDefault="00235918" w:rsidP="00235918">
      <w:pPr>
        <w:spacing w:after="0" w:line="240" w:lineRule="auto"/>
        <w:ind w:left="36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the collaboration efforts that will be undertaken to foster and promote the success of the program</w:t>
      </w:r>
      <w:r w:rsidR="00786C74">
        <w:rPr>
          <w:rFonts w:ascii="Lucida Sans Unicode" w:eastAsia="Times New Roman" w:hAnsi="Lucida Sans Unicode" w:cs="Lucida Sans Unicode"/>
          <w:sz w:val="20"/>
          <w:szCs w:val="20"/>
        </w:rPr>
        <w:t>.</w:t>
      </w:r>
    </w:p>
    <w:p w:rsidR="00235918" w:rsidRDefault="00235918" w:rsidP="00235918">
      <w:pPr>
        <w:spacing w:after="0" w:line="240" w:lineRule="auto"/>
        <w:ind w:left="360"/>
        <w:rPr>
          <w:rFonts w:ascii="Lucida Sans Unicode" w:eastAsia="Times New Roman" w:hAnsi="Lucida Sans Unicode" w:cs="Lucida Sans Unicode"/>
          <w:sz w:val="20"/>
          <w:szCs w:val="20"/>
        </w:rPr>
      </w:pPr>
      <w:r w:rsidRPr="00D74146">
        <w:rPr>
          <w:rFonts w:ascii="Lucida Sans Unicode" w:eastAsia="Times New Roman" w:hAnsi="Symbol" w:cs="Lucida Sans Unicode"/>
          <w:sz w:val="20"/>
          <w:szCs w:val="20"/>
        </w:rPr>
        <w:t></w:t>
      </w:r>
      <w:r w:rsidRPr="00D74146">
        <w:rPr>
          <w:rFonts w:ascii="Lucida Sans Unicode" w:eastAsia="Times New Roman" w:hAnsi="Lucida Sans Unicode" w:cs="Lucida Sans Unicode"/>
          <w:sz w:val="20"/>
          <w:szCs w:val="20"/>
        </w:rPr>
        <w:t xml:space="preserve"> </w:t>
      </w:r>
      <w:r w:rsidR="00786C74" w:rsidRPr="00D74146">
        <w:rPr>
          <w:rFonts w:ascii="Lucida Sans Unicode" w:eastAsia="Times New Roman" w:hAnsi="Lucida Sans Unicode" w:cs="Lucida Sans Unicode"/>
          <w:sz w:val="20"/>
          <w:szCs w:val="20"/>
        </w:rPr>
        <w:t>the</w:t>
      </w:r>
      <w:r w:rsidRPr="00D74146">
        <w:rPr>
          <w:rFonts w:ascii="Lucida Sans Unicode" w:eastAsia="Times New Roman" w:hAnsi="Lucida Sans Unicode" w:cs="Lucida Sans Unicode"/>
          <w:sz w:val="20"/>
          <w:szCs w:val="20"/>
        </w:rPr>
        <w:t xml:space="preserve"> sustainability efforts that will be undertaken to maintain the success of the program after grant funding is decreased or no longer available</w:t>
      </w:r>
      <w:r w:rsidR="00786C74">
        <w:rPr>
          <w:rFonts w:ascii="Lucida Sans Unicode" w:eastAsia="Times New Roman" w:hAnsi="Lucida Sans Unicode" w:cs="Lucida Sans Unicode"/>
          <w:sz w:val="20"/>
          <w:szCs w:val="20"/>
        </w:rPr>
        <w:t>.</w:t>
      </w:r>
    </w:p>
    <w:p w:rsidR="00235918" w:rsidRDefault="00235918" w:rsidP="00235918">
      <w:pPr>
        <w:spacing w:after="0" w:line="240" w:lineRule="auto"/>
        <w:ind w:left="360"/>
        <w:rPr>
          <w:rFonts w:ascii="Lucida Sans Unicode" w:eastAsia="Times New Roman" w:hAnsi="Lucida Sans Unicode" w:cs="Lucida Sans Unicode"/>
          <w:sz w:val="20"/>
          <w:szCs w:val="20"/>
        </w:rPr>
      </w:pPr>
    </w:p>
    <w:p w:rsidR="00B749D6" w:rsidRDefault="00235918" w:rsidP="00B749D6">
      <w:pPr>
        <w:spacing w:after="0" w:line="240" w:lineRule="auto"/>
        <w:rPr>
          <w:rFonts w:ascii="Lucida Sans Unicode" w:eastAsia="Times New Roman" w:hAnsi="Lucida Sans Unicode" w:cs="Lucida Sans Unicode"/>
          <w:sz w:val="20"/>
          <w:szCs w:val="20"/>
        </w:rPr>
      </w:pPr>
      <w:r w:rsidRPr="00235918">
        <w:rPr>
          <w:rFonts w:ascii="Lucida Sans Unicode" w:eastAsia="Times New Roman" w:hAnsi="Lucida Sans Unicode" w:cs="Lucida Sans Unicode"/>
          <w:sz w:val="20"/>
          <w:szCs w:val="20"/>
        </w:rPr>
        <w:t>Each text box field is limited to 8,000 characters including spaces and punctuation.</w:t>
      </w:r>
    </w:p>
    <w:p w:rsidR="00235918" w:rsidRDefault="00235918" w:rsidP="00B749D6">
      <w:pPr>
        <w:spacing w:after="0" w:line="240" w:lineRule="auto"/>
        <w:rPr>
          <w:rFonts w:ascii="Lucida Sans Unicode" w:eastAsia="Times New Roman" w:hAnsi="Lucida Sans Unicode" w:cs="Lucida Sans Unicode"/>
          <w:sz w:val="20"/>
          <w:szCs w:val="20"/>
        </w:rPr>
      </w:pPr>
    </w:p>
    <w:p w:rsidR="00235918" w:rsidRPr="00B749D6" w:rsidRDefault="00235918" w:rsidP="00B749D6">
      <w:pPr>
        <w:spacing w:after="0" w:line="240" w:lineRule="auto"/>
        <w:rPr>
          <w:rFonts w:ascii="Lucida Sans Unicode" w:eastAsia="Times New Roman" w:hAnsi="Lucida Sans Unicode" w:cs="Lucida Sans Unicode"/>
          <w:sz w:val="20"/>
          <w:szCs w:val="20"/>
        </w:rPr>
      </w:pPr>
    </w:p>
    <w:p w:rsidR="00235918" w:rsidRDefault="00235918" w:rsidP="00235918">
      <w:pPr>
        <w:pStyle w:val="ListParagraph"/>
        <w:numPr>
          <w:ilvl w:val="0"/>
          <w:numId w:val="9"/>
        </w:numPr>
      </w:pPr>
      <w:r>
        <w:t>Identify partners, how they were involved in the development of the application, type and amount of contribution(s), and how each partner’s contribution(s) will help meet the program’s needs and objectives</w:t>
      </w:r>
      <w:r w:rsidR="00786C74">
        <w:t>. (</w:t>
      </w:r>
      <w:r>
        <w:t>Refer to Partner Planning Tool). Note: Your response to this question should be supported in the Participant Verification form (Form A) where it identifies Community Partner Organizations for the 21st CCLC program at this site.</w:t>
      </w:r>
    </w:p>
    <w:p w:rsidR="00235918" w:rsidRDefault="00235918" w:rsidP="00235918"/>
    <w:p w:rsidR="00235918" w:rsidRDefault="00235918" w:rsidP="00235918">
      <w:pPr>
        <w:pStyle w:val="ListParagraph"/>
        <w:numPr>
          <w:ilvl w:val="0"/>
          <w:numId w:val="9"/>
        </w:numPr>
      </w:pPr>
      <w:r>
        <w:t>Describe how activities carried out will be combined and coordinated with other federal, state and/or local programs to make the most effective use of public resources (may include in-kind contributions).</w:t>
      </w:r>
    </w:p>
    <w:p w:rsidR="00235918" w:rsidRDefault="00235918" w:rsidP="00235918">
      <w:pPr>
        <w:pStyle w:val="ListParagraph"/>
      </w:pPr>
    </w:p>
    <w:p w:rsidR="00584B50" w:rsidRDefault="00584B50" w:rsidP="00235918">
      <w:pPr>
        <w:pStyle w:val="ListParagraph"/>
      </w:pPr>
    </w:p>
    <w:p w:rsidR="00961C7C" w:rsidRDefault="00235918" w:rsidP="00235918">
      <w:pPr>
        <w:pStyle w:val="ListParagraph"/>
        <w:numPr>
          <w:ilvl w:val="0"/>
          <w:numId w:val="9"/>
        </w:numPr>
      </w:pPr>
      <w:r>
        <w:t>Outline a sustainability plan that ensures the program will continue once the grant funding decreases and ends.</w:t>
      </w:r>
    </w:p>
    <w:p w:rsidR="00584B50" w:rsidRDefault="00584B50" w:rsidP="00584B50"/>
    <w:p w:rsidR="00584B50" w:rsidRDefault="00584B50" w:rsidP="00584B50"/>
    <w:p w:rsidR="00584B50" w:rsidRDefault="00584B50" w:rsidP="00584B50"/>
    <w:p w:rsidR="00584B50" w:rsidRDefault="00584B50" w:rsidP="00584B50"/>
    <w:p w:rsidR="00584B50" w:rsidRPr="00584B50" w:rsidRDefault="00584B50" w:rsidP="00584B50">
      <w:pPr>
        <w:jc w:val="center"/>
      </w:pPr>
      <w:r w:rsidRPr="00584B50">
        <w:lastRenderedPageBreak/>
        <w:t>Budget Year 1-5 Overview</w:t>
      </w:r>
    </w:p>
    <w:p w:rsidR="00584B50" w:rsidRPr="00584B50" w:rsidRDefault="00584B50" w:rsidP="00584B50">
      <w:r w:rsidRPr="00584B50">
        <w:t>Provide the total budget costs for EACH SITE for YEARS 1-5. Funding will be provided per site for a minimum of $50,000 and a maximum of $140,000. Please note that core funding will be reduced by 25% in the 4</w:t>
      </w:r>
      <w:r w:rsidRPr="00584B50">
        <w:rPr>
          <w:vertAlign w:val="superscript"/>
        </w:rPr>
        <w:t>th</w:t>
      </w:r>
      <w:r w:rsidRPr="00584B50">
        <w:t xml:space="preserve"> and 5</w:t>
      </w:r>
      <w:r w:rsidRPr="00584B50">
        <w:rPr>
          <w:vertAlign w:val="superscript"/>
        </w:rPr>
        <w:t>th</w:t>
      </w:r>
      <w:r w:rsidRPr="00584B50">
        <w:t xml:space="preserve"> year of funding, except that regardless of original funding, years 4 and 5 will not be less than $50,000. Example: If Year 3=$60,000; then Year 4 and Year 5 funding will = $50,000 (not $45,000). Budgets are based on individual site's needs as stated in the formula in item #6</w:t>
      </w:r>
      <w:r>
        <w:t>5</w:t>
      </w:r>
      <w:r w:rsidRPr="00584B50">
        <w:t xml:space="preserve">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 1 Total</w:t>
            </w:r>
          </w:p>
        </w:tc>
      </w:tr>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 2 Total</w:t>
            </w:r>
          </w:p>
        </w:tc>
      </w:tr>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 3 Total</w:t>
            </w:r>
          </w:p>
        </w:tc>
      </w:tr>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 4 Total</w:t>
            </w:r>
          </w:p>
        </w:tc>
      </w:tr>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 5 Total</w:t>
            </w:r>
          </w:p>
        </w:tc>
      </w:tr>
      <w:tr w:rsidR="00584B50" w:rsidRPr="00584B50" w:rsidTr="00786C74">
        <w:tc>
          <w:tcPr>
            <w:tcW w:w="4788" w:type="dxa"/>
            <w:shd w:val="clear" w:color="auto" w:fill="auto"/>
          </w:tcPr>
          <w:p w:rsidR="00584B50" w:rsidRPr="00584B50" w:rsidRDefault="00584B50" w:rsidP="00584B50"/>
        </w:tc>
        <w:tc>
          <w:tcPr>
            <w:tcW w:w="4788" w:type="dxa"/>
            <w:shd w:val="clear" w:color="auto" w:fill="auto"/>
          </w:tcPr>
          <w:p w:rsidR="00584B50" w:rsidRPr="00584B50" w:rsidRDefault="00584B50" w:rsidP="00584B50">
            <w:r w:rsidRPr="00584B50">
              <w:t>*Years 1-5 Total</w:t>
            </w:r>
          </w:p>
        </w:tc>
      </w:tr>
    </w:tbl>
    <w:p w:rsidR="009B3879" w:rsidRDefault="009B3879" w:rsidP="009B3879">
      <w:pPr>
        <w:spacing w:after="0" w:line="240" w:lineRule="auto"/>
        <w:jc w:val="center"/>
        <w:rPr>
          <w:rFonts w:ascii="Times New Roman" w:eastAsia="Times New Roman" w:hAnsi="Times New Roman"/>
          <w:sz w:val="24"/>
          <w:szCs w:val="24"/>
        </w:rPr>
      </w:pPr>
    </w:p>
    <w:p w:rsidR="009B3879" w:rsidRDefault="009B3879" w:rsidP="009B38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Budget Narrative Description (Budget and Budget Overview)</w:t>
      </w:r>
    </w:p>
    <w:p w:rsidR="009B3879" w:rsidRPr="004B7FC8" w:rsidRDefault="009B3879" w:rsidP="009B3879">
      <w:pPr>
        <w:tabs>
          <w:tab w:val="left" w:pos="2160"/>
        </w:tabs>
        <w:spacing w:after="0" w:line="240" w:lineRule="auto"/>
        <w:rPr>
          <w:rFonts w:ascii="Times New Roman" w:eastAsia="Times New Roman" w:hAnsi="Times New Roman"/>
          <w:sz w:val="24"/>
          <w:szCs w:val="24"/>
        </w:rPr>
      </w:pPr>
    </w:p>
    <w:p w:rsidR="009B3879" w:rsidRDefault="009B3879" w:rsidP="009B3879">
      <w:pPr>
        <w:spacing w:after="0"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Provide a </w:t>
      </w:r>
      <w:r w:rsidRPr="00D74146">
        <w:rPr>
          <w:rFonts w:ascii="Times New Roman" w:eastAsia="Times New Roman" w:hAnsi="Times New Roman"/>
          <w:b/>
          <w:bCs/>
          <w:sz w:val="24"/>
          <w:szCs w:val="24"/>
        </w:rPr>
        <w:t>DETAILED</w:t>
      </w:r>
      <w:r w:rsidRPr="00D74146">
        <w:rPr>
          <w:rFonts w:ascii="Times New Roman" w:eastAsia="Times New Roman" w:hAnsi="Times New Roman"/>
          <w:sz w:val="24"/>
          <w:szCs w:val="24"/>
        </w:rPr>
        <w:t xml:space="preserve"> description of each budgeted line item for </w:t>
      </w:r>
      <w:r w:rsidRPr="00D74146">
        <w:rPr>
          <w:rFonts w:ascii="Times New Roman" w:eastAsia="Times New Roman" w:hAnsi="Times New Roman"/>
          <w:b/>
          <w:bCs/>
          <w:sz w:val="24"/>
          <w:szCs w:val="24"/>
        </w:rPr>
        <w:t>EACH SITE</w:t>
      </w:r>
      <w:r w:rsidRPr="00D74146">
        <w:rPr>
          <w:rFonts w:ascii="Times New Roman" w:eastAsia="Times New Roman" w:hAnsi="Times New Roman"/>
          <w:sz w:val="24"/>
          <w:szCs w:val="24"/>
        </w:rPr>
        <w:t xml:space="preserve"> for </w:t>
      </w:r>
      <w:r w:rsidRPr="00D74146">
        <w:rPr>
          <w:rFonts w:ascii="Times New Roman" w:eastAsia="Times New Roman" w:hAnsi="Times New Roman"/>
          <w:b/>
          <w:bCs/>
          <w:sz w:val="24"/>
          <w:szCs w:val="24"/>
          <w:u w:val="single"/>
        </w:rPr>
        <w:t>YEAR ONE ONLY</w:t>
      </w:r>
      <w:r>
        <w:rPr>
          <w:rFonts w:ascii="Times New Roman" w:eastAsia="Times New Roman" w:hAnsi="Times New Roman"/>
          <w:sz w:val="24"/>
          <w:szCs w:val="24"/>
        </w:rPr>
        <w:t xml:space="preserve">. </w:t>
      </w:r>
    </w:p>
    <w:p w:rsidR="009B3879" w:rsidRDefault="009B3879" w:rsidP="009B3879">
      <w:pPr>
        <w:spacing w:after="0" w:line="240" w:lineRule="auto"/>
        <w:rPr>
          <w:rFonts w:ascii="Times New Roman" w:eastAsia="Times New Roman" w:hAnsi="Times New Roman"/>
          <w:sz w:val="24"/>
          <w:szCs w:val="24"/>
        </w:rPr>
      </w:pPr>
      <w:r w:rsidRPr="00D74146">
        <w:rPr>
          <w:rFonts w:ascii="Times New Roman" w:eastAsia="Times New Roman" w:hAnsi="Times New Roman"/>
          <w:sz w:val="24"/>
          <w:szCs w:val="24"/>
        </w:rPr>
        <w:br/>
      </w:r>
      <w:r w:rsidRPr="00736166">
        <w:rPr>
          <w:rFonts w:ascii="Times New Roman" w:eastAsia="Times New Roman" w:hAnsi="Times New Roman"/>
          <w:b/>
          <w:bCs/>
          <w:sz w:val="24"/>
          <w:szCs w:val="24"/>
        </w:rPr>
        <w:t xml:space="preserve">Refer to the </w:t>
      </w:r>
      <w:r>
        <w:rPr>
          <w:rFonts w:ascii="Times New Roman" w:eastAsia="Times New Roman" w:hAnsi="Times New Roman"/>
          <w:b/>
          <w:bCs/>
          <w:sz w:val="24"/>
          <w:szCs w:val="24"/>
        </w:rPr>
        <w:t xml:space="preserve">Downloadable Tools on the </w:t>
      </w:r>
      <w:r w:rsidRPr="00736166">
        <w:rPr>
          <w:rFonts w:ascii="Times New Roman" w:eastAsia="Times New Roman" w:hAnsi="Times New Roman"/>
          <w:b/>
          <w:bCs/>
          <w:sz w:val="24"/>
          <w:szCs w:val="24"/>
        </w:rPr>
        <w:t xml:space="preserve">Application </w:t>
      </w:r>
      <w:r>
        <w:rPr>
          <w:rFonts w:ascii="Times New Roman" w:eastAsia="Times New Roman" w:hAnsi="Times New Roman"/>
          <w:b/>
          <w:bCs/>
          <w:sz w:val="24"/>
          <w:szCs w:val="24"/>
        </w:rPr>
        <w:t xml:space="preserve">Information page of the </w:t>
      </w:r>
      <w:r w:rsidRPr="00736166">
        <w:rPr>
          <w:rFonts w:ascii="Times New Roman" w:eastAsia="Times New Roman" w:hAnsi="Times New Roman"/>
          <w:b/>
          <w:bCs/>
          <w:sz w:val="24"/>
          <w:szCs w:val="24"/>
        </w:rPr>
        <w:t>21</w:t>
      </w:r>
      <w:r w:rsidRPr="00736166">
        <w:rPr>
          <w:rFonts w:ascii="Times New Roman" w:eastAsia="Times New Roman" w:hAnsi="Times New Roman"/>
          <w:b/>
          <w:bCs/>
          <w:sz w:val="24"/>
          <w:szCs w:val="24"/>
          <w:vertAlign w:val="superscript"/>
        </w:rPr>
        <w:t>st</w:t>
      </w:r>
      <w:r>
        <w:rPr>
          <w:rFonts w:ascii="Times New Roman" w:eastAsia="Times New Roman" w:hAnsi="Times New Roman"/>
          <w:b/>
          <w:bCs/>
          <w:sz w:val="24"/>
          <w:szCs w:val="24"/>
        </w:rPr>
        <w:t xml:space="preserve"> CCLC </w:t>
      </w:r>
      <w:r w:rsidRPr="00736166">
        <w:rPr>
          <w:rFonts w:ascii="Times New Roman" w:eastAsia="Times New Roman" w:hAnsi="Times New Roman"/>
          <w:b/>
          <w:bCs/>
          <w:sz w:val="24"/>
          <w:szCs w:val="24"/>
        </w:rPr>
        <w:t>website</w:t>
      </w:r>
      <w:r>
        <w:rPr>
          <w:rFonts w:ascii="Times New Roman" w:eastAsia="Times New Roman" w:hAnsi="Times New Roman"/>
          <w:b/>
          <w:bCs/>
          <w:sz w:val="24"/>
          <w:szCs w:val="24"/>
        </w:rPr>
        <w:t xml:space="preserve"> for guidance and specific related resources to completing this section.</w:t>
      </w:r>
    </w:p>
    <w:p w:rsidR="009B3879" w:rsidRPr="00D74146" w:rsidRDefault="009B3879" w:rsidP="009B3879">
      <w:pPr>
        <w:spacing w:after="0" w:line="240" w:lineRule="auto"/>
        <w:rPr>
          <w:rFonts w:ascii="Times New Roman" w:eastAsia="Times New Roman" w:hAnsi="Times New Roman"/>
          <w:sz w:val="24"/>
          <w:szCs w:val="24"/>
        </w:rPr>
      </w:pPr>
      <w:r w:rsidRPr="00D74146">
        <w:rPr>
          <w:rFonts w:ascii="Times New Roman" w:eastAsia="Times New Roman" w:hAnsi="Times New Roman"/>
          <w:sz w:val="24"/>
          <w:szCs w:val="24"/>
        </w:rPr>
        <w:br/>
        <w:t xml:space="preserve">These applications are based on individual site's identified needs. Budgets should be site specific. </w:t>
      </w:r>
      <w:r w:rsidRPr="00D74146">
        <w:rPr>
          <w:rFonts w:ascii="Times New Roman" w:eastAsia="Times New Roman" w:hAnsi="Times New Roman"/>
          <w:sz w:val="24"/>
          <w:szCs w:val="24"/>
        </w:rPr>
        <w:br/>
        <w:t xml:space="preserve">See Minimum level of details below: </w:t>
      </w:r>
    </w:p>
    <w:p w:rsidR="009B3879" w:rsidRPr="00D74146" w:rsidRDefault="009B3879" w:rsidP="009B3879">
      <w:pPr>
        <w:numPr>
          <w:ilvl w:val="0"/>
          <w:numId w:val="12"/>
        </w:numPr>
        <w:spacing w:before="100" w:beforeAutospacing="1" w:after="100" w:afterAutospacing="1"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For all personnel-provide number of staff, job title, rate of pay, estimated number of days, and subtotal; </w:t>
      </w:r>
    </w:p>
    <w:p w:rsidR="009B3879" w:rsidRPr="00D74146" w:rsidRDefault="009B3879" w:rsidP="009B3879">
      <w:pPr>
        <w:numPr>
          <w:ilvl w:val="0"/>
          <w:numId w:val="12"/>
        </w:numPr>
        <w:spacing w:before="100" w:beforeAutospacing="1" w:after="100" w:afterAutospacing="1"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For any staff who are regular school employees-provide rationale as to how the applicant would not be supplanting funds; </w:t>
      </w:r>
    </w:p>
    <w:p w:rsidR="009B3879" w:rsidRPr="00D74146" w:rsidRDefault="009B3879" w:rsidP="009B3879">
      <w:pPr>
        <w:numPr>
          <w:ilvl w:val="0"/>
          <w:numId w:val="12"/>
        </w:numPr>
        <w:spacing w:before="100" w:beforeAutospacing="1" w:after="100" w:afterAutospacing="1"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For supplies-provide specific information on proposed products, academic or enrichment focus, number of items, and subtotal; </w:t>
      </w:r>
    </w:p>
    <w:p w:rsidR="009B3879" w:rsidRPr="00D74146" w:rsidRDefault="009B3879" w:rsidP="009B3879">
      <w:pPr>
        <w:numPr>
          <w:ilvl w:val="0"/>
          <w:numId w:val="12"/>
        </w:numPr>
        <w:spacing w:before="100" w:beforeAutospacing="1" w:after="100" w:afterAutospacing="1"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For on-going evaluation activities to improve academic achievement-identify the staff time, rate of pay, frequency of meetings, and subtotal; </w:t>
      </w:r>
    </w:p>
    <w:p w:rsidR="009B3879" w:rsidRPr="00D74146" w:rsidRDefault="009B3879" w:rsidP="009B3879">
      <w:pPr>
        <w:numPr>
          <w:ilvl w:val="0"/>
          <w:numId w:val="12"/>
        </w:numPr>
        <w:spacing w:before="100" w:beforeAutospacing="1" w:after="100" w:afterAutospacing="1" w:line="240" w:lineRule="auto"/>
        <w:rPr>
          <w:rFonts w:ascii="Times New Roman" w:eastAsia="Times New Roman" w:hAnsi="Times New Roman"/>
          <w:sz w:val="24"/>
          <w:szCs w:val="24"/>
        </w:rPr>
      </w:pPr>
      <w:r w:rsidRPr="00D74146">
        <w:rPr>
          <w:rFonts w:ascii="Times New Roman" w:eastAsia="Times New Roman" w:hAnsi="Times New Roman"/>
          <w:sz w:val="24"/>
          <w:szCs w:val="24"/>
        </w:rPr>
        <w:t xml:space="preserve">For outside evaluator-provide </w:t>
      </w:r>
      <w:r>
        <w:rPr>
          <w:rFonts w:ascii="Times New Roman" w:eastAsia="Times New Roman" w:hAnsi="Times New Roman"/>
          <w:sz w:val="24"/>
          <w:szCs w:val="24"/>
        </w:rPr>
        <w:t>name of evaluator, the</w:t>
      </w:r>
      <w:r w:rsidRPr="00D74146">
        <w:rPr>
          <w:rFonts w:ascii="Times New Roman" w:eastAsia="Times New Roman" w:hAnsi="Times New Roman"/>
          <w:sz w:val="24"/>
          <w:szCs w:val="24"/>
        </w:rPr>
        <w:t xml:space="preserve"> amount of contracted time, rate of pay, and subtotal; and for all other items, provide similar level of detail. </w:t>
      </w:r>
    </w:p>
    <w:p w:rsidR="00584B50" w:rsidRDefault="009B3879" w:rsidP="00584B50">
      <w:r>
        <w:rPr>
          <w:rFonts w:ascii="Times New Roman" w:eastAsia="Times New Roman" w:hAnsi="Times New Roman"/>
          <w:sz w:val="24"/>
          <w:szCs w:val="24"/>
        </w:rPr>
        <w:t>R</w:t>
      </w:r>
      <w:r w:rsidRPr="00D74146">
        <w:rPr>
          <w:rFonts w:ascii="Times New Roman" w:eastAsia="Times New Roman" w:hAnsi="Times New Roman"/>
          <w:sz w:val="24"/>
          <w:szCs w:val="24"/>
        </w:rPr>
        <w:t xml:space="preserve">efer to </w:t>
      </w:r>
      <w:r>
        <w:rPr>
          <w:rFonts w:ascii="Times New Roman" w:eastAsia="Times New Roman" w:hAnsi="Times New Roman"/>
          <w:sz w:val="24"/>
          <w:szCs w:val="24"/>
        </w:rPr>
        <w:t>the 21</w:t>
      </w:r>
      <w:r w:rsidRPr="008A572B">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CCLC Application website</w:t>
      </w:r>
      <w:r w:rsidRPr="00D74146">
        <w:rPr>
          <w:rFonts w:ascii="Times New Roman" w:eastAsia="Times New Roman" w:hAnsi="Times New Roman"/>
          <w:sz w:val="24"/>
          <w:szCs w:val="24"/>
        </w:rPr>
        <w:t xml:space="preserve"> </w:t>
      </w:r>
      <w:r>
        <w:rPr>
          <w:rFonts w:ascii="Times New Roman" w:eastAsia="Times New Roman" w:hAnsi="Times New Roman"/>
          <w:sz w:val="24"/>
          <w:szCs w:val="24"/>
        </w:rPr>
        <w:t>for more information about</w:t>
      </w:r>
      <w:r w:rsidRPr="00D74146">
        <w:rPr>
          <w:rFonts w:ascii="Times New Roman" w:eastAsia="Times New Roman" w:hAnsi="Times New Roman"/>
          <w:sz w:val="24"/>
          <w:szCs w:val="24"/>
        </w:rPr>
        <w:t xml:space="preserve">: </w:t>
      </w:r>
      <w:r>
        <w:rPr>
          <w:rFonts w:ascii="Times New Roman" w:eastAsia="Times New Roman" w:hAnsi="Times New Roman"/>
          <w:sz w:val="24"/>
          <w:szCs w:val="24"/>
        </w:rPr>
        <w:t xml:space="preserve">The Budget Planning Tool, </w:t>
      </w:r>
      <w:r w:rsidRPr="00D74146">
        <w:rPr>
          <w:rFonts w:ascii="Times New Roman" w:eastAsia="Times New Roman" w:hAnsi="Times New Roman"/>
          <w:sz w:val="24"/>
          <w:szCs w:val="24"/>
        </w:rPr>
        <w:t>Non</w:t>
      </w:r>
      <w:r>
        <w:rPr>
          <w:rFonts w:ascii="Times New Roman" w:eastAsia="Times New Roman" w:hAnsi="Times New Roman"/>
          <w:sz w:val="24"/>
          <w:szCs w:val="24"/>
        </w:rPr>
        <w:t>-</w:t>
      </w:r>
      <w:r w:rsidRPr="00D74146">
        <w:rPr>
          <w:rFonts w:ascii="Times New Roman" w:eastAsia="Times New Roman" w:hAnsi="Times New Roman"/>
          <w:sz w:val="24"/>
          <w:szCs w:val="24"/>
        </w:rPr>
        <w:t>regulatory Guidance; Cost Principles; and Chart of Accounts and Expense Classifications Uniform System of Financial Records (USFR).</w:t>
      </w:r>
    </w:p>
    <w:sectPr w:rsidR="00584B5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E6" w:rsidRDefault="00B672E6" w:rsidP="002A6EE6">
      <w:pPr>
        <w:spacing w:after="0" w:line="240" w:lineRule="auto"/>
      </w:pPr>
      <w:r>
        <w:separator/>
      </w:r>
    </w:p>
  </w:endnote>
  <w:endnote w:type="continuationSeparator" w:id="0">
    <w:p w:rsidR="00B672E6" w:rsidRDefault="00B672E6"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78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786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78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E6" w:rsidRDefault="00B672E6" w:rsidP="002A6EE6">
      <w:pPr>
        <w:spacing w:after="0" w:line="240" w:lineRule="auto"/>
      </w:pPr>
      <w:r>
        <w:separator/>
      </w:r>
    </w:p>
  </w:footnote>
  <w:footnote w:type="continuationSeparator" w:id="0">
    <w:p w:rsidR="00B672E6" w:rsidRDefault="00B672E6"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B67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8247" o:sp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Must submit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B67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8248" o:sp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Must submit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4" w:rsidRDefault="00B672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8246"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Must submit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914"/>
    <w:multiLevelType w:val="hybridMultilevel"/>
    <w:tmpl w:val="6B680508"/>
    <w:lvl w:ilvl="0" w:tplc="EC3084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98245DD"/>
    <w:multiLevelType w:val="hybridMultilevel"/>
    <w:tmpl w:val="FA344C2E"/>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005A5"/>
    <w:multiLevelType w:val="hybridMultilevel"/>
    <w:tmpl w:val="6446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71184"/>
    <w:multiLevelType w:val="hybridMultilevel"/>
    <w:tmpl w:val="612AF180"/>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B7C2C"/>
    <w:multiLevelType w:val="hybridMultilevel"/>
    <w:tmpl w:val="EB0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43BE9"/>
    <w:multiLevelType w:val="multilevel"/>
    <w:tmpl w:val="329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B4882"/>
    <w:multiLevelType w:val="hybridMultilevel"/>
    <w:tmpl w:val="2D9E7ABC"/>
    <w:lvl w:ilvl="0" w:tplc="05A285F2">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B159F"/>
    <w:multiLevelType w:val="hybridMultilevel"/>
    <w:tmpl w:val="6748C8F8"/>
    <w:lvl w:ilvl="0" w:tplc="05A28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214D"/>
    <w:multiLevelType w:val="hybridMultilevel"/>
    <w:tmpl w:val="CDF01470"/>
    <w:lvl w:ilvl="0" w:tplc="F2FC7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E0602"/>
    <w:multiLevelType w:val="multilevel"/>
    <w:tmpl w:val="B8A6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87ECD"/>
    <w:multiLevelType w:val="multilevel"/>
    <w:tmpl w:val="B23C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D3921"/>
    <w:multiLevelType w:val="hybridMultilevel"/>
    <w:tmpl w:val="AC6AF272"/>
    <w:lvl w:ilvl="0" w:tplc="5A5AA69C">
      <w:start w:val="6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9"/>
  </w:num>
  <w:num w:numId="6">
    <w:abstractNumId w:val="3"/>
  </w:num>
  <w:num w:numId="7">
    <w:abstractNumId w:val="5"/>
  </w:num>
  <w:num w:numId="8">
    <w:abstractNumId w:val="7"/>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D"/>
    <w:rsid w:val="00036068"/>
    <w:rsid w:val="00061623"/>
    <w:rsid w:val="00093B8B"/>
    <w:rsid w:val="00165B00"/>
    <w:rsid w:val="002215FC"/>
    <w:rsid w:val="00235918"/>
    <w:rsid w:val="002A6EE6"/>
    <w:rsid w:val="0030545D"/>
    <w:rsid w:val="003159A3"/>
    <w:rsid w:val="003522BE"/>
    <w:rsid w:val="003874E2"/>
    <w:rsid w:val="00414B4C"/>
    <w:rsid w:val="00584B50"/>
    <w:rsid w:val="005B3838"/>
    <w:rsid w:val="00611B4A"/>
    <w:rsid w:val="006522C0"/>
    <w:rsid w:val="006572C9"/>
    <w:rsid w:val="00704919"/>
    <w:rsid w:val="00786C74"/>
    <w:rsid w:val="008E3B97"/>
    <w:rsid w:val="0092552B"/>
    <w:rsid w:val="00961C7C"/>
    <w:rsid w:val="009B3879"/>
    <w:rsid w:val="00A23A5F"/>
    <w:rsid w:val="00A46CF5"/>
    <w:rsid w:val="00A91DFB"/>
    <w:rsid w:val="00A93645"/>
    <w:rsid w:val="00B03345"/>
    <w:rsid w:val="00B672E6"/>
    <w:rsid w:val="00B749D6"/>
    <w:rsid w:val="00BF2BB0"/>
    <w:rsid w:val="00CA1C7E"/>
    <w:rsid w:val="00CE2DAE"/>
    <w:rsid w:val="00D145DE"/>
    <w:rsid w:val="00E10E56"/>
    <w:rsid w:val="00E3470D"/>
    <w:rsid w:val="00F47764"/>
    <w:rsid w:val="00F6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5F80E87-56B2-4F29-9DD0-0DCCF591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800080"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azed.gov/Portal/"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azed.gov/century-learning-centers/application-information/"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382C-D863-4835-94C9-AE0ACF29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Raymond</dc:creator>
  <cp:lastModifiedBy>Huckabone, Randy</cp:lastModifiedBy>
  <cp:revision>2</cp:revision>
  <dcterms:created xsi:type="dcterms:W3CDTF">2017-12-12T14:45:00Z</dcterms:created>
  <dcterms:modified xsi:type="dcterms:W3CDTF">2017-12-12T14:45:00Z</dcterms:modified>
</cp:coreProperties>
</file>