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93" w:rsidRDefault="001674A7" w:rsidP="00DD3C0B">
      <w:pPr>
        <w:pStyle w:val="Title"/>
        <w:jc w:val="center"/>
      </w:pPr>
      <w:r>
        <w:t>Family and Community Engagement</w:t>
      </w:r>
      <w:r w:rsidR="00DD3C0B">
        <w:t xml:space="preserve"> Resources for AZMTSS</w:t>
      </w:r>
    </w:p>
    <w:p w:rsidR="007C31D9" w:rsidRDefault="00DA35FD" w:rsidP="00534EB6">
      <w:pPr>
        <w:pStyle w:val="Heading1"/>
      </w:pPr>
      <w:r w:rsidRPr="00DA35FD">
        <w:rPr>
          <w:shd w:val="clear" w:color="auto" w:fill="FFFFFF"/>
        </w:rPr>
        <w:t>Family and Community Engagement is an essential component to foster the academic, behavioral and social-emotional growth of the whole child</w:t>
      </w:r>
      <w:r w:rsidR="00DD3C0B" w:rsidRPr="00DD3C0B">
        <w:t>.</w:t>
      </w:r>
      <w:r w:rsidR="00DD3C0B" w:rsidRPr="00DD3C0B">
        <w:rPr>
          <w:rFonts w:eastAsiaTheme="minorHAnsi"/>
          <w:shd w:val="clear" w:color="auto" w:fill="FFFFFF"/>
        </w:rPr>
        <w:t xml:space="preserve"> </w:t>
      </w:r>
      <w:r w:rsidR="00DD3C0B" w:rsidRPr="00DD3C0B">
        <w:t>Many of the resources have been developed by organizations not affiliated with Arizona Department of Education; therefore, the agency bears no responsibility for the quality or content of those resources.</w:t>
      </w:r>
      <w:r w:rsidR="00DD3C0B">
        <w:t xml:space="preserve"> </w:t>
      </w:r>
    </w:p>
    <w:p w:rsidR="007C31D9" w:rsidRDefault="007C31D9" w:rsidP="00DD3C0B"/>
    <w:tbl>
      <w:tblPr>
        <w:tblW w:w="1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6273"/>
        <w:gridCol w:w="4452"/>
        <w:gridCol w:w="4462"/>
      </w:tblGrid>
      <w:tr w:rsidR="00DA35FD" w:rsidRPr="00DA35FD" w:rsidTr="00DA35FD">
        <w:trPr>
          <w:trHeight w:val="315"/>
          <w:jc w:val="center"/>
        </w:trPr>
        <w:tc>
          <w:tcPr>
            <w:tcW w:w="4479" w:type="dxa"/>
            <w:shd w:val="clear" w:color="auto" w:fill="auto"/>
            <w:vAlign w:val="center"/>
            <w:hideMark/>
          </w:tcPr>
          <w:p w:rsidR="00DA35FD" w:rsidRPr="00DA35FD" w:rsidRDefault="00DA35FD" w:rsidP="00DA3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A35FD">
              <w:rPr>
                <w:rFonts w:ascii="Arial" w:eastAsia="Times New Roman" w:hAnsi="Arial" w:cs="Arial"/>
                <w:b/>
                <w:bCs/>
                <w:szCs w:val="24"/>
              </w:rPr>
              <w:t>Resource</w:t>
            </w:r>
          </w:p>
        </w:tc>
        <w:tc>
          <w:tcPr>
            <w:tcW w:w="6087" w:type="dxa"/>
            <w:shd w:val="clear" w:color="auto" w:fill="auto"/>
            <w:vAlign w:val="center"/>
            <w:hideMark/>
          </w:tcPr>
          <w:p w:rsidR="00DA35FD" w:rsidRPr="00DA35FD" w:rsidRDefault="00DA35FD" w:rsidP="00DA3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A35FD">
              <w:rPr>
                <w:rFonts w:ascii="Arial" w:eastAsia="Times New Roman" w:hAnsi="Arial" w:cs="Arial"/>
                <w:b/>
                <w:bCs/>
                <w:szCs w:val="24"/>
              </w:rPr>
              <w:t>Link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DA35FD" w:rsidRPr="00DA35FD" w:rsidRDefault="00DA35FD" w:rsidP="00DA3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A35FD">
              <w:rPr>
                <w:rFonts w:ascii="Arial" w:eastAsia="Times New Roman" w:hAnsi="Arial" w:cs="Arial"/>
                <w:b/>
                <w:bCs/>
                <w:szCs w:val="24"/>
              </w:rPr>
              <w:t>Description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DA35FD" w:rsidRPr="00DA35FD" w:rsidRDefault="00DA35FD" w:rsidP="00DA3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A35FD">
              <w:rPr>
                <w:rFonts w:ascii="Arial" w:eastAsia="Times New Roman" w:hAnsi="Arial" w:cs="Arial"/>
                <w:b/>
                <w:bCs/>
                <w:szCs w:val="24"/>
              </w:rPr>
              <w:t xml:space="preserve">Source </w:t>
            </w:r>
          </w:p>
        </w:tc>
      </w:tr>
      <w:tr w:rsidR="00DA35FD" w:rsidRPr="00DA35FD" w:rsidTr="00DA35FD">
        <w:trPr>
          <w:trHeight w:val="315"/>
          <w:jc w:val="center"/>
        </w:trPr>
        <w:tc>
          <w:tcPr>
            <w:tcW w:w="4479" w:type="dxa"/>
            <w:shd w:val="clear" w:color="auto" w:fill="auto"/>
            <w:vAlign w:val="center"/>
            <w:hideMark/>
          </w:tcPr>
          <w:p w:rsidR="00DA35FD" w:rsidRPr="00DA35FD" w:rsidRDefault="00DA35FD" w:rsidP="00DA35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A35FD">
              <w:rPr>
                <w:rFonts w:ascii="Arial" w:eastAsia="Times New Roman" w:hAnsi="Arial" w:cs="Arial"/>
                <w:szCs w:val="24"/>
              </w:rPr>
              <w:t>A Family's Guide to Response to Intervention (RTI)</w:t>
            </w:r>
          </w:p>
        </w:tc>
        <w:tc>
          <w:tcPr>
            <w:tcW w:w="6087" w:type="dxa"/>
            <w:shd w:val="clear" w:color="auto" w:fill="auto"/>
            <w:vAlign w:val="center"/>
            <w:hideMark/>
          </w:tcPr>
          <w:p w:rsidR="00DA35FD" w:rsidRPr="00DA35FD" w:rsidRDefault="00DA35FD" w:rsidP="00DA35F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u w:val="single"/>
              </w:rPr>
            </w:pPr>
            <w:hyperlink r:id="rId6" w:history="1">
              <w:r w:rsidRPr="00DA35FD">
                <w:rPr>
                  <w:rFonts w:ascii="Arial" w:eastAsia="Times New Roman" w:hAnsi="Arial" w:cs="Arial"/>
                  <w:color w:val="0000FF"/>
                  <w:szCs w:val="24"/>
                  <w:u w:val="single"/>
                </w:rPr>
                <w:t>https://rti4success.org/sites/default/files/rtifamilyguide.pdf</w:t>
              </w:r>
            </w:hyperlink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DA35FD" w:rsidRPr="00DA35FD" w:rsidRDefault="00DA35FD" w:rsidP="00DA35F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A35FD">
              <w:rPr>
                <w:rFonts w:ascii="Arial" w:eastAsia="Times New Roman" w:hAnsi="Arial" w:cs="Arial"/>
                <w:szCs w:val="24"/>
              </w:rPr>
              <w:t xml:space="preserve">This guide includes an overview of the RTI process </w:t>
            </w:r>
            <w:proofErr w:type="gramStart"/>
            <w:r w:rsidRPr="00DA35FD">
              <w:rPr>
                <w:rFonts w:ascii="Arial" w:eastAsia="Times New Roman" w:hAnsi="Arial" w:cs="Arial"/>
                <w:szCs w:val="24"/>
              </w:rPr>
              <w:t>and also</w:t>
            </w:r>
            <w:proofErr w:type="gramEnd"/>
            <w:r w:rsidRPr="00DA35FD">
              <w:rPr>
                <w:rFonts w:ascii="Arial" w:eastAsia="Times New Roman" w:hAnsi="Arial" w:cs="Arial"/>
                <w:szCs w:val="24"/>
              </w:rPr>
              <w:t xml:space="preserve"> provides questions that parents can ask of their child's school. </w:t>
            </w:r>
          </w:p>
        </w:tc>
        <w:tc>
          <w:tcPr>
            <w:tcW w:w="4521" w:type="dxa"/>
            <w:shd w:val="clear" w:color="auto" w:fill="auto"/>
            <w:vAlign w:val="bottom"/>
            <w:hideMark/>
          </w:tcPr>
          <w:p w:rsidR="00DA35FD" w:rsidRPr="00DA35FD" w:rsidRDefault="00DA35FD" w:rsidP="00DA35F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A35FD">
              <w:rPr>
                <w:rFonts w:ascii="Arial" w:eastAsia="Times New Roman" w:hAnsi="Arial" w:cs="Arial"/>
                <w:szCs w:val="24"/>
              </w:rPr>
              <w:t>A Parent Advocacy Brief written by the National Center for Learning Disabilities (NCLD) (2008).</w:t>
            </w:r>
          </w:p>
        </w:tc>
      </w:tr>
      <w:tr w:rsidR="00DA35FD" w:rsidRPr="00DA35FD" w:rsidTr="00DA35FD">
        <w:trPr>
          <w:trHeight w:val="315"/>
          <w:jc w:val="center"/>
        </w:trPr>
        <w:tc>
          <w:tcPr>
            <w:tcW w:w="4479" w:type="dxa"/>
            <w:shd w:val="clear" w:color="auto" w:fill="auto"/>
            <w:vAlign w:val="center"/>
            <w:hideMark/>
          </w:tcPr>
          <w:p w:rsidR="00DA35FD" w:rsidRPr="00DA35FD" w:rsidRDefault="00DA35FD" w:rsidP="00DA35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A35FD">
              <w:rPr>
                <w:rFonts w:ascii="Arial" w:eastAsia="Times New Roman" w:hAnsi="Arial" w:cs="Arial"/>
                <w:szCs w:val="24"/>
              </w:rPr>
              <w:t xml:space="preserve">Family School Community Partnerships </w:t>
            </w:r>
          </w:p>
        </w:tc>
        <w:tc>
          <w:tcPr>
            <w:tcW w:w="6087" w:type="dxa"/>
            <w:shd w:val="clear" w:color="auto" w:fill="auto"/>
            <w:vAlign w:val="center"/>
            <w:hideMark/>
          </w:tcPr>
          <w:p w:rsidR="00DA35FD" w:rsidRPr="00DA35FD" w:rsidRDefault="00DA35FD" w:rsidP="00DA35F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u w:val="single"/>
              </w:rPr>
            </w:pPr>
            <w:hyperlink r:id="rId7" w:history="1">
              <w:r w:rsidRPr="00DA35FD">
                <w:rPr>
                  <w:rFonts w:ascii="Arial" w:eastAsia="Times New Roman" w:hAnsi="Arial" w:cs="Arial"/>
                  <w:color w:val="0000FF"/>
                  <w:szCs w:val="24"/>
                  <w:u w:val="single"/>
                </w:rPr>
                <w:t>https://vimeo.com/album/4007517/video/171432490</w:t>
              </w:r>
            </w:hyperlink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DA35FD" w:rsidRPr="00DA35FD" w:rsidRDefault="00DA35FD" w:rsidP="00DA35F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A35FD">
              <w:rPr>
                <w:rFonts w:ascii="Arial" w:eastAsia="Times New Roman" w:hAnsi="Arial" w:cs="Arial"/>
                <w:szCs w:val="24"/>
              </w:rPr>
              <w:t>This video discusses the importance of engaging all stakeholders in providing the proper tiers of support to families.</w:t>
            </w:r>
          </w:p>
        </w:tc>
        <w:tc>
          <w:tcPr>
            <w:tcW w:w="4521" w:type="dxa"/>
            <w:shd w:val="clear" w:color="auto" w:fill="auto"/>
            <w:vAlign w:val="bottom"/>
            <w:hideMark/>
          </w:tcPr>
          <w:p w:rsidR="00DA35FD" w:rsidRPr="00DA35FD" w:rsidRDefault="00DA35FD" w:rsidP="00DA35F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A35FD">
              <w:rPr>
                <w:rFonts w:ascii="Arial" w:eastAsia="Times New Roman" w:hAnsi="Arial" w:cs="Arial"/>
                <w:szCs w:val="24"/>
              </w:rPr>
              <w:t>Colorado Department of Education MTSS (2016)</w:t>
            </w:r>
          </w:p>
        </w:tc>
      </w:tr>
      <w:tr w:rsidR="00DA35FD" w:rsidRPr="00DA35FD" w:rsidTr="00DA35FD">
        <w:trPr>
          <w:trHeight w:val="315"/>
          <w:jc w:val="center"/>
        </w:trPr>
        <w:tc>
          <w:tcPr>
            <w:tcW w:w="4479" w:type="dxa"/>
            <w:shd w:val="clear" w:color="auto" w:fill="auto"/>
            <w:vAlign w:val="center"/>
            <w:hideMark/>
          </w:tcPr>
          <w:p w:rsidR="00DA35FD" w:rsidRPr="00DA35FD" w:rsidRDefault="00DA35FD" w:rsidP="00DA35F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A35FD">
              <w:rPr>
                <w:rFonts w:ascii="Arial" w:eastAsia="Times New Roman" w:hAnsi="Arial" w:cs="Arial"/>
                <w:szCs w:val="24"/>
              </w:rPr>
              <w:t>Trusting Community Partnerships</w:t>
            </w:r>
          </w:p>
        </w:tc>
        <w:tc>
          <w:tcPr>
            <w:tcW w:w="6087" w:type="dxa"/>
            <w:shd w:val="clear" w:color="auto" w:fill="auto"/>
            <w:vAlign w:val="center"/>
            <w:hideMark/>
          </w:tcPr>
          <w:p w:rsidR="00DA35FD" w:rsidRPr="00DA35FD" w:rsidRDefault="00DA35FD" w:rsidP="00DA35F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u w:val="single"/>
              </w:rPr>
            </w:pPr>
            <w:hyperlink r:id="rId8" w:history="1">
              <w:r w:rsidRPr="00DA35FD">
                <w:rPr>
                  <w:rFonts w:ascii="Arial" w:eastAsia="Times New Roman" w:hAnsi="Arial" w:cs="Arial"/>
                  <w:color w:val="0000FF"/>
                  <w:szCs w:val="24"/>
                  <w:u w:val="single"/>
                </w:rPr>
                <w:t>http://guide.swiftschools.org/family-community-engagement/trusting-community-partnerships</w:t>
              </w:r>
            </w:hyperlink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DA35FD" w:rsidRPr="00DA35FD" w:rsidRDefault="00DA35FD" w:rsidP="00DA35F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A35FD">
              <w:rPr>
                <w:rFonts w:ascii="Arial" w:eastAsia="Times New Roman" w:hAnsi="Arial" w:cs="Arial"/>
                <w:szCs w:val="24"/>
              </w:rPr>
              <w:t>This package of resources includes an introductory video and an in-depth PowerPoint</w:t>
            </w:r>
            <w:bookmarkStart w:id="0" w:name="_GoBack"/>
            <w:bookmarkEnd w:id="0"/>
            <w:r w:rsidRPr="00DA35FD">
              <w:rPr>
                <w:rFonts w:ascii="Arial" w:eastAsia="Times New Roman" w:hAnsi="Arial" w:cs="Arial"/>
                <w:szCs w:val="24"/>
              </w:rPr>
              <w:t xml:space="preserve"> designed to assist site leadership with implementation of strategies and techniques to develop and leverage partnerships with community partners. 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DA35FD" w:rsidRPr="00DA35FD" w:rsidRDefault="00DA35FD" w:rsidP="00DA35F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A35FD">
              <w:rPr>
                <w:rFonts w:ascii="Arial" w:eastAsia="Times New Roman" w:hAnsi="Arial" w:cs="Arial"/>
                <w:szCs w:val="24"/>
              </w:rPr>
              <w:t>SWIFT (Schoolwide Integrated Framework for Transformation) (2016)</w:t>
            </w:r>
          </w:p>
        </w:tc>
      </w:tr>
    </w:tbl>
    <w:p w:rsidR="00DD3C0B" w:rsidRPr="00DD3C0B" w:rsidRDefault="00DD3C0B" w:rsidP="00DD3C0B"/>
    <w:sectPr w:rsidR="00DD3C0B" w:rsidRPr="00DD3C0B" w:rsidSect="00DD3C0B">
      <w:footerReference w:type="default" r:id="rId9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0B" w:rsidRDefault="00DD3C0B" w:rsidP="00DD3C0B">
      <w:pPr>
        <w:spacing w:after="0" w:line="240" w:lineRule="auto"/>
      </w:pPr>
      <w:r>
        <w:separator/>
      </w:r>
    </w:p>
  </w:endnote>
  <w:endnote w:type="continuationSeparator" w:id="0">
    <w:p w:rsidR="00DD3C0B" w:rsidRDefault="00DD3C0B" w:rsidP="00DD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0B" w:rsidRDefault="00DD3C0B">
    <w:pPr>
      <w:pStyle w:val="Footer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12/21/2017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sdt>
      <w:sdtPr>
        <w:id w:val="11760003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5F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D3C0B" w:rsidRDefault="00DD3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0B" w:rsidRDefault="00DD3C0B" w:rsidP="00DD3C0B">
      <w:pPr>
        <w:spacing w:after="0" w:line="240" w:lineRule="auto"/>
      </w:pPr>
      <w:r>
        <w:separator/>
      </w:r>
    </w:p>
  </w:footnote>
  <w:footnote w:type="continuationSeparator" w:id="0">
    <w:p w:rsidR="00DD3C0B" w:rsidRDefault="00DD3C0B" w:rsidP="00DD3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61"/>
    <w:rsid w:val="00051793"/>
    <w:rsid w:val="001674A7"/>
    <w:rsid w:val="00215D17"/>
    <w:rsid w:val="003E5168"/>
    <w:rsid w:val="00534EB6"/>
    <w:rsid w:val="005F7161"/>
    <w:rsid w:val="00682CC1"/>
    <w:rsid w:val="0070520D"/>
    <w:rsid w:val="00740DAA"/>
    <w:rsid w:val="007C31D9"/>
    <w:rsid w:val="00AD5D90"/>
    <w:rsid w:val="00AE6386"/>
    <w:rsid w:val="00B46758"/>
    <w:rsid w:val="00D2425F"/>
    <w:rsid w:val="00D532EB"/>
    <w:rsid w:val="00DA35FD"/>
    <w:rsid w:val="00DD3C0B"/>
    <w:rsid w:val="00E111FC"/>
    <w:rsid w:val="00F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936AB"/>
  <w15:chartTrackingRefBased/>
  <w15:docId w15:val="{8BFD1E5F-718C-4AF1-BD64-EFA63C77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5D9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2EB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32EB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740DAA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Theme="majorHAnsi" w:eastAsiaTheme="minorEastAsia" w:hAnsiTheme="majorHAnsi" w:cs="Arial"/>
      <w:iCs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32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styleId="BookTitle">
    <w:name w:val="Book Title"/>
    <w:basedOn w:val="DefaultParagraphFont"/>
    <w:uiPriority w:val="33"/>
    <w:qFormat/>
    <w:rsid w:val="00F929E7"/>
    <w:rPr>
      <w:rFonts w:asciiTheme="majorHAnsi" w:hAnsiTheme="majorHAnsi"/>
      <w:b/>
      <w:bCs/>
      <w:smallCaps/>
      <w:spacing w:val="5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32EB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32EB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"/>
    <w:rsid w:val="00740DAA"/>
    <w:rPr>
      <w:rFonts w:asciiTheme="majorHAnsi" w:eastAsiaTheme="minorEastAsia" w:hAnsiTheme="majorHAnsi" w:cs="Arial"/>
      <w:i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3C0B"/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3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0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D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0B"/>
    <w:rPr>
      <w:sz w:val="24"/>
    </w:rPr>
  </w:style>
  <w:style w:type="character" w:styleId="Hyperlink">
    <w:name w:val="Hyperlink"/>
    <w:basedOn w:val="DefaultParagraphFont"/>
    <w:uiPriority w:val="99"/>
    <w:unhideWhenUsed/>
    <w:rsid w:val="007C31D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31D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C3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.swiftschools.org/family-community-engagement/trusting-community-partne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album/4007517/video/1714324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ti4success.org/sites/default/files/rtifamilyguide.pdf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07"/>
    <w:rsid w:val="001B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6BE00DBF0942D0BD2A2593560E7D53">
    <w:name w:val="ED6BE00DBF0942D0BD2A2593560E7D53"/>
    <w:rsid w:val="001B4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Jonathan</dc:creator>
  <cp:keywords/>
  <dc:description/>
  <cp:lastModifiedBy>Moore, Jonathan</cp:lastModifiedBy>
  <cp:revision>3</cp:revision>
  <dcterms:created xsi:type="dcterms:W3CDTF">2017-12-21T21:34:00Z</dcterms:created>
  <dcterms:modified xsi:type="dcterms:W3CDTF">2017-12-21T21:35:00Z</dcterms:modified>
</cp:coreProperties>
</file>