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405D2" w14:textId="77777777" w:rsidR="002C1508" w:rsidRDefault="002C1508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868"/>
      </w:tblGrid>
      <w:tr w:rsidR="002C1508" w:rsidRPr="00AC7AF5" w14:paraId="71B4B4B5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2693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3189"/>
              <w:rPr>
                <w:b/>
                <w:bCs/>
              </w:rPr>
            </w:pPr>
            <w:r w:rsidRPr="00AC7AF5">
              <w:rPr>
                <w:b/>
                <w:bCs/>
              </w:rPr>
              <w:t>AUTO</w:t>
            </w:r>
            <w:r w:rsidR="007519B6" w:rsidRPr="00AC7AF5">
              <w:rPr>
                <w:b/>
                <w:bCs/>
              </w:rPr>
              <w:t xml:space="preserve">MATION AND </w:t>
            </w:r>
            <w:r w:rsidRPr="00AC7AF5">
              <w:rPr>
                <w:b/>
                <w:bCs/>
              </w:rPr>
              <w:t>ROBOTICS, 48.0500.20</w:t>
            </w:r>
          </w:p>
        </w:tc>
      </w:tr>
      <w:tr w:rsidR="002C1508" w:rsidRPr="00AC7AF5" w14:paraId="007CD67D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85C1" w14:textId="77777777" w:rsidR="002C1508" w:rsidRPr="00AC7AF5" w:rsidRDefault="002C1508">
            <w:pPr>
              <w:pStyle w:val="TableParagraph"/>
              <w:kinsoku w:val="0"/>
              <w:overflowPunct w:val="0"/>
              <w:spacing w:before="119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1CA5" w14:textId="77777777" w:rsidR="002C1508" w:rsidRPr="00AC7AF5" w:rsidRDefault="002C1508">
            <w:pPr>
              <w:pStyle w:val="TableParagraph"/>
              <w:kinsoku w:val="0"/>
              <w:overflowPunct w:val="0"/>
              <w:spacing w:before="119"/>
              <w:ind w:left="102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PERFORM ELECTRICAL AND ELECTRONIC TASKS</w:t>
            </w:r>
          </w:p>
        </w:tc>
      </w:tr>
      <w:tr w:rsidR="002C1508" w:rsidRPr="00AC7AF5" w14:paraId="279C3369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2624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1.1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1DC7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Measure voltage, current, resistance, and power in AC and DC circuits using a volt/ohm meter</w:t>
            </w:r>
          </w:p>
        </w:tc>
      </w:tr>
      <w:tr w:rsidR="002C1508" w:rsidRPr="00AC7AF5" w14:paraId="3CE7A09A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0E00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1.2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DB16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Calculate voltage, current, resistance, and power in AC and DC circuits</w:t>
            </w:r>
          </w:p>
        </w:tc>
      </w:tr>
      <w:tr w:rsidR="002C1508" w:rsidRPr="00AC7AF5" w14:paraId="190C9504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3F9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1.3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1AA1" w14:textId="77777777" w:rsidR="002C1508" w:rsidRPr="00AC7AF5" w:rsidRDefault="002C150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Test voltage, current, and power in AC and DC circuits using an oscilloscope</w:t>
            </w:r>
          </w:p>
        </w:tc>
      </w:tr>
      <w:tr w:rsidR="002C1508" w:rsidRPr="00AC7AF5" w14:paraId="1CB3EB20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7E1E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1.4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F934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Troubleshoot voltage, current, and power in AC and DC circuits</w:t>
            </w:r>
          </w:p>
        </w:tc>
      </w:tr>
      <w:tr w:rsidR="002C1508" w:rsidRPr="00AC7AF5" w14:paraId="0F81F623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FD0C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1.5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87B5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Troubleshoot components and connections</w:t>
            </w:r>
          </w:p>
        </w:tc>
      </w:tr>
      <w:tr w:rsidR="002C1508" w:rsidRPr="00AC7AF5" w14:paraId="240D9B70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45DB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8B52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PERFORM HYDRAULIC AND/OR PNEUMATIC TASKS</w:t>
            </w:r>
          </w:p>
        </w:tc>
      </w:tr>
      <w:tr w:rsidR="002C1508" w:rsidRPr="00AC7AF5" w14:paraId="0B941D48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D893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2.1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64C7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Describe how material properties (e.g., mass, density, strength) have applicability to robotics</w:t>
            </w:r>
          </w:p>
        </w:tc>
      </w:tr>
      <w:tr w:rsidR="002C1508" w:rsidRPr="00AC7AF5" w14:paraId="6727AB23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17B7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2.2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A90A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Install linear and rotary actuators</w:t>
            </w:r>
          </w:p>
        </w:tc>
      </w:tr>
      <w:tr w:rsidR="002C1508" w:rsidRPr="00AC7AF5" w14:paraId="3D94A7BA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5AFE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2.3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B717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Replace linear and rotary actuators</w:t>
            </w:r>
          </w:p>
        </w:tc>
      </w:tr>
      <w:tr w:rsidR="002C1508" w:rsidRPr="00AC7AF5" w14:paraId="662912B6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5129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2.4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3A0F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Troubleshoot linear and rotary actuators</w:t>
            </w:r>
          </w:p>
        </w:tc>
      </w:tr>
      <w:tr w:rsidR="002C1508" w:rsidRPr="00AC7AF5" w14:paraId="6B042189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B1F9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7FD6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PERFORM PROGRAMMABLE LOGIC CONTROLLER (PLC) TASKS</w:t>
            </w:r>
          </w:p>
        </w:tc>
      </w:tr>
      <w:tr w:rsidR="002C1508" w:rsidRPr="00AC7AF5" w14:paraId="5BE30FAE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7B16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3.1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A747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Develop and implement ladder logic and relay circuits</w:t>
            </w:r>
          </w:p>
        </w:tc>
      </w:tr>
      <w:tr w:rsidR="002C1508" w:rsidRPr="00AC7AF5" w14:paraId="649D433E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6B97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3.2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507B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Upload/download a logic program into a PLC</w:t>
            </w:r>
          </w:p>
        </w:tc>
      </w:tr>
      <w:tr w:rsidR="002C1508" w:rsidRPr="00AC7AF5" w14:paraId="5031ACA2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8316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3.3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8323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Troubleshoot input/output modules (AC and DC)</w:t>
            </w:r>
          </w:p>
        </w:tc>
      </w:tr>
      <w:tr w:rsidR="002C1508" w:rsidRPr="00AC7AF5" w14:paraId="4685CC79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9FB1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3.4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FECC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Troubleshoot PLC system operations</w:t>
            </w:r>
          </w:p>
        </w:tc>
      </w:tr>
      <w:tr w:rsidR="002C1508" w:rsidRPr="00AC7AF5" w14:paraId="36E5DF04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1B3F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F8D4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right="445" w:hanging="1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DESCRIBE THE OPERATION AND USE OF VARIOUS FORMS OF ELECTRICAL MOTORS IN ROBOTIC ASSEMBLIES</w:t>
            </w:r>
          </w:p>
        </w:tc>
      </w:tr>
      <w:tr w:rsidR="002C1508" w:rsidRPr="00AC7AF5" w14:paraId="41CDD28F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7BEA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4.1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8339" w14:textId="77777777" w:rsidR="002C1508" w:rsidRPr="00AC7AF5" w:rsidRDefault="002C150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Explain the “safety by design” concept to ensure operator and workspace safety</w:t>
            </w:r>
          </w:p>
        </w:tc>
      </w:tr>
      <w:tr w:rsidR="002C1508" w:rsidRPr="00AC7AF5" w14:paraId="640D266B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A247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4.2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279A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Explain the operation and use of DC motors in robotic controls</w:t>
            </w:r>
          </w:p>
        </w:tc>
      </w:tr>
      <w:tr w:rsidR="002C1508" w:rsidRPr="00AC7AF5" w14:paraId="37B7C46E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D127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4.3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AFCA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Explain the operation an</w:t>
            </w:r>
            <w:bookmarkStart w:id="0" w:name="_GoBack"/>
            <w:bookmarkEnd w:id="0"/>
            <w:r w:rsidRPr="00AC7AF5">
              <w:rPr>
                <w:sz w:val="20"/>
                <w:szCs w:val="20"/>
              </w:rPr>
              <w:t>d use of stepper motors to control or limit movement of a robotic assembly</w:t>
            </w:r>
          </w:p>
        </w:tc>
      </w:tr>
      <w:tr w:rsidR="002C1508" w:rsidRPr="00AC7AF5" w14:paraId="226B5FFD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86F4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4.4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140E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Explain the operation and primary use of AC motors in robotic assemblies</w:t>
            </w:r>
          </w:p>
        </w:tc>
      </w:tr>
      <w:tr w:rsidR="002C1508" w:rsidRPr="00AC7AF5" w14:paraId="24278F3D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2CFA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4.5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31E9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Explain the operation, use, and advantages of brushless motors used in robotics</w:t>
            </w:r>
          </w:p>
        </w:tc>
      </w:tr>
      <w:tr w:rsidR="002C1508" w:rsidRPr="00AC7AF5" w14:paraId="4ADE8CF0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D79A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4.6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EA83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Describe how servos are used in robotics (e.g., robot arms, legs, steering)</w:t>
            </w:r>
          </w:p>
        </w:tc>
      </w:tr>
    </w:tbl>
    <w:p w14:paraId="56D1BC03" w14:textId="77777777" w:rsidR="00BA2410" w:rsidRDefault="00BA2410">
      <w: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868"/>
      </w:tblGrid>
      <w:tr w:rsidR="002C1508" w:rsidRPr="00AC7AF5" w14:paraId="5BD6BD4A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9D59" w14:textId="77777777" w:rsidR="002C1508" w:rsidRPr="00AC7AF5" w:rsidRDefault="002C1508">
            <w:pPr>
              <w:pStyle w:val="TableParagraph"/>
              <w:kinsoku w:val="0"/>
              <w:overflowPunct w:val="0"/>
              <w:spacing w:before="119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lastRenderedPageBreak/>
              <w:t>5.0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4C81" w14:textId="77777777" w:rsidR="002C1508" w:rsidRPr="00AC7AF5" w:rsidRDefault="002C1508">
            <w:pPr>
              <w:pStyle w:val="TableParagraph"/>
              <w:kinsoku w:val="0"/>
              <w:overflowPunct w:val="0"/>
              <w:spacing w:before="119"/>
              <w:ind w:left="102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PERFORM MECHANICAL LINKAGES SYSTEM TASKS</w:t>
            </w:r>
          </w:p>
        </w:tc>
      </w:tr>
      <w:tr w:rsidR="002C1508" w:rsidRPr="00AC7AF5" w14:paraId="23BBBCD3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28A436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5.1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308DC6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Explain gear reduction and install a belt or chain drive</w:t>
            </w:r>
          </w:p>
        </w:tc>
      </w:tr>
      <w:tr w:rsidR="002C1508" w:rsidRPr="00AC7AF5" w14:paraId="5880B840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A099" w14:textId="77777777" w:rsidR="002C1508" w:rsidRPr="00AC7AF5" w:rsidRDefault="002C1508">
            <w:pPr>
              <w:pStyle w:val="TableParagraph"/>
              <w:kinsoku w:val="0"/>
              <w:overflowPunct w:val="0"/>
              <w:spacing w:before="114"/>
              <w:ind w:left="84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5.2</w:t>
            </w:r>
          </w:p>
        </w:tc>
        <w:tc>
          <w:tcPr>
            <w:tcW w:w="98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0564" w14:textId="77777777" w:rsidR="002C1508" w:rsidRPr="00AC7AF5" w:rsidRDefault="002C1508">
            <w:pPr>
              <w:pStyle w:val="TableParagraph"/>
              <w:kinsoku w:val="0"/>
              <w:overflowPunct w:val="0"/>
              <w:spacing w:before="114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Explain gear ratio and install a gear train</w:t>
            </w:r>
          </w:p>
        </w:tc>
      </w:tr>
      <w:tr w:rsidR="002C1508" w:rsidRPr="00AC7AF5" w14:paraId="3DF8EF90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50E1" w14:textId="77777777" w:rsidR="002C1508" w:rsidRPr="00AC7AF5" w:rsidRDefault="002C1508">
            <w:pPr>
              <w:pStyle w:val="TableParagraph"/>
              <w:kinsoku w:val="0"/>
              <w:overflowPunct w:val="0"/>
              <w:ind w:left="83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5.3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BB95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Compute mechanical advantage of a belt or chain drive</w:t>
            </w:r>
          </w:p>
        </w:tc>
      </w:tr>
      <w:tr w:rsidR="002C1508" w:rsidRPr="00AC7AF5" w14:paraId="5C6EB191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3624" w14:textId="77777777" w:rsidR="002C1508" w:rsidRPr="00AC7AF5" w:rsidRDefault="002C1508">
            <w:pPr>
              <w:pStyle w:val="TableParagraph"/>
              <w:kinsoku w:val="0"/>
              <w:overflowPunct w:val="0"/>
              <w:ind w:left="83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5.4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B9DA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Compute mechanical advantage of a gear train</w:t>
            </w:r>
          </w:p>
        </w:tc>
      </w:tr>
      <w:tr w:rsidR="002C1508" w:rsidRPr="00AC7AF5" w14:paraId="72697EDC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EB8F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3" w:right="238"/>
              <w:jc w:val="center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854B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PERFORM DRAFTING TASKS</w:t>
            </w:r>
          </w:p>
        </w:tc>
      </w:tr>
      <w:tr w:rsidR="002C1508" w:rsidRPr="00AC7AF5" w14:paraId="1697FB6F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BE6C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6.1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22DC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Make freehand sketches (e.g., line weights, hidden lines, center lines, dimensioning)</w:t>
            </w:r>
          </w:p>
        </w:tc>
      </w:tr>
      <w:tr w:rsidR="002C1508" w:rsidRPr="00AC7AF5" w14:paraId="0FC95BA1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9CED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6.2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1481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Make CAD representations from freehand sketcher</w:t>
            </w:r>
          </w:p>
        </w:tc>
      </w:tr>
      <w:tr w:rsidR="002C1508" w:rsidRPr="00AC7AF5" w14:paraId="09449AAB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DCE5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6.3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19E0" w14:textId="77777777" w:rsidR="002C1508" w:rsidRPr="00AC7AF5" w:rsidRDefault="002C1508">
            <w:pPr>
              <w:pStyle w:val="TableParagraph"/>
              <w:kinsoku w:val="0"/>
              <w:overflowPunct w:val="0"/>
              <w:ind w:right="451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Determine shapes and sizes of surfaces from alternative views (e.g., orthographic projection view, first angle projection, third angle projection)</w:t>
            </w:r>
          </w:p>
        </w:tc>
      </w:tr>
      <w:tr w:rsidR="002C1508" w:rsidRPr="00AC7AF5" w14:paraId="563E4C40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4201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6.4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D675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Make CAD drawings involving geometric construction techniques</w:t>
            </w:r>
          </w:p>
        </w:tc>
      </w:tr>
      <w:tr w:rsidR="002C1508" w:rsidRPr="00AC7AF5" w14:paraId="52269E08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15EF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6.5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2DC5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Make dimensional CAD drawings</w:t>
            </w:r>
          </w:p>
        </w:tc>
      </w:tr>
      <w:tr w:rsidR="002C1508" w:rsidRPr="00AC7AF5" w14:paraId="05C9CE43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6CFA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4" w:right="238"/>
              <w:jc w:val="center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8504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PERFORM INDUSTRIAL ROBOTIC TASKS</w:t>
            </w:r>
          </w:p>
        </w:tc>
      </w:tr>
      <w:tr w:rsidR="002C1508" w:rsidRPr="00AC7AF5" w14:paraId="18EF5409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91B8" w14:textId="77777777" w:rsidR="002C1508" w:rsidRPr="00AC7AF5" w:rsidRDefault="002C1508">
            <w:pPr>
              <w:pStyle w:val="TableParagraph"/>
              <w:kinsoku w:val="0"/>
              <w:overflowPunct w:val="0"/>
              <w:ind w:left="83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7.1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0E39" w14:textId="77777777" w:rsidR="002C1508" w:rsidRPr="00AC7AF5" w:rsidRDefault="002C150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Measure robotic performance against specified criteria</w:t>
            </w:r>
          </w:p>
        </w:tc>
      </w:tr>
      <w:tr w:rsidR="002C1508" w:rsidRPr="00AC7AF5" w14:paraId="5CC2F81C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A102" w14:textId="77777777" w:rsidR="002C1508" w:rsidRPr="00AC7AF5" w:rsidRDefault="002C1508">
            <w:pPr>
              <w:pStyle w:val="TableParagraph"/>
              <w:kinsoku w:val="0"/>
              <w:overflowPunct w:val="0"/>
              <w:ind w:left="83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7.2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84FE" w14:textId="77777777" w:rsidR="002C1508" w:rsidRPr="00AC7AF5" w:rsidRDefault="002C150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Interface a robot to real or simulated external equipment</w:t>
            </w:r>
          </w:p>
        </w:tc>
      </w:tr>
      <w:tr w:rsidR="002C1508" w:rsidRPr="00AC7AF5" w14:paraId="2666C44F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437B" w14:textId="77777777" w:rsidR="002C1508" w:rsidRPr="00AC7AF5" w:rsidRDefault="002C1508">
            <w:pPr>
              <w:pStyle w:val="TableParagraph"/>
              <w:kinsoku w:val="0"/>
              <w:overflowPunct w:val="0"/>
              <w:ind w:left="83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7.3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A272" w14:textId="77777777" w:rsidR="002C1508" w:rsidRPr="00AC7AF5" w:rsidRDefault="002C150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Identify a robot’s degrees of freedom</w:t>
            </w:r>
          </w:p>
        </w:tc>
      </w:tr>
      <w:tr w:rsidR="002C1508" w:rsidRPr="00AC7AF5" w14:paraId="7650447C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DCD2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4" w:right="238"/>
              <w:jc w:val="center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8.0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4120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PERFORM CNC TASKS</w:t>
            </w:r>
          </w:p>
        </w:tc>
      </w:tr>
      <w:tr w:rsidR="002C1508" w:rsidRPr="00AC7AF5" w14:paraId="0ECFD546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3D6A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8.1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C26F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Perform system diagnostic tests on CNC equipment</w:t>
            </w:r>
          </w:p>
        </w:tc>
      </w:tr>
      <w:tr w:rsidR="002C1508" w:rsidRPr="00AC7AF5" w14:paraId="74554B32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A214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8.2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CB0B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Download CNC programs from a personal computer to a CNC system</w:t>
            </w:r>
          </w:p>
        </w:tc>
      </w:tr>
      <w:tr w:rsidR="002C1508" w:rsidRPr="00AC7AF5" w14:paraId="2783371C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B414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8.3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20EF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Troubleshoot CNC equipment</w:t>
            </w:r>
          </w:p>
        </w:tc>
      </w:tr>
      <w:tr w:rsidR="002C1508" w:rsidRPr="00AC7AF5" w14:paraId="5362BBFF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EF2E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8.4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B8E3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Configure software on a personal computer for CNC interfacing</w:t>
            </w:r>
          </w:p>
        </w:tc>
      </w:tr>
      <w:tr w:rsidR="002C1508" w:rsidRPr="00AC7AF5" w14:paraId="7A798A88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162F" w14:textId="77777777" w:rsidR="002C1508" w:rsidRPr="00AC7AF5" w:rsidRDefault="002C1508">
            <w:pPr>
              <w:pStyle w:val="TableParagraph"/>
              <w:kinsoku w:val="0"/>
              <w:overflowPunct w:val="0"/>
              <w:ind w:left="83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8.5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B5CE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Explain the impact of 3D printing on rapid prototyping</w:t>
            </w:r>
          </w:p>
        </w:tc>
      </w:tr>
      <w:tr w:rsidR="002C1508" w:rsidRPr="00AC7AF5" w14:paraId="6D482178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766C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3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8.6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E02E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102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Explain additive manufacturing versus subtractive manufacturing</w:t>
            </w:r>
          </w:p>
        </w:tc>
      </w:tr>
      <w:tr w:rsidR="002C1508" w:rsidRPr="00AC7AF5" w14:paraId="1B4E1423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F3DB" w14:textId="77777777" w:rsidR="002C1508" w:rsidRPr="00AC7AF5" w:rsidRDefault="002C1508">
            <w:pPr>
              <w:pStyle w:val="TableParagraph"/>
              <w:kinsoku w:val="0"/>
              <w:overflowPunct w:val="0"/>
              <w:spacing w:before="119"/>
              <w:ind w:left="83" w:right="238"/>
              <w:jc w:val="center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9.0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C464" w14:textId="77777777" w:rsidR="002C1508" w:rsidRPr="00AC7AF5" w:rsidRDefault="002C1508">
            <w:pPr>
              <w:pStyle w:val="TableParagraph"/>
              <w:kinsoku w:val="0"/>
              <w:overflowPunct w:val="0"/>
              <w:spacing w:before="119"/>
              <w:ind w:left="102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DEMONSTRATE AN UNDERSTANDING DATA COMMUNICATIONS METHODOLOGIES</w:t>
            </w:r>
          </w:p>
        </w:tc>
      </w:tr>
      <w:tr w:rsidR="002C1508" w:rsidRPr="00AC7AF5" w14:paraId="312CADD8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4B19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3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9.1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365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Select data communication protocols and associated connectors</w:t>
            </w:r>
          </w:p>
        </w:tc>
      </w:tr>
      <w:tr w:rsidR="002C1508" w:rsidRPr="00AC7AF5" w14:paraId="0F760745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FB22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3" w:right="238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9.2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FBA6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Identify tradeoffs among wired and wireless data communication protocols</w:t>
            </w:r>
          </w:p>
        </w:tc>
      </w:tr>
      <w:tr w:rsidR="002C1508" w:rsidRPr="00AC7AF5" w14:paraId="54F4A2D5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8E20" w14:textId="77777777" w:rsidR="002C1508" w:rsidRPr="00AC7AF5" w:rsidRDefault="002C1508">
            <w:pPr>
              <w:pStyle w:val="TableParagraph"/>
              <w:kinsoku w:val="0"/>
              <w:overflowPunct w:val="0"/>
              <w:spacing w:before="119"/>
              <w:ind w:left="83" w:right="127"/>
              <w:jc w:val="center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33F8" w14:textId="77777777" w:rsidR="002C1508" w:rsidRPr="00AC7AF5" w:rsidRDefault="002C1508">
            <w:pPr>
              <w:pStyle w:val="TableParagraph"/>
              <w:kinsoku w:val="0"/>
              <w:overflowPunct w:val="0"/>
              <w:spacing w:before="119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PERFORM SENSOR AND CONTROL SYSTEMS TASKS</w:t>
            </w:r>
          </w:p>
        </w:tc>
      </w:tr>
      <w:tr w:rsidR="002C1508" w:rsidRPr="00AC7AF5" w14:paraId="5E939AF3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BB3E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lastRenderedPageBreak/>
              <w:t>10.1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08A6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Select actuators and sensors for use in a feedback control loop</w:t>
            </w:r>
          </w:p>
        </w:tc>
      </w:tr>
      <w:tr w:rsidR="002C1508" w:rsidRPr="00AC7AF5" w14:paraId="299D3ADC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AC4387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10.2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A7776B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Construct and operate a system with a feedback control loop</w:t>
            </w:r>
          </w:p>
        </w:tc>
      </w:tr>
      <w:tr w:rsidR="002C1508" w:rsidRPr="00AC7AF5" w14:paraId="6D6CDF07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CE7C" w14:textId="77777777" w:rsidR="002C1508" w:rsidRPr="00AC7AF5" w:rsidRDefault="002C1508">
            <w:pPr>
              <w:pStyle w:val="TableParagraph"/>
              <w:kinsoku w:val="0"/>
              <w:overflowPunct w:val="0"/>
              <w:spacing w:before="114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10.3</w:t>
            </w:r>
          </w:p>
        </w:tc>
        <w:tc>
          <w:tcPr>
            <w:tcW w:w="98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263D" w14:textId="77777777" w:rsidR="002C1508" w:rsidRPr="00AC7AF5" w:rsidRDefault="002C1508">
            <w:pPr>
              <w:pStyle w:val="TableParagraph"/>
              <w:kinsoku w:val="0"/>
              <w:overflowPunct w:val="0"/>
              <w:spacing w:before="114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Calibrate sensors and actuators</w:t>
            </w:r>
          </w:p>
        </w:tc>
      </w:tr>
      <w:tr w:rsidR="002C1508" w:rsidRPr="00AC7AF5" w14:paraId="6264CB1A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0CD4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10.4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C91B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Gather and statistically analyze performance data on a control loop</w:t>
            </w:r>
          </w:p>
        </w:tc>
      </w:tr>
      <w:tr w:rsidR="002C1508" w:rsidRPr="00AC7AF5" w14:paraId="5BC99B7A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8A6C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10.5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333E" w14:textId="77777777" w:rsidR="002C1508" w:rsidRPr="00AC7AF5" w:rsidRDefault="002C150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Explain analog to digital and digital to analog converters</w:t>
            </w:r>
          </w:p>
        </w:tc>
      </w:tr>
      <w:tr w:rsidR="002C1508" w:rsidRPr="00AC7AF5" w14:paraId="0D72D16F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7BDF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3" w:right="127"/>
              <w:jc w:val="center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11.0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1113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DEVELOP ROBOTICS SOFTWARE</w:t>
            </w:r>
          </w:p>
        </w:tc>
      </w:tr>
      <w:tr w:rsidR="002C1508" w:rsidRPr="00AC7AF5" w14:paraId="33E23395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4666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11.1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7DF1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Develop a flowchart for software development</w:t>
            </w:r>
          </w:p>
        </w:tc>
      </w:tr>
      <w:tr w:rsidR="002C1508" w:rsidRPr="00AC7AF5" w14:paraId="230FE44D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BB57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11.2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B4C5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Select a programming language for a robotics application</w:t>
            </w:r>
          </w:p>
        </w:tc>
      </w:tr>
      <w:tr w:rsidR="002C1508" w:rsidRPr="00AC7AF5" w14:paraId="4947A96D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25D4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11.3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745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Develop or discover reusable software components</w:t>
            </w:r>
          </w:p>
        </w:tc>
      </w:tr>
      <w:tr w:rsidR="002C1508" w:rsidRPr="00AC7AF5" w14:paraId="5BD210E9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A212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11.4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86D2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Use software components to develop a robotics application</w:t>
            </w:r>
          </w:p>
        </w:tc>
      </w:tr>
      <w:tr w:rsidR="002C1508" w:rsidRPr="00AC7AF5" w14:paraId="3B5A31AA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A6B1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11.5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AB4B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Functionally decompose a problem and identify reusable components</w:t>
            </w:r>
          </w:p>
        </w:tc>
      </w:tr>
      <w:tr w:rsidR="002C1508" w:rsidRPr="00AC7AF5" w14:paraId="52BCFE11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234C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11.6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DA99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Describe the use of Boolean logic to analyze a problem</w:t>
            </w:r>
          </w:p>
        </w:tc>
      </w:tr>
      <w:tr w:rsidR="002C1508" w:rsidRPr="00AC7AF5" w14:paraId="0739E749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ADE4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3" w:right="127"/>
              <w:jc w:val="center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12.0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C3E4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APPLY THE ENGINEERING DESIGN PROCESS TO ROBOTICS DEVELOPMENT</w:t>
            </w:r>
          </w:p>
        </w:tc>
      </w:tr>
      <w:tr w:rsidR="002C1508" w:rsidRPr="00AC7AF5" w14:paraId="3F11AD5F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8CBF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12.1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6230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Analyze requirements for a robotics problem</w:t>
            </w:r>
          </w:p>
        </w:tc>
      </w:tr>
      <w:tr w:rsidR="002C1508" w:rsidRPr="00AC7AF5" w14:paraId="4C5BC3E3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D880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12.2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68D0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Design a solution for a robotics problem</w:t>
            </w:r>
          </w:p>
        </w:tc>
      </w:tr>
      <w:tr w:rsidR="002C1508" w:rsidRPr="00AC7AF5" w14:paraId="0979ED04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AA83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12.3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55A2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Design a flowchart/process map as related to input and output of the design process</w:t>
            </w:r>
          </w:p>
        </w:tc>
      </w:tr>
      <w:tr w:rsidR="002C1508" w:rsidRPr="00AC7AF5" w14:paraId="797E1417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58AB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12.4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6406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Use a simulation to develop and validate a design for a robotics problem</w:t>
            </w:r>
          </w:p>
        </w:tc>
      </w:tr>
      <w:tr w:rsidR="002C1508" w:rsidRPr="00AC7AF5" w14:paraId="74B5B7D8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B55B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12.5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5FC4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 xml:space="preserve">Use a </w:t>
            </w:r>
            <w:proofErr w:type="gramStart"/>
            <w:r w:rsidRPr="00AC7AF5">
              <w:rPr>
                <w:sz w:val="20"/>
                <w:szCs w:val="20"/>
              </w:rPr>
              <w:t>test driven</w:t>
            </w:r>
            <w:proofErr w:type="gramEnd"/>
            <w:r w:rsidRPr="00AC7AF5">
              <w:rPr>
                <w:sz w:val="20"/>
                <w:szCs w:val="20"/>
              </w:rPr>
              <w:t xml:space="preserve"> development approach</w:t>
            </w:r>
          </w:p>
        </w:tc>
      </w:tr>
      <w:tr w:rsidR="002C1508" w:rsidRPr="00AC7AF5" w14:paraId="6107B446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CAE8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12.6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26C9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Demonstrate a methodical approach to process development</w:t>
            </w:r>
          </w:p>
        </w:tc>
      </w:tr>
      <w:tr w:rsidR="002C1508" w:rsidRPr="00AC7AF5" w14:paraId="54164BAF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D7AA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4" w:right="127"/>
              <w:jc w:val="center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13.0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86BA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102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EXAMINE THE ETHICAL IMPACT OF ROBOTICS</w:t>
            </w:r>
          </w:p>
        </w:tc>
      </w:tr>
      <w:tr w:rsidR="002C1508" w:rsidRPr="00AC7AF5" w14:paraId="5EA65DB3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68AA" w14:textId="77777777" w:rsidR="002C1508" w:rsidRPr="00AC7AF5" w:rsidRDefault="002C1508">
            <w:pPr>
              <w:pStyle w:val="TableParagraph"/>
              <w:kinsoku w:val="0"/>
              <w:overflowPunct w:val="0"/>
              <w:ind w:left="83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13.1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7C5" w14:textId="77777777" w:rsidR="002C1508" w:rsidRPr="00AC7AF5" w:rsidRDefault="002C150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Identify Isaac Asimov’s three laws of robotics</w:t>
            </w:r>
          </w:p>
        </w:tc>
      </w:tr>
      <w:tr w:rsidR="002C1508" w:rsidRPr="00AC7AF5" w14:paraId="1AE4088E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93C4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13.2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83B8" w14:textId="77777777" w:rsidR="002C1508" w:rsidRPr="00AC7AF5" w:rsidRDefault="002C15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Investigate the societal impact of automation and robotics</w:t>
            </w:r>
          </w:p>
        </w:tc>
      </w:tr>
      <w:tr w:rsidR="002C1508" w:rsidRPr="00AC7AF5" w14:paraId="131F6333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F9D7" w14:textId="77777777" w:rsidR="002C1508" w:rsidRPr="00AC7AF5" w:rsidRDefault="002C1508">
            <w:pPr>
              <w:pStyle w:val="TableParagraph"/>
              <w:kinsoku w:val="0"/>
              <w:overflowPunct w:val="0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13.3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872B" w14:textId="77777777" w:rsidR="002C1508" w:rsidRPr="00AC7AF5" w:rsidRDefault="002C150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Investigate the impact of alternative use in robotics</w:t>
            </w:r>
          </w:p>
        </w:tc>
      </w:tr>
    </w:tbl>
    <w:p w14:paraId="362D68A1" w14:textId="77777777" w:rsidR="00BA2410" w:rsidRDefault="00BA2410">
      <w: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868"/>
      </w:tblGrid>
      <w:tr w:rsidR="002C1508" w:rsidRPr="00AC7AF5" w14:paraId="5C8EB3F7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BECF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3" w:right="127"/>
              <w:jc w:val="center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lastRenderedPageBreak/>
              <w:t>14.0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C845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102" w:right="345"/>
              <w:rPr>
                <w:b/>
                <w:bCs/>
                <w:sz w:val="20"/>
                <w:szCs w:val="20"/>
              </w:rPr>
            </w:pPr>
            <w:r w:rsidRPr="00AC7AF5">
              <w:rPr>
                <w:b/>
                <w:bCs/>
                <w:sz w:val="20"/>
                <w:szCs w:val="20"/>
              </w:rPr>
              <w:t>DEMONSTRATE SAFE AND PROPER USE OF ELECTRONIC AND OTHER LABORATORY EQUIPMENT, TOOLS, AND MATERIALS</w:t>
            </w:r>
          </w:p>
        </w:tc>
      </w:tr>
      <w:tr w:rsidR="002C1508" w:rsidRPr="00AC7AF5" w14:paraId="0BAE442C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EDB5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14.1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36EE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Explain and apply proper ground requirements</w:t>
            </w:r>
          </w:p>
        </w:tc>
      </w:tr>
      <w:tr w:rsidR="002C1508" w:rsidRPr="00AC7AF5" w14:paraId="3DDB14A5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FB44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14.2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2AC8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Specify safety conditions when working with automation and robotics</w:t>
            </w:r>
          </w:p>
        </w:tc>
      </w:tr>
      <w:tr w:rsidR="002C1508" w:rsidRPr="00AC7AF5" w14:paraId="12BD7A7D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DD8D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14.3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3B5F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Identify and use common electrical and electronics hand tools</w:t>
            </w:r>
          </w:p>
        </w:tc>
      </w:tr>
      <w:tr w:rsidR="002C1508" w:rsidRPr="00AC7AF5" w14:paraId="0703B8F6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10D21F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ind w:left="84" w:right="127"/>
              <w:jc w:val="center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14.4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59B864" w14:textId="77777777" w:rsidR="002C1508" w:rsidRPr="00AC7AF5" w:rsidRDefault="002C1508">
            <w:pPr>
              <w:pStyle w:val="TableParagraph"/>
              <w:kinsoku w:val="0"/>
              <w:overflowPunct w:val="0"/>
              <w:spacing w:before="118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Follow laboratory safety rules and procedures</w:t>
            </w:r>
          </w:p>
        </w:tc>
      </w:tr>
      <w:tr w:rsidR="002C1508" w:rsidRPr="00AC7AF5" w14:paraId="45AF57A3" w14:textId="77777777" w:rsidTr="00BA2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6AC" w14:textId="77777777" w:rsidR="002C1508" w:rsidRPr="00AC7AF5" w:rsidRDefault="002C1508">
            <w:pPr>
              <w:pStyle w:val="TableParagraph"/>
              <w:kinsoku w:val="0"/>
              <w:overflowPunct w:val="0"/>
              <w:spacing w:before="114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14.4</w:t>
            </w:r>
          </w:p>
        </w:tc>
        <w:tc>
          <w:tcPr>
            <w:tcW w:w="98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9BE4" w14:textId="77777777" w:rsidR="002C1508" w:rsidRPr="00AC7AF5" w:rsidRDefault="002C1508">
            <w:pPr>
              <w:pStyle w:val="TableParagraph"/>
              <w:kinsoku w:val="0"/>
              <w:overflowPunct w:val="0"/>
              <w:spacing w:before="114"/>
              <w:rPr>
                <w:sz w:val="20"/>
                <w:szCs w:val="20"/>
              </w:rPr>
            </w:pPr>
            <w:r w:rsidRPr="00AC7AF5">
              <w:rPr>
                <w:sz w:val="20"/>
                <w:szCs w:val="20"/>
              </w:rPr>
              <w:t>Describe the concept of “fail safe” and how such components are integrated into robotic systems</w:t>
            </w:r>
          </w:p>
        </w:tc>
      </w:tr>
    </w:tbl>
    <w:p w14:paraId="72C1F1F0" w14:textId="77777777" w:rsidR="002C1508" w:rsidRDefault="002C1508"/>
    <w:sectPr w:rsidR="002C1508" w:rsidSect="00BA2410">
      <w:headerReference w:type="default" r:id="rId9"/>
      <w:footerReference w:type="default" r:id="rId10"/>
      <w:pgSz w:w="12240" w:h="15840"/>
      <w:pgMar w:top="1008" w:right="864" w:bottom="1008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3B73" w14:textId="77777777" w:rsidR="00480BAB" w:rsidRDefault="00480BAB">
      <w:r>
        <w:separator/>
      </w:r>
    </w:p>
  </w:endnote>
  <w:endnote w:type="continuationSeparator" w:id="0">
    <w:p w14:paraId="69C86EEE" w14:textId="77777777" w:rsidR="00480BAB" w:rsidRDefault="0048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76E5" w14:textId="77777777" w:rsidR="00BA2410" w:rsidRDefault="00BA2410" w:rsidP="00BA2410">
    <w:pPr>
      <w:pStyle w:val="BodyText"/>
      <w:kinsoku w:val="0"/>
      <w:overflowPunct w:val="0"/>
      <w:spacing w:before="14"/>
      <w:ind w:left="20" w:right="1"/>
    </w:pPr>
    <w:r>
      <w:t>The knowledge and technical skill standards were validated by the Skill Standards Validation Committee on November 18, 2014. First-time testing using the new standards will be Fall 2015.</w:t>
    </w:r>
  </w:p>
  <w:p w14:paraId="4804E511" w14:textId="77777777" w:rsidR="002C1508" w:rsidRDefault="002C1508" w:rsidP="00BA2410">
    <w:pPr>
      <w:pStyle w:val="Footer"/>
    </w:pPr>
  </w:p>
  <w:p w14:paraId="7ED487A7" w14:textId="77777777" w:rsidR="00BA2410" w:rsidRDefault="00BA2410" w:rsidP="00BA2410">
    <w:pPr>
      <w:pStyle w:val="Footer"/>
      <w:jc w:val="center"/>
      <w:rPr>
        <w:rFonts w:cs="Calibri"/>
        <w:sz w:val="18"/>
        <w:szCs w:val="18"/>
      </w:rPr>
    </w:pPr>
    <w:r w:rsidRPr="009A0A83">
      <w:rPr>
        <w:rFonts w:cs="Calibri"/>
        <w:sz w:val="18"/>
        <w:szCs w:val="18"/>
      </w:rPr>
      <w:t>Arizona Department of Education/CTE</w:t>
    </w:r>
  </w:p>
  <w:p w14:paraId="11EEDDFB" w14:textId="77777777" w:rsidR="00CB312F" w:rsidRDefault="00CB312F" w:rsidP="00BA2410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Automation and Robotics Technical Standards 48050020.docx</w:t>
    </w:r>
    <w:r>
      <w:rPr>
        <w:i/>
        <w:sz w:val="18"/>
        <w:szCs w:val="18"/>
      </w:rPr>
      <w:fldChar w:fldCharType="end"/>
    </w:r>
  </w:p>
  <w:p w14:paraId="4FD64781" w14:textId="748448EF" w:rsidR="00BA2410" w:rsidRPr="009A0A83" w:rsidRDefault="00BA2410" w:rsidP="00BA2410">
    <w:pPr>
      <w:pStyle w:val="Footer"/>
      <w:jc w:val="center"/>
      <w:rPr>
        <w:sz w:val="18"/>
        <w:szCs w:val="18"/>
      </w:rPr>
    </w:pPr>
    <w:r w:rsidRPr="009A0A83">
      <w:rPr>
        <w:sz w:val="18"/>
        <w:szCs w:val="18"/>
      </w:rPr>
      <w:t xml:space="preserve">Page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PAGE  \* Arabic  \* MERGEFORMAT </w:instrText>
    </w:r>
    <w:r w:rsidRPr="009A0A8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9A0A83">
      <w:rPr>
        <w:sz w:val="18"/>
        <w:szCs w:val="18"/>
      </w:rPr>
      <w:fldChar w:fldCharType="end"/>
    </w:r>
    <w:r w:rsidRPr="009A0A83">
      <w:rPr>
        <w:sz w:val="18"/>
        <w:szCs w:val="18"/>
      </w:rPr>
      <w:t xml:space="preserve"> of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NUMPAGES  \* Arabic  \* MERGEFORMAT </w:instrText>
    </w:r>
    <w:r w:rsidRPr="009A0A83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9A0A83">
      <w:rPr>
        <w:sz w:val="18"/>
        <w:szCs w:val="18"/>
      </w:rPr>
      <w:fldChar w:fldCharType="end"/>
    </w:r>
  </w:p>
  <w:p w14:paraId="6A81F4FB" w14:textId="77777777" w:rsidR="00BA2410" w:rsidRPr="00BA2410" w:rsidRDefault="00BA2410" w:rsidP="00BA2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6B33" w14:textId="77777777" w:rsidR="00480BAB" w:rsidRDefault="00480BAB">
      <w:r>
        <w:separator/>
      </w:r>
    </w:p>
  </w:footnote>
  <w:footnote w:type="continuationSeparator" w:id="0">
    <w:p w14:paraId="578A5CD9" w14:textId="77777777" w:rsidR="00480BAB" w:rsidRDefault="0048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A142" w14:textId="77777777" w:rsidR="00BA2410" w:rsidRPr="006138CF" w:rsidRDefault="00BA2410" w:rsidP="00BA2410">
    <w:pPr>
      <w:pStyle w:val="Header"/>
      <w:pBdr>
        <w:bottom w:val="single" w:sz="4" w:space="1" w:color="auto"/>
      </w:pBdr>
      <w:ind w:left="-450" w:right="-108"/>
      <w:jc w:val="center"/>
      <w:rPr>
        <w:sz w:val="20"/>
        <w:szCs w:val="20"/>
      </w:rPr>
    </w:pPr>
    <w:r w:rsidRPr="006138CF">
      <w:rPr>
        <w:sz w:val="20"/>
        <w:szCs w:val="20"/>
      </w:rPr>
      <w:t>ARIZONA CTE PROGRAM TECHNICAL STANDARDS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B6"/>
    <w:rsid w:val="001E5857"/>
    <w:rsid w:val="002C1508"/>
    <w:rsid w:val="00480BAB"/>
    <w:rsid w:val="007519B6"/>
    <w:rsid w:val="00AC7AF5"/>
    <w:rsid w:val="00B45DAC"/>
    <w:rsid w:val="00BA2410"/>
    <w:rsid w:val="00BB48FA"/>
    <w:rsid w:val="00C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D39668"/>
  <w14:defaultImageDpi w14:val="0"/>
  <w15:docId w15:val="{4743E34E-AF0E-410B-B0F1-D9EBB43C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17"/>
      <w:ind w:left="103"/>
    </w:pPr>
  </w:style>
  <w:style w:type="paragraph" w:styleId="Header">
    <w:name w:val="header"/>
    <w:basedOn w:val="Normal"/>
    <w:link w:val="HeaderChar"/>
    <w:uiPriority w:val="99"/>
    <w:unhideWhenUsed/>
    <w:rsid w:val="00BA24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241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24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241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E8667-E91A-4316-8A9A-1ECAFAA3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4FA6E-0702-4E91-A06B-057ECFBDF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BE4DF-C84C-43DB-A882-1956F9B09D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4243</Characters>
  <Application>Microsoft Office Word</Application>
  <DocSecurity>0</DocSecurity>
  <Lines>163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AutomationRobotics  48.0500.20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AutomationRobotics  48.0500.20</dc:title>
  <dc:subject/>
  <dc:creator>kbowers</dc:creator>
  <cp:keywords/>
  <dc:description/>
  <cp:lastModifiedBy>Shumate, Julie</cp:lastModifiedBy>
  <cp:revision>3</cp:revision>
  <dcterms:created xsi:type="dcterms:W3CDTF">2019-10-07T17:12:00Z</dcterms:created>
  <dcterms:modified xsi:type="dcterms:W3CDTF">2019-10-07T17:12:00Z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0x010100228F55A438CAA749BFA79916C5F1DD64</vt:lpwstr>
  </property>
</Properties>
</file>