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7"/>
        <w:gridCol w:w="2506"/>
        <w:gridCol w:w="3365"/>
        <w:gridCol w:w="3424"/>
        <w:gridCol w:w="3668"/>
      </w:tblGrid>
      <w:tr w:rsidR="004641AC" w:rsidTr="00393E96">
        <w:trPr>
          <w:trHeight w:val="1831"/>
          <w:tblHeader/>
          <w:jc w:val="center"/>
        </w:trPr>
        <w:tc>
          <w:tcPr>
            <w:tcW w:w="0" w:type="auto"/>
            <w:vAlign w:val="center"/>
          </w:tcPr>
          <w:p w:rsidR="00D111DB" w:rsidRPr="00D111DB" w:rsidRDefault="00D111DB" w:rsidP="00D111D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Object Code</w:t>
            </w:r>
          </w:p>
        </w:tc>
        <w:tc>
          <w:tcPr>
            <w:tcW w:w="0" w:type="auto"/>
            <w:vAlign w:val="center"/>
          </w:tcPr>
          <w:p w:rsidR="00D111DB" w:rsidRPr="00D111DB" w:rsidRDefault="00D111DB" w:rsidP="00D111D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Object Name</w:t>
            </w:r>
          </w:p>
        </w:tc>
        <w:tc>
          <w:tcPr>
            <w:tcW w:w="0" w:type="auto"/>
            <w:vAlign w:val="center"/>
          </w:tcPr>
          <w:p w:rsidR="00D111DB" w:rsidRDefault="00D111DB" w:rsidP="00D111D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Instruction</w:t>
            </w:r>
          </w:p>
          <w:p w:rsidR="00D111DB" w:rsidRPr="00D111DB" w:rsidRDefault="00D111DB" w:rsidP="00D111DB">
            <w:pPr>
              <w:jc w:val="center"/>
              <w:rPr>
                <w:b/>
                <w:sz w:val="26"/>
                <w:szCs w:val="26"/>
              </w:rPr>
            </w:pPr>
            <w:r w:rsidRPr="00D111DB">
              <w:rPr>
                <w:b/>
                <w:sz w:val="26"/>
                <w:szCs w:val="26"/>
              </w:rPr>
              <w:t>FC 1000</w:t>
            </w:r>
          </w:p>
          <w:p w:rsidR="00D111DB" w:rsidRPr="00D111DB" w:rsidRDefault="00D111DB" w:rsidP="00D111D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111DB">
              <w:rPr>
                <w:b/>
                <w:sz w:val="24"/>
                <w:szCs w:val="24"/>
              </w:rPr>
              <w:t>Involves direct interaction with students</w:t>
            </w:r>
          </w:p>
        </w:tc>
        <w:tc>
          <w:tcPr>
            <w:tcW w:w="0" w:type="auto"/>
            <w:vAlign w:val="center"/>
          </w:tcPr>
          <w:p w:rsidR="00D111DB" w:rsidRDefault="00D111DB" w:rsidP="00D111D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Support Services</w:t>
            </w:r>
          </w:p>
          <w:p w:rsidR="00D111DB" w:rsidRPr="00D111DB" w:rsidRDefault="00D111DB" w:rsidP="00D111DB">
            <w:pPr>
              <w:jc w:val="center"/>
              <w:rPr>
                <w:b/>
                <w:sz w:val="26"/>
                <w:szCs w:val="26"/>
              </w:rPr>
            </w:pPr>
            <w:r w:rsidRPr="00D111DB">
              <w:rPr>
                <w:b/>
                <w:sz w:val="26"/>
                <w:szCs w:val="26"/>
              </w:rPr>
              <w:t>FC 2100, 2200, 2600, 2700</w:t>
            </w:r>
          </w:p>
          <w:p w:rsidR="00D111DB" w:rsidRPr="00D111DB" w:rsidRDefault="00D111DB" w:rsidP="00D111DB">
            <w:pPr>
              <w:jc w:val="center"/>
              <w:rPr>
                <w:b/>
                <w:sz w:val="24"/>
                <w:szCs w:val="24"/>
              </w:rPr>
            </w:pPr>
            <w:r w:rsidRPr="00D111DB">
              <w:rPr>
                <w:b/>
                <w:sz w:val="24"/>
                <w:szCs w:val="24"/>
              </w:rPr>
              <w:t>Support services provided to teaching staff</w:t>
            </w:r>
          </w:p>
        </w:tc>
        <w:tc>
          <w:tcPr>
            <w:tcW w:w="0" w:type="auto"/>
            <w:vAlign w:val="center"/>
          </w:tcPr>
          <w:p w:rsidR="00D111DB" w:rsidRDefault="00D111DB" w:rsidP="00D111D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Support Services Administration</w:t>
            </w:r>
          </w:p>
          <w:p w:rsidR="00D111DB" w:rsidRPr="00D111DB" w:rsidRDefault="00D111DB" w:rsidP="00D111DB">
            <w:pPr>
              <w:jc w:val="center"/>
              <w:rPr>
                <w:b/>
                <w:sz w:val="26"/>
                <w:szCs w:val="26"/>
              </w:rPr>
            </w:pPr>
            <w:r w:rsidRPr="00D111DB">
              <w:rPr>
                <w:b/>
                <w:sz w:val="26"/>
                <w:szCs w:val="26"/>
              </w:rPr>
              <w:t>FC 2300, 2400, 2500, 2900</w:t>
            </w:r>
          </w:p>
          <w:p w:rsidR="00D111DB" w:rsidRPr="00D111DB" w:rsidRDefault="00D111DB" w:rsidP="00D111DB">
            <w:pPr>
              <w:jc w:val="center"/>
              <w:rPr>
                <w:b/>
                <w:sz w:val="24"/>
                <w:szCs w:val="24"/>
              </w:rPr>
            </w:pPr>
            <w:r w:rsidRPr="00D111DB">
              <w:rPr>
                <w:b/>
                <w:sz w:val="24"/>
                <w:szCs w:val="24"/>
              </w:rPr>
              <w:t>Administrative</w:t>
            </w:r>
            <w:r w:rsidR="00FF6360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="00FF6360">
              <w:rPr>
                <w:b/>
                <w:sz w:val="24"/>
                <w:szCs w:val="24"/>
              </w:rPr>
              <w:t xml:space="preserve">clerical, </w:t>
            </w:r>
            <w:r w:rsidRPr="00D111DB">
              <w:rPr>
                <w:b/>
                <w:sz w:val="24"/>
                <w:szCs w:val="24"/>
              </w:rPr>
              <w:t xml:space="preserve"> </w:t>
            </w:r>
            <w:r w:rsidR="00C6667D">
              <w:rPr>
                <w:b/>
                <w:sz w:val="24"/>
                <w:szCs w:val="24"/>
              </w:rPr>
              <w:t>&amp;</w:t>
            </w:r>
            <w:proofErr w:type="gramEnd"/>
            <w:r w:rsidR="00C6667D">
              <w:rPr>
                <w:b/>
                <w:sz w:val="24"/>
                <w:szCs w:val="24"/>
              </w:rPr>
              <w:t xml:space="preserve"> </w:t>
            </w:r>
            <w:r w:rsidRPr="00D111DB">
              <w:rPr>
                <w:b/>
                <w:sz w:val="24"/>
                <w:szCs w:val="24"/>
              </w:rPr>
              <w:t xml:space="preserve">program </w:t>
            </w:r>
            <w:r w:rsidR="00C02C40">
              <w:rPr>
                <w:b/>
                <w:sz w:val="24"/>
                <w:szCs w:val="24"/>
              </w:rPr>
              <w:t>mgmt.</w:t>
            </w:r>
          </w:p>
        </w:tc>
      </w:tr>
      <w:tr w:rsidR="004641AC" w:rsidTr="00393E96">
        <w:trPr>
          <w:trHeight w:val="2114"/>
          <w:jc w:val="center"/>
        </w:trPr>
        <w:tc>
          <w:tcPr>
            <w:tcW w:w="0" w:type="auto"/>
            <w:vAlign w:val="center"/>
          </w:tcPr>
          <w:p w:rsidR="00D111DB" w:rsidRPr="006F2E3A" w:rsidRDefault="006F2E3A" w:rsidP="006F2E3A">
            <w:pPr>
              <w:jc w:val="center"/>
              <w:rPr>
                <w:b/>
                <w:sz w:val="28"/>
                <w:szCs w:val="28"/>
              </w:rPr>
            </w:pPr>
            <w:r w:rsidRPr="006F2E3A">
              <w:rPr>
                <w:b/>
                <w:sz w:val="28"/>
                <w:szCs w:val="28"/>
              </w:rPr>
              <w:t>6100</w:t>
            </w:r>
          </w:p>
        </w:tc>
        <w:tc>
          <w:tcPr>
            <w:tcW w:w="0" w:type="auto"/>
            <w:vAlign w:val="center"/>
          </w:tcPr>
          <w:p w:rsidR="00D111DB" w:rsidRDefault="006F2E3A" w:rsidP="006F2E3A">
            <w:pPr>
              <w:jc w:val="center"/>
            </w:pPr>
            <w:r>
              <w:t>Salaries</w:t>
            </w:r>
          </w:p>
        </w:tc>
        <w:tc>
          <w:tcPr>
            <w:tcW w:w="0" w:type="auto"/>
          </w:tcPr>
          <w:p w:rsidR="00D111DB" w:rsidRDefault="00D111DB"/>
        </w:tc>
        <w:tc>
          <w:tcPr>
            <w:tcW w:w="0" w:type="auto"/>
          </w:tcPr>
          <w:p w:rsidR="00D111DB" w:rsidRDefault="00D111DB"/>
        </w:tc>
        <w:tc>
          <w:tcPr>
            <w:tcW w:w="0" w:type="auto"/>
          </w:tcPr>
          <w:p w:rsidR="00D111DB" w:rsidRDefault="00D111DB"/>
        </w:tc>
      </w:tr>
      <w:tr w:rsidR="004641AC" w:rsidTr="00393E96">
        <w:trPr>
          <w:trHeight w:val="1915"/>
          <w:jc w:val="center"/>
        </w:trPr>
        <w:tc>
          <w:tcPr>
            <w:tcW w:w="0" w:type="auto"/>
            <w:vAlign w:val="center"/>
          </w:tcPr>
          <w:p w:rsidR="00D111DB" w:rsidRPr="006F2E3A" w:rsidRDefault="006F2E3A" w:rsidP="006F2E3A">
            <w:pPr>
              <w:jc w:val="center"/>
              <w:rPr>
                <w:b/>
                <w:sz w:val="28"/>
                <w:szCs w:val="28"/>
              </w:rPr>
            </w:pPr>
            <w:r w:rsidRPr="006F2E3A">
              <w:rPr>
                <w:b/>
                <w:sz w:val="28"/>
                <w:szCs w:val="28"/>
              </w:rPr>
              <w:t>6200</w:t>
            </w:r>
          </w:p>
        </w:tc>
        <w:tc>
          <w:tcPr>
            <w:tcW w:w="0" w:type="auto"/>
            <w:vAlign w:val="center"/>
          </w:tcPr>
          <w:p w:rsidR="00D111DB" w:rsidRDefault="006F2E3A" w:rsidP="006F2E3A">
            <w:pPr>
              <w:jc w:val="center"/>
            </w:pPr>
            <w:r>
              <w:t>Employee Benefits</w:t>
            </w:r>
          </w:p>
        </w:tc>
        <w:tc>
          <w:tcPr>
            <w:tcW w:w="0" w:type="auto"/>
          </w:tcPr>
          <w:p w:rsidR="00D111DB" w:rsidRDefault="00D111DB"/>
        </w:tc>
        <w:tc>
          <w:tcPr>
            <w:tcW w:w="0" w:type="auto"/>
          </w:tcPr>
          <w:p w:rsidR="00D111DB" w:rsidRDefault="00D111DB"/>
        </w:tc>
        <w:tc>
          <w:tcPr>
            <w:tcW w:w="0" w:type="auto"/>
          </w:tcPr>
          <w:p w:rsidR="00D111DB" w:rsidRDefault="00D111DB"/>
        </w:tc>
      </w:tr>
      <w:tr w:rsidR="004641AC" w:rsidTr="00393E96">
        <w:trPr>
          <w:trHeight w:val="2375"/>
          <w:jc w:val="center"/>
        </w:trPr>
        <w:tc>
          <w:tcPr>
            <w:tcW w:w="0" w:type="auto"/>
            <w:vAlign w:val="center"/>
          </w:tcPr>
          <w:p w:rsidR="00D111DB" w:rsidRPr="006F2E3A" w:rsidRDefault="006F2E3A" w:rsidP="006F2E3A">
            <w:pPr>
              <w:jc w:val="center"/>
              <w:rPr>
                <w:b/>
                <w:sz w:val="28"/>
                <w:szCs w:val="28"/>
              </w:rPr>
            </w:pPr>
            <w:r w:rsidRPr="006F2E3A">
              <w:rPr>
                <w:b/>
                <w:sz w:val="28"/>
                <w:szCs w:val="28"/>
              </w:rPr>
              <w:t>6300</w:t>
            </w:r>
          </w:p>
        </w:tc>
        <w:tc>
          <w:tcPr>
            <w:tcW w:w="0" w:type="auto"/>
            <w:vAlign w:val="center"/>
          </w:tcPr>
          <w:p w:rsidR="00D111DB" w:rsidRDefault="006F2E3A" w:rsidP="006F2E3A">
            <w:pPr>
              <w:jc w:val="center"/>
            </w:pPr>
            <w:r>
              <w:t>Purchased Professional Services</w:t>
            </w:r>
          </w:p>
        </w:tc>
        <w:tc>
          <w:tcPr>
            <w:tcW w:w="0" w:type="auto"/>
          </w:tcPr>
          <w:p w:rsidR="00D111DB" w:rsidRDefault="00D111DB"/>
        </w:tc>
        <w:tc>
          <w:tcPr>
            <w:tcW w:w="0" w:type="auto"/>
          </w:tcPr>
          <w:p w:rsidR="00D111DB" w:rsidRDefault="00D111DB"/>
        </w:tc>
        <w:tc>
          <w:tcPr>
            <w:tcW w:w="0" w:type="auto"/>
          </w:tcPr>
          <w:p w:rsidR="00D111DB" w:rsidRDefault="00D111DB"/>
        </w:tc>
      </w:tr>
      <w:tr w:rsidR="004641AC" w:rsidTr="00393E96">
        <w:trPr>
          <w:trHeight w:val="1831"/>
          <w:jc w:val="center"/>
        </w:trPr>
        <w:tc>
          <w:tcPr>
            <w:tcW w:w="0" w:type="auto"/>
            <w:vAlign w:val="center"/>
          </w:tcPr>
          <w:p w:rsidR="00D111DB" w:rsidRPr="006F2E3A" w:rsidRDefault="006F2E3A" w:rsidP="006F2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6400</w:t>
            </w:r>
          </w:p>
        </w:tc>
        <w:tc>
          <w:tcPr>
            <w:tcW w:w="0" w:type="auto"/>
            <w:vAlign w:val="center"/>
          </w:tcPr>
          <w:p w:rsidR="00D111DB" w:rsidRDefault="006F2E3A" w:rsidP="006F2E3A">
            <w:pPr>
              <w:jc w:val="center"/>
            </w:pPr>
            <w:r>
              <w:t>Purchased Property Services</w:t>
            </w:r>
          </w:p>
        </w:tc>
        <w:tc>
          <w:tcPr>
            <w:tcW w:w="0" w:type="auto"/>
          </w:tcPr>
          <w:p w:rsidR="00D111DB" w:rsidRDefault="00D111DB"/>
        </w:tc>
        <w:tc>
          <w:tcPr>
            <w:tcW w:w="0" w:type="auto"/>
          </w:tcPr>
          <w:p w:rsidR="00D111DB" w:rsidRDefault="00D111DB"/>
        </w:tc>
        <w:tc>
          <w:tcPr>
            <w:tcW w:w="0" w:type="auto"/>
          </w:tcPr>
          <w:p w:rsidR="00D111DB" w:rsidRDefault="00D111DB"/>
        </w:tc>
      </w:tr>
      <w:tr w:rsidR="004641AC" w:rsidTr="00393E96">
        <w:trPr>
          <w:trHeight w:val="2204"/>
          <w:jc w:val="center"/>
        </w:trPr>
        <w:tc>
          <w:tcPr>
            <w:tcW w:w="0" w:type="auto"/>
            <w:vAlign w:val="center"/>
          </w:tcPr>
          <w:p w:rsidR="00D111DB" w:rsidRPr="006F2E3A" w:rsidRDefault="006F2E3A" w:rsidP="006F2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6500</w:t>
            </w:r>
          </w:p>
        </w:tc>
        <w:tc>
          <w:tcPr>
            <w:tcW w:w="0" w:type="auto"/>
            <w:vAlign w:val="center"/>
          </w:tcPr>
          <w:p w:rsidR="00D111DB" w:rsidRDefault="006F2E3A" w:rsidP="006F2E3A">
            <w:pPr>
              <w:jc w:val="center"/>
            </w:pPr>
            <w:r>
              <w:t xml:space="preserve">Other Purchased Services </w:t>
            </w:r>
          </w:p>
        </w:tc>
        <w:tc>
          <w:tcPr>
            <w:tcW w:w="0" w:type="auto"/>
          </w:tcPr>
          <w:p w:rsidR="00D111DB" w:rsidRDefault="00D111DB"/>
        </w:tc>
        <w:tc>
          <w:tcPr>
            <w:tcW w:w="0" w:type="auto"/>
          </w:tcPr>
          <w:p w:rsidR="00D111DB" w:rsidRDefault="00D111DB"/>
        </w:tc>
        <w:tc>
          <w:tcPr>
            <w:tcW w:w="0" w:type="auto"/>
          </w:tcPr>
          <w:p w:rsidR="00D111DB" w:rsidRDefault="00D111DB"/>
        </w:tc>
      </w:tr>
      <w:tr w:rsidR="004641AC" w:rsidTr="00393E96">
        <w:trPr>
          <w:trHeight w:val="2150"/>
          <w:jc w:val="center"/>
        </w:trPr>
        <w:tc>
          <w:tcPr>
            <w:tcW w:w="0" w:type="auto"/>
            <w:vAlign w:val="center"/>
          </w:tcPr>
          <w:p w:rsidR="00D111DB" w:rsidRPr="006F2E3A" w:rsidRDefault="006F2E3A" w:rsidP="006F2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6600</w:t>
            </w:r>
          </w:p>
        </w:tc>
        <w:tc>
          <w:tcPr>
            <w:tcW w:w="0" w:type="auto"/>
            <w:vAlign w:val="center"/>
          </w:tcPr>
          <w:p w:rsidR="00D111DB" w:rsidRDefault="008E7C2D" w:rsidP="006F2E3A">
            <w:pPr>
              <w:jc w:val="center"/>
            </w:pPr>
            <w:r>
              <w:t>Supplies</w:t>
            </w:r>
          </w:p>
        </w:tc>
        <w:tc>
          <w:tcPr>
            <w:tcW w:w="0" w:type="auto"/>
          </w:tcPr>
          <w:p w:rsidR="00D111DB" w:rsidRDefault="00D111DB"/>
        </w:tc>
        <w:tc>
          <w:tcPr>
            <w:tcW w:w="0" w:type="auto"/>
          </w:tcPr>
          <w:p w:rsidR="00D111DB" w:rsidRDefault="00D111DB"/>
        </w:tc>
        <w:tc>
          <w:tcPr>
            <w:tcW w:w="0" w:type="auto"/>
          </w:tcPr>
          <w:p w:rsidR="00D111DB" w:rsidRDefault="00D111DB"/>
        </w:tc>
      </w:tr>
      <w:tr w:rsidR="004641AC" w:rsidTr="00393E96">
        <w:trPr>
          <w:trHeight w:val="2159"/>
          <w:jc w:val="center"/>
        </w:trPr>
        <w:tc>
          <w:tcPr>
            <w:tcW w:w="0" w:type="auto"/>
            <w:vAlign w:val="center"/>
          </w:tcPr>
          <w:p w:rsidR="00D111DB" w:rsidRDefault="006F2E3A" w:rsidP="006F2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6700</w:t>
            </w:r>
          </w:p>
          <w:p w:rsidR="006F2E3A" w:rsidRPr="006F2E3A" w:rsidRDefault="006F2E3A" w:rsidP="006F2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*0190</w:t>
            </w:r>
          </w:p>
        </w:tc>
        <w:tc>
          <w:tcPr>
            <w:tcW w:w="0" w:type="auto"/>
            <w:vAlign w:val="center"/>
          </w:tcPr>
          <w:p w:rsidR="00D111DB" w:rsidRDefault="001B577D" w:rsidP="006F2E3A">
            <w:pPr>
              <w:jc w:val="center"/>
            </w:pPr>
            <w:r>
              <w:t>Capital Outlay/ Equipment</w:t>
            </w:r>
          </w:p>
        </w:tc>
        <w:tc>
          <w:tcPr>
            <w:tcW w:w="0" w:type="auto"/>
          </w:tcPr>
          <w:p w:rsidR="00D111DB" w:rsidRDefault="00D111DB"/>
        </w:tc>
        <w:tc>
          <w:tcPr>
            <w:tcW w:w="0" w:type="auto"/>
          </w:tcPr>
          <w:p w:rsidR="00D111DB" w:rsidRDefault="00D111DB"/>
        </w:tc>
        <w:tc>
          <w:tcPr>
            <w:tcW w:w="0" w:type="auto"/>
          </w:tcPr>
          <w:p w:rsidR="00D111DB" w:rsidRDefault="00D111DB"/>
        </w:tc>
      </w:tr>
      <w:tr w:rsidR="004641AC" w:rsidTr="00393E96">
        <w:trPr>
          <w:trHeight w:val="2051"/>
          <w:jc w:val="center"/>
        </w:trPr>
        <w:tc>
          <w:tcPr>
            <w:tcW w:w="0" w:type="auto"/>
            <w:vAlign w:val="center"/>
          </w:tcPr>
          <w:p w:rsidR="00D111DB" w:rsidRPr="006F2E3A" w:rsidRDefault="006F2E3A" w:rsidP="006F2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6800</w:t>
            </w:r>
          </w:p>
        </w:tc>
        <w:tc>
          <w:tcPr>
            <w:tcW w:w="0" w:type="auto"/>
            <w:vAlign w:val="center"/>
          </w:tcPr>
          <w:p w:rsidR="00D111DB" w:rsidRDefault="001B577D" w:rsidP="006F2E3A">
            <w:pPr>
              <w:jc w:val="center"/>
            </w:pPr>
            <w:r>
              <w:t>Other Expenses</w:t>
            </w:r>
          </w:p>
        </w:tc>
        <w:tc>
          <w:tcPr>
            <w:tcW w:w="0" w:type="auto"/>
          </w:tcPr>
          <w:p w:rsidR="00D111DB" w:rsidRDefault="00D111DB"/>
        </w:tc>
        <w:tc>
          <w:tcPr>
            <w:tcW w:w="0" w:type="auto"/>
          </w:tcPr>
          <w:p w:rsidR="00D111DB" w:rsidRDefault="00D111DB"/>
        </w:tc>
        <w:tc>
          <w:tcPr>
            <w:tcW w:w="0" w:type="auto"/>
          </w:tcPr>
          <w:p w:rsidR="00D111DB" w:rsidRDefault="00D111DB"/>
        </w:tc>
      </w:tr>
    </w:tbl>
    <w:p w:rsidR="007872E2" w:rsidRDefault="007872E2" w:rsidP="004641AC"/>
    <w:sectPr w:rsidR="007872E2" w:rsidSect="00D111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DB"/>
    <w:rsid w:val="000413A1"/>
    <w:rsid w:val="001B577D"/>
    <w:rsid w:val="002E6035"/>
    <w:rsid w:val="00393E96"/>
    <w:rsid w:val="004641AC"/>
    <w:rsid w:val="006F2E3A"/>
    <w:rsid w:val="007872E2"/>
    <w:rsid w:val="008E7C2D"/>
    <w:rsid w:val="009F5710"/>
    <w:rsid w:val="00C02C40"/>
    <w:rsid w:val="00C6667D"/>
    <w:rsid w:val="00D111DB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ABE93-E1D4-45A8-AD30-58E4EFA4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prisk, Nicole</dc:creator>
  <cp:keywords/>
  <dc:description/>
  <cp:lastModifiedBy>Von prisk, Nicole</cp:lastModifiedBy>
  <cp:revision>4</cp:revision>
  <cp:lastPrinted>2018-02-13T20:01:00Z</cp:lastPrinted>
  <dcterms:created xsi:type="dcterms:W3CDTF">2018-02-06T17:39:00Z</dcterms:created>
  <dcterms:modified xsi:type="dcterms:W3CDTF">2018-02-13T20:02:00Z</dcterms:modified>
</cp:coreProperties>
</file>