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7512B3" w:rsidRPr="007512B3" w14:paraId="257406CE" w14:textId="77777777" w:rsidTr="009D50DD">
        <w:tc>
          <w:tcPr>
            <w:tcW w:w="9360" w:type="dxa"/>
            <w:gridSpan w:val="2"/>
          </w:tcPr>
          <w:p w14:paraId="648A3730" w14:textId="77777777" w:rsidR="000848C1" w:rsidRPr="007512B3" w:rsidRDefault="000848C1">
            <w:pPr>
              <w:rPr>
                <w:rFonts w:cstheme="minorHAnsi"/>
                <w:color w:val="000000" w:themeColor="text1"/>
                <w:sz w:val="24"/>
                <w:szCs w:val="24"/>
              </w:rPr>
            </w:pPr>
            <w:r w:rsidRPr="007512B3">
              <w:rPr>
                <w:rFonts w:cstheme="minorHAnsi"/>
                <w:b/>
                <w:bCs/>
                <w:color w:val="000000" w:themeColor="text1"/>
                <w:sz w:val="24"/>
                <w:szCs w:val="24"/>
              </w:rPr>
              <w:t>PROGRAM DESCRIPTION</w:t>
            </w:r>
          </w:p>
        </w:tc>
      </w:tr>
      <w:tr w:rsidR="007512B3" w:rsidRPr="007512B3" w14:paraId="7C75CADA" w14:textId="77777777" w:rsidTr="009D50DD">
        <w:tc>
          <w:tcPr>
            <w:tcW w:w="9360" w:type="dxa"/>
            <w:gridSpan w:val="2"/>
          </w:tcPr>
          <w:p w14:paraId="2CC905A4" w14:textId="77777777" w:rsidR="008B4414" w:rsidRDefault="0068610E" w:rsidP="008B4414">
            <w:pPr>
              <w:pStyle w:val="NormalWeb"/>
              <w:rPr>
                <w:rFonts w:asciiTheme="minorHAnsi" w:hAnsiTheme="minorHAnsi" w:cstheme="minorHAnsi"/>
                <w:color w:val="000000" w:themeColor="text1"/>
              </w:rPr>
            </w:pPr>
            <w:r w:rsidRPr="007512B3">
              <w:rPr>
                <w:rFonts w:asciiTheme="minorHAnsi" w:hAnsiTheme="minorHAnsi" w:cstheme="minorHAnsi"/>
                <w:color w:val="000000" w:themeColor="text1"/>
              </w:rPr>
              <w:t xml:space="preserve">The </w:t>
            </w:r>
            <w:r w:rsidR="007512B3" w:rsidRPr="007512B3">
              <w:rPr>
                <w:rFonts w:asciiTheme="minorHAnsi" w:hAnsiTheme="minorHAnsi" w:cstheme="minorHAnsi"/>
                <w:b/>
                <w:color w:val="000000" w:themeColor="text1"/>
              </w:rPr>
              <w:t>Computer Maintenance</w:t>
            </w:r>
            <w:r w:rsidRPr="007512B3">
              <w:rPr>
                <w:rFonts w:asciiTheme="minorHAnsi" w:hAnsiTheme="minorHAnsi" w:cstheme="minorHAnsi"/>
                <w:color w:val="000000" w:themeColor="text1"/>
              </w:rPr>
              <w:t xml:space="preserve"> instructional program prepares students to </w:t>
            </w:r>
            <w:r w:rsidR="007512B3" w:rsidRPr="007512B3">
              <w:rPr>
                <w:rFonts w:asciiTheme="minorHAnsi" w:hAnsiTheme="minorHAnsi" w:cstheme="minorHAnsi"/>
                <w:color w:val="000000" w:themeColor="text1"/>
              </w:rPr>
              <w:t xml:space="preserve">design, development, installation, implementation, use, and management of computers and various computer devices. </w:t>
            </w:r>
            <w:r w:rsidRPr="007512B3">
              <w:rPr>
                <w:rFonts w:asciiTheme="minorHAnsi" w:hAnsiTheme="minorHAnsi" w:cstheme="minorHAnsi"/>
                <w:color w:val="000000" w:themeColor="text1"/>
              </w:rPr>
              <w:t xml:space="preserve"> Students who successfully complete the </w:t>
            </w:r>
            <w:r w:rsidR="007512B3" w:rsidRPr="007512B3">
              <w:rPr>
                <w:rFonts w:asciiTheme="minorHAnsi" w:hAnsiTheme="minorHAnsi" w:cstheme="minorHAnsi"/>
                <w:b/>
                <w:color w:val="000000" w:themeColor="text1"/>
              </w:rPr>
              <w:t>Computer Maintenance</w:t>
            </w:r>
            <w:r w:rsidRPr="007512B3">
              <w:rPr>
                <w:rFonts w:asciiTheme="minorHAnsi" w:hAnsiTheme="minorHAnsi" w:cstheme="minorHAnsi"/>
                <w:color w:val="000000" w:themeColor="text1"/>
              </w:rPr>
              <w:t xml:space="preserve"> program’s coherent sequence of instruction will develop </w:t>
            </w:r>
            <w:r w:rsidR="007512B3" w:rsidRPr="007512B3">
              <w:rPr>
                <w:rFonts w:asciiTheme="minorHAnsi" w:hAnsiTheme="minorHAnsi" w:cstheme="minorHAnsi"/>
                <w:color w:val="000000" w:themeColor="text1"/>
              </w:rPr>
              <w:t xml:space="preserve">effective methods to troubleshooting problems using effective communication skills by asking key questions, listening for technical problems and, in turn, explaining problems in an understandable way. </w:t>
            </w:r>
          </w:p>
          <w:p w14:paraId="6F35C28F" w14:textId="1DD26DBF" w:rsidR="000848C1" w:rsidRPr="007512B3" w:rsidRDefault="0068610E" w:rsidP="008B4414">
            <w:pPr>
              <w:pStyle w:val="NormalWeb"/>
              <w:rPr>
                <w:rFonts w:asciiTheme="minorHAnsi" w:hAnsiTheme="minorHAnsi" w:cstheme="minorHAnsi"/>
                <w:color w:val="000000" w:themeColor="text1"/>
              </w:rPr>
            </w:pPr>
            <w:r w:rsidRPr="007512B3">
              <w:rPr>
                <w:rFonts w:asciiTheme="minorHAnsi" w:hAnsiTheme="minorHAnsi" w:cstheme="minorHAnsi"/>
                <w:color w:val="000000" w:themeColor="text1"/>
              </w:rPr>
              <w:t xml:space="preserve">Throughout the </w:t>
            </w:r>
            <w:r w:rsidR="007512B3" w:rsidRPr="007512B3">
              <w:rPr>
                <w:rFonts w:asciiTheme="minorHAnsi" w:hAnsiTheme="minorHAnsi" w:cstheme="minorHAnsi"/>
                <w:b/>
                <w:color w:val="000000" w:themeColor="text1"/>
              </w:rPr>
              <w:t>Computer Maintenance</w:t>
            </w:r>
            <w:r w:rsidRPr="007512B3">
              <w:rPr>
                <w:rFonts w:asciiTheme="minorHAnsi" w:hAnsiTheme="minorHAnsi" w:cstheme="minorHAnsi"/>
                <w:color w:val="000000" w:themeColor="text1"/>
              </w:rPr>
              <w:t xml:space="preserve"> instructional program, students learn and </w:t>
            </w:r>
            <w:r w:rsidR="007512B3" w:rsidRPr="007512B3">
              <w:rPr>
                <w:rFonts w:asciiTheme="minorHAnsi" w:hAnsiTheme="minorHAnsi" w:cstheme="minorHAnsi"/>
                <w:color w:val="000000" w:themeColor="text1"/>
              </w:rPr>
              <w:t>use appropriate diagnostic tools to assess and diagnose computer problems. Advanced critical thinking skills will be developed with applied interpersonal relations, life skills, business, economic, and leadership skills as well as workplace employability skills.</w:t>
            </w:r>
          </w:p>
        </w:tc>
      </w:tr>
      <w:tr w:rsidR="007512B3" w:rsidRPr="007512B3" w14:paraId="2559E353" w14:textId="77777777" w:rsidTr="009D50DD">
        <w:tc>
          <w:tcPr>
            <w:tcW w:w="9360" w:type="dxa"/>
            <w:gridSpan w:val="2"/>
          </w:tcPr>
          <w:p w14:paraId="4DF40468" w14:textId="77777777" w:rsidR="000848C1" w:rsidRPr="007512B3" w:rsidRDefault="000848C1">
            <w:pPr>
              <w:rPr>
                <w:rFonts w:cstheme="minorHAnsi"/>
                <w:color w:val="000000" w:themeColor="text1"/>
                <w:sz w:val="24"/>
                <w:szCs w:val="24"/>
              </w:rPr>
            </w:pPr>
          </w:p>
        </w:tc>
      </w:tr>
      <w:tr w:rsidR="007512B3" w:rsidRPr="007512B3" w14:paraId="3BFC0027" w14:textId="77777777" w:rsidTr="009D50DD">
        <w:tc>
          <w:tcPr>
            <w:tcW w:w="9360" w:type="dxa"/>
            <w:gridSpan w:val="2"/>
          </w:tcPr>
          <w:p w14:paraId="04729CF4" w14:textId="71951FE7" w:rsidR="000848C1" w:rsidRPr="007512B3" w:rsidRDefault="00691ADE" w:rsidP="00531E59">
            <w:pPr>
              <w:pStyle w:val="NormalWeb"/>
              <w:rPr>
                <w:rFonts w:asciiTheme="minorHAnsi" w:hAnsiTheme="minorHAnsi" w:cstheme="minorHAnsi"/>
                <w:color w:val="000000" w:themeColor="text1"/>
              </w:rPr>
            </w:pPr>
            <w:r w:rsidRPr="007512B3">
              <w:rPr>
                <w:rFonts w:asciiTheme="minorHAnsi" w:hAnsiTheme="minorHAnsi" w:cstheme="minorHAnsi"/>
                <w:color w:val="000000" w:themeColor="text1"/>
              </w:rPr>
              <w:t xml:space="preserve">The </w:t>
            </w:r>
            <w:r w:rsidR="007512B3" w:rsidRPr="007512B3">
              <w:rPr>
                <w:rFonts w:asciiTheme="minorHAnsi" w:hAnsiTheme="minorHAnsi" w:cstheme="minorHAnsi"/>
                <w:b/>
                <w:color w:val="000000" w:themeColor="text1"/>
              </w:rPr>
              <w:t>Computer Maintenance</w:t>
            </w:r>
            <w:r w:rsidRPr="007512B3">
              <w:rPr>
                <w:rFonts w:asciiTheme="minorHAnsi" w:hAnsiTheme="minorHAnsi" w:cstheme="minorHAnsi"/>
                <w:color w:val="000000" w:themeColor="text1"/>
              </w:rPr>
              <w:t xml:space="preserve"> Career and Technical Education program is delivered as a coherent sequence of courses designed to offer </w:t>
            </w:r>
            <w:proofErr w:type="spellStart"/>
            <w:r w:rsidRPr="007512B3">
              <w:rPr>
                <w:rFonts w:asciiTheme="minorHAnsi" w:hAnsiTheme="minorHAnsi" w:cstheme="minorHAnsi"/>
                <w:color w:val="000000" w:themeColor="text1"/>
              </w:rPr>
              <w:t>students</w:t>
            </w:r>
            <w:proofErr w:type="spellEnd"/>
            <w:r w:rsidRPr="007512B3">
              <w:rPr>
                <w:rFonts w:asciiTheme="minorHAnsi" w:hAnsiTheme="minorHAnsi" w:cstheme="minorHAnsi"/>
                <w:color w:val="000000" w:themeColor="text1"/>
              </w:rPr>
              <w:t xml:space="preserve"> knowledge and skills that meet the needs of the workplace. The Professional Skills developed by business and industry leaders across Arizona are integrated throughout the program. </w:t>
            </w:r>
            <w:r w:rsidR="007512B3" w:rsidRPr="007512B3">
              <w:rPr>
                <w:rFonts w:asciiTheme="minorHAnsi" w:hAnsiTheme="minorHAnsi" w:cstheme="minorHAnsi"/>
                <w:b/>
                <w:color w:val="000000" w:themeColor="text1"/>
              </w:rPr>
              <w:t>Computer Maintenance</w:t>
            </w:r>
            <w:r w:rsidRPr="007512B3">
              <w:rPr>
                <w:rFonts w:asciiTheme="minorHAnsi" w:hAnsiTheme="minorHAnsi" w:cstheme="minorHAnsi"/>
                <w:b/>
                <w:color w:val="000000" w:themeColor="text1"/>
              </w:rPr>
              <w:t xml:space="preserve"> </w:t>
            </w:r>
            <w:r w:rsidRPr="007512B3">
              <w:rPr>
                <w:rFonts w:asciiTheme="minorHAnsi" w:hAnsiTheme="minorHAnsi" w:cstheme="minorHAnsi"/>
                <w:color w:val="000000" w:themeColor="text1"/>
              </w:rPr>
              <w:t>students develop leadership, social, civic, and career skills through participation in the state-recognized Career and Technical Student Organizations, SkillsUSA or FBLA (Future Business Leaders of America).</w:t>
            </w:r>
          </w:p>
        </w:tc>
      </w:tr>
      <w:tr w:rsidR="007512B3" w:rsidRPr="007512B3" w14:paraId="5A28BF07" w14:textId="77777777" w:rsidTr="009D50DD">
        <w:tc>
          <w:tcPr>
            <w:tcW w:w="9360" w:type="dxa"/>
            <w:gridSpan w:val="2"/>
          </w:tcPr>
          <w:p w14:paraId="4D9EA4E5" w14:textId="77777777" w:rsidR="000848C1" w:rsidRPr="007512B3" w:rsidRDefault="000848C1">
            <w:pPr>
              <w:rPr>
                <w:rFonts w:cstheme="minorHAnsi"/>
                <w:color w:val="000000" w:themeColor="text1"/>
                <w:sz w:val="24"/>
                <w:szCs w:val="24"/>
              </w:rPr>
            </w:pPr>
          </w:p>
        </w:tc>
      </w:tr>
      <w:tr w:rsidR="007512B3" w:rsidRPr="007512B3" w14:paraId="63D37227" w14:textId="77777777" w:rsidTr="009D50DD">
        <w:tc>
          <w:tcPr>
            <w:tcW w:w="9360" w:type="dxa"/>
            <w:gridSpan w:val="2"/>
          </w:tcPr>
          <w:p w14:paraId="68356793" w14:textId="05621F40" w:rsidR="000848C1" w:rsidRPr="007512B3" w:rsidRDefault="00E067AE" w:rsidP="00E067AE">
            <w:pPr>
              <w:pStyle w:val="NormalWeb"/>
              <w:spacing w:before="0" w:beforeAutospacing="0" w:after="0" w:afterAutospacing="0"/>
              <w:rPr>
                <w:rFonts w:asciiTheme="minorHAnsi" w:hAnsiTheme="minorHAnsi" w:cstheme="minorHAnsi"/>
                <w:color w:val="000000" w:themeColor="text1"/>
              </w:rPr>
            </w:pPr>
            <w:r w:rsidRPr="007512B3">
              <w:rPr>
                <w:rFonts w:asciiTheme="minorHAnsi" w:hAnsiTheme="minorHAnsi" w:cstheme="minorHAnsi"/>
                <w:color w:val="000000" w:themeColor="text1"/>
              </w:rPr>
              <w:t>The</w:t>
            </w:r>
            <w:r w:rsidR="00A26017" w:rsidRPr="007512B3">
              <w:rPr>
                <w:rFonts w:asciiTheme="minorHAnsi" w:hAnsiTheme="minorHAnsi" w:cstheme="minorHAnsi"/>
                <w:color w:val="000000" w:themeColor="text1"/>
              </w:rPr>
              <w:t xml:space="preserve"> </w:t>
            </w:r>
            <w:r w:rsidR="007512B3" w:rsidRPr="007512B3">
              <w:rPr>
                <w:rFonts w:asciiTheme="minorHAnsi" w:hAnsiTheme="minorHAnsi" w:cstheme="minorHAnsi"/>
                <w:b/>
                <w:color w:val="000000" w:themeColor="text1"/>
              </w:rPr>
              <w:t>Computer Maintenance</w:t>
            </w:r>
            <w:r w:rsidRPr="007512B3">
              <w:rPr>
                <w:rFonts w:asciiTheme="minorHAnsi" w:hAnsiTheme="minorHAnsi" w:cstheme="minorHAnsi"/>
                <w:color w:val="000000" w:themeColor="text1"/>
              </w:rPr>
              <w:t xml:space="preserve"> instructional program prepares students for</w:t>
            </w:r>
            <w:r w:rsidR="008979C8" w:rsidRPr="007512B3">
              <w:rPr>
                <w:rFonts w:asciiTheme="minorHAnsi" w:hAnsiTheme="minorHAnsi" w:cstheme="minorHAnsi"/>
                <w:color w:val="000000" w:themeColor="text1"/>
              </w:rPr>
              <w:t xml:space="preserve"> </w:t>
            </w:r>
            <w:r w:rsidR="008979C8" w:rsidRPr="007512B3">
              <w:rPr>
                <w:rFonts w:asciiTheme="minorHAnsi" w:hAnsiTheme="minorHAnsi" w:cstheme="minorHAnsi"/>
                <w:bCs/>
                <w:color w:val="000000" w:themeColor="text1"/>
              </w:rPr>
              <w:t>entry-level employment, further training, and/or post-secondary education for these and other occupations:</w:t>
            </w:r>
            <w:r w:rsidRPr="007512B3">
              <w:rPr>
                <w:rFonts w:asciiTheme="minorHAnsi" w:hAnsiTheme="minorHAnsi" w:cstheme="minorHAnsi"/>
                <w:color w:val="000000" w:themeColor="text1"/>
              </w:rPr>
              <w:t xml:space="preserve"> </w:t>
            </w:r>
            <w:r w:rsidR="007512B3" w:rsidRPr="007512B3">
              <w:rPr>
                <w:rFonts w:asciiTheme="minorHAnsi" w:hAnsiTheme="minorHAnsi" w:cstheme="minorHAnsi"/>
                <w:color w:val="000000" w:themeColor="text1"/>
              </w:rPr>
              <w:t xml:space="preserve">Applications Specialist, Desktop Technician, Field Service Technician, Hardware Technician/Engineer, Help Desk Technician/Manager, IT Designer, IT Systems Administrator, IT Support Technician, PC Technician, Program Analyst, Security Systems Technician, Systems Analyst, Systems Operations Specialist, Systems Support Technician, Technical Sales Representative, Technical Support Technician/Manager, Technical Writer, Telecommunications Support Technician, </w:t>
            </w:r>
            <w:r w:rsidR="007512B3">
              <w:rPr>
                <w:rFonts w:asciiTheme="minorHAnsi" w:hAnsiTheme="minorHAnsi" w:cstheme="minorHAnsi"/>
                <w:color w:val="000000" w:themeColor="text1"/>
              </w:rPr>
              <w:t>and</w:t>
            </w:r>
            <w:r w:rsidR="007512B3" w:rsidRPr="007512B3">
              <w:rPr>
                <w:rFonts w:asciiTheme="minorHAnsi" w:hAnsiTheme="minorHAnsi" w:cstheme="minorHAnsi"/>
                <w:color w:val="000000" w:themeColor="text1"/>
              </w:rPr>
              <w:t xml:space="preserve"> Training Manager</w:t>
            </w:r>
          </w:p>
        </w:tc>
      </w:tr>
      <w:tr w:rsidR="007512B3" w:rsidRPr="007512B3" w14:paraId="45747C3B" w14:textId="77777777" w:rsidTr="009D50DD">
        <w:tc>
          <w:tcPr>
            <w:tcW w:w="9360" w:type="dxa"/>
            <w:gridSpan w:val="2"/>
          </w:tcPr>
          <w:p w14:paraId="41CF36C2" w14:textId="5419BFAE" w:rsidR="00D32038" w:rsidRPr="007512B3" w:rsidRDefault="00D32038">
            <w:pPr>
              <w:rPr>
                <w:rFonts w:cstheme="minorHAnsi"/>
                <w:color w:val="000000" w:themeColor="text1"/>
                <w:sz w:val="24"/>
                <w:szCs w:val="24"/>
              </w:rPr>
            </w:pPr>
          </w:p>
        </w:tc>
      </w:tr>
      <w:tr w:rsidR="007512B3" w:rsidRPr="007512B3" w14:paraId="342C3007" w14:textId="77777777" w:rsidTr="009D50DD">
        <w:tc>
          <w:tcPr>
            <w:tcW w:w="9360" w:type="dxa"/>
            <w:gridSpan w:val="2"/>
          </w:tcPr>
          <w:p w14:paraId="20CEAF6A" w14:textId="0389CE49" w:rsidR="000848C1" w:rsidRPr="007512B3" w:rsidRDefault="000848C1">
            <w:pPr>
              <w:rPr>
                <w:rFonts w:cstheme="minorHAnsi"/>
                <w:b/>
                <w:color w:val="000000" w:themeColor="text1"/>
                <w:sz w:val="24"/>
                <w:szCs w:val="24"/>
              </w:rPr>
            </w:pPr>
            <w:r w:rsidRPr="007512B3">
              <w:rPr>
                <w:rFonts w:cstheme="minorHAnsi"/>
                <w:b/>
                <w:color w:val="000000" w:themeColor="text1"/>
                <w:sz w:val="24"/>
                <w:szCs w:val="24"/>
              </w:rPr>
              <w:t xml:space="preserve">INDUSTRY </w:t>
            </w:r>
            <w:r w:rsidR="005F42C9" w:rsidRPr="007512B3">
              <w:rPr>
                <w:rFonts w:cstheme="minorHAnsi"/>
                <w:b/>
                <w:color w:val="000000" w:themeColor="text1"/>
                <w:sz w:val="24"/>
                <w:szCs w:val="24"/>
              </w:rPr>
              <w:t>CREDENTIALS</w:t>
            </w:r>
          </w:p>
        </w:tc>
      </w:tr>
      <w:tr w:rsidR="007512B3" w:rsidRPr="007512B3" w14:paraId="68AED08D" w14:textId="77777777" w:rsidTr="00107CBB">
        <w:trPr>
          <w:trHeight w:val="2337"/>
        </w:trPr>
        <w:tc>
          <w:tcPr>
            <w:tcW w:w="9360" w:type="dxa"/>
            <w:gridSpan w:val="2"/>
          </w:tcPr>
          <w:p w14:paraId="1B6D938B" w14:textId="77777777" w:rsidR="00107CBB" w:rsidRDefault="00A05930" w:rsidP="00107CBB">
            <w:pPr>
              <w:rPr>
                <w:rFonts w:cstheme="minorHAnsi"/>
                <w:bCs/>
                <w:color w:val="000000" w:themeColor="text1"/>
                <w:sz w:val="24"/>
                <w:szCs w:val="24"/>
              </w:rPr>
            </w:pPr>
            <w:r w:rsidRPr="00A05930">
              <w:rPr>
                <w:rFonts w:cstheme="minorHAnsi"/>
                <w:bCs/>
                <w:color w:val="000000" w:themeColor="text1"/>
                <w:sz w:val="24"/>
                <w:szCs w:val="24"/>
              </w:rPr>
              <w:t>The following credentials have been approved for the A-F CCR and are CTED eligible for the</w:t>
            </w:r>
            <w:r>
              <w:rPr>
                <w:rFonts w:cstheme="minorHAnsi"/>
                <w:bCs/>
                <w:color w:val="000000" w:themeColor="text1"/>
                <w:sz w:val="24"/>
                <w:szCs w:val="24"/>
              </w:rPr>
              <w:t xml:space="preserve"> </w:t>
            </w:r>
            <w:r w:rsidR="007512B3" w:rsidRPr="00231FE9">
              <w:rPr>
                <w:rFonts w:cstheme="minorHAnsi"/>
                <w:b/>
                <w:bCs/>
                <w:color w:val="000000" w:themeColor="text1"/>
                <w:sz w:val="24"/>
                <w:szCs w:val="24"/>
              </w:rPr>
              <w:t>Computer Maintenance</w:t>
            </w:r>
            <w:r w:rsidR="00EC0032" w:rsidRPr="00231FE9">
              <w:rPr>
                <w:rFonts w:cstheme="minorHAnsi"/>
                <w:color w:val="000000" w:themeColor="text1"/>
                <w:sz w:val="24"/>
                <w:szCs w:val="24"/>
              </w:rPr>
              <w:t xml:space="preserve"> </w:t>
            </w:r>
            <w:r w:rsidR="00EC0032" w:rsidRPr="00231FE9">
              <w:rPr>
                <w:rFonts w:cstheme="minorHAnsi"/>
                <w:bCs/>
                <w:color w:val="000000" w:themeColor="text1"/>
                <w:sz w:val="24"/>
                <w:szCs w:val="24"/>
              </w:rPr>
              <w:t>instructional program:</w:t>
            </w:r>
          </w:p>
          <w:p w14:paraId="346957C5" w14:textId="1EA42D61" w:rsidR="00CC4C8F" w:rsidRPr="00107CBB" w:rsidRDefault="00CC4C8F" w:rsidP="00107CBB">
            <w:pPr>
              <w:pStyle w:val="ListParagraph"/>
              <w:numPr>
                <w:ilvl w:val="3"/>
                <w:numId w:val="14"/>
              </w:numPr>
              <w:ind w:left="710"/>
              <w:rPr>
                <w:rFonts w:cstheme="minorHAnsi"/>
                <w:bCs/>
                <w:color w:val="000000" w:themeColor="text1"/>
              </w:rPr>
            </w:pPr>
            <w:r w:rsidRPr="00107CBB">
              <w:rPr>
                <w:rFonts w:cstheme="minorHAnsi"/>
                <w:bCs/>
                <w:color w:val="000000" w:themeColor="text1"/>
              </w:rPr>
              <w:t>CompTIA - A+</w:t>
            </w:r>
          </w:p>
          <w:p w14:paraId="4858FA1B" w14:textId="77777777" w:rsidR="00CC4C8F"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CompTIA - IT Fundamentals</w:t>
            </w:r>
          </w:p>
          <w:p w14:paraId="187FB9F9" w14:textId="77777777" w:rsidR="00CC4C8F"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CompTIA - Network+</w:t>
            </w:r>
          </w:p>
          <w:p w14:paraId="770E48F7" w14:textId="77777777" w:rsidR="00CC4C8F"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CompTIA - Security +</w:t>
            </w:r>
          </w:p>
          <w:p w14:paraId="7A121ED1" w14:textId="77777777" w:rsidR="00CC4C8F"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Microsoft Office Specialist (MOS) – Associate for 2016</w:t>
            </w:r>
          </w:p>
          <w:p w14:paraId="24353821" w14:textId="77777777" w:rsidR="00CC4C8F"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Microsoft Office Specialist (MOS) – Associate for 2019</w:t>
            </w:r>
          </w:p>
          <w:p w14:paraId="28B71BBD" w14:textId="77777777" w:rsidR="00CC4C8F"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Microsoft Office Specialist (MOS) – Associate for Office 365</w:t>
            </w:r>
          </w:p>
          <w:p w14:paraId="6F80F425" w14:textId="101B1A67" w:rsidR="00106D81" w:rsidRPr="00CC4C8F" w:rsidRDefault="00106D81" w:rsidP="00106D81">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Microsoft Office Specialist (MOS) – Expert for 201</w:t>
            </w:r>
            <w:r>
              <w:rPr>
                <w:rFonts w:asciiTheme="minorHAnsi" w:hAnsiTheme="minorHAnsi" w:cstheme="minorHAnsi"/>
                <w:bCs/>
                <w:color w:val="000000" w:themeColor="text1"/>
              </w:rPr>
              <w:t>6</w:t>
            </w:r>
          </w:p>
          <w:p w14:paraId="4123321E" w14:textId="2E3D8EC1" w:rsidR="00106D81" w:rsidRPr="00CC4C8F" w:rsidRDefault="00106D81" w:rsidP="00106D81">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Microsoft Office Specialist (MOS) – Expert for 201</w:t>
            </w:r>
            <w:r>
              <w:rPr>
                <w:rFonts w:asciiTheme="minorHAnsi" w:hAnsiTheme="minorHAnsi" w:cstheme="minorHAnsi"/>
                <w:bCs/>
                <w:color w:val="000000" w:themeColor="text1"/>
              </w:rPr>
              <w:t>9</w:t>
            </w:r>
          </w:p>
          <w:p w14:paraId="4E4CB0FB" w14:textId="4948B8D7" w:rsidR="00231FE9" w:rsidRPr="00CC4C8F" w:rsidRDefault="00CC4C8F" w:rsidP="00CC4C8F">
            <w:pPr>
              <w:pStyle w:val="NormalWeb"/>
              <w:numPr>
                <w:ilvl w:val="0"/>
                <w:numId w:val="14"/>
              </w:numPr>
              <w:spacing w:after="0"/>
              <w:rPr>
                <w:rFonts w:asciiTheme="minorHAnsi" w:hAnsiTheme="minorHAnsi" w:cstheme="minorHAnsi"/>
                <w:bCs/>
                <w:color w:val="000000" w:themeColor="text1"/>
              </w:rPr>
            </w:pPr>
            <w:r w:rsidRPr="00CC4C8F">
              <w:rPr>
                <w:rFonts w:asciiTheme="minorHAnsi" w:hAnsiTheme="minorHAnsi" w:cstheme="minorHAnsi"/>
                <w:bCs/>
                <w:color w:val="000000" w:themeColor="text1"/>
              </w:rPr>
              <w:t xml:space="preserve">Microsoft Office Specialist (MOS) – Expert for Office 365 </w:t>
            </w:r>
          </w:p>
          <w:p w14:paraId="05FC6CC7" w14:textId="77777777" w:rsidR="00107CBB" w:rsidRDefault="00107CBB" w:rsidP="00A05930">
            <w:pPr>
              <w:rPr>
                <w:rFonts w:cstheme="minorHAnsi"/>
                <w:bCs/>
                <w:color w:val="000000" w:themeColor="text1"/>
                <w:sz w:val="24"/>
                <w:szCs w:val="24"/>
              </w:rPr>
            </w:pPr>
          </w:p>
          <w:p w14:paraId="6C055736" w14:textId="77777777" w:rsidR="00107CBB" w:rsidRDefault="00107CBB" w:rsidP="00A05930">
            <w:pPr>
              <w:rPr>
                <w:rFonts w:cstheme="minorHAnsi"/>
                <w:bCs/>
                <w:color w:val="000000" w:themeColor="text1"/>
                <w:sz w:val="24"/>
                <w:szCs w:val="24"/>
              </w:rPr>
            </w:pPr>
          </w:p>
          <w:p w14:paraId="7F689F50" w14:textId="22DBE995" w:rsidR="00A05930" w:rsidRDefault="00A05930" w:rsidP="00A05930">
            <w:pPr>
              <w:rPr>
                <w:rFonts w:cstheme="minorHAnsi"/>
                <w:bCs/>
                <w:color w:val="000000" w:themeColor="text1"/>
                <w:sz w:val="24"/>
                <w:szCs w:val="24"/>
              </w:rPr>
            </w:pPr>
            <w:r w:rsidRPr="00A05930">
              <w:rPr>
                <w:rFonts w:cstheme="minorHAnsi"/>
                <w:bCs/>
                <w:color w:val="000000" w:themeColor="text1"/>
                <w:sz w:val="24"/>
                <w:szCs w:val="24"/>
              </w:rPr>
              <w:t>The following industry credential ha</w:t>
            </w:r>
            <w:r w:rsidR="006C5407">
              <w:rPr>
                <w:rFonts w:cstheme="minorHAnsi"/>
                <w:bCs/>
                <w:color w:val="000000" w:themeColor="text1"/>
                <w:sz w:val="24"/>
                <w:szCs w:val="24"/>
              </w:rPr>
              <w:t>s</w:t>
            </w:r>
            <w:r w:rsidRPr="00A05930">
              <w:rPr>
                <w:rFonts w:cstheme="minorHAnsi"/>
                <w:bCs/>
                <w:color w:val="000000" w:themeColor="text1"/>
                <w:sz w:val="24"/>
                <w:szCs w:val="24"/>
              </w:rPr>
              <w:t xml:space="preserve"> been approved to meet CTED eligibility for the</w:t>
            </w:r>
            <w:r>
              <w:rPr>
                <w:rFonts w:cstheme="minorHAnsi"/>
                <w:bCs/>
                <w:color w:val="000000" w:themeColor="text1"/>
                <w:sz w:val="24"/>
                <w:szCs w:val="24"/>
              </w:rPr>
              <w:t xml:space="preserve"> </w:t>
            </w:r>
            <w:r w:rsidRPr="00231FE9">
              <w:rPr>
                <w:rFonts w:cstheme="minorHAnsi"/>
                <w:b/>
                <w:bCs/>
                <w:color w:val="000000" w:themeColor="text1"/>
                <w:sz w:val="24"/>
                <w:szCs w:val="24"/>
              </w:rPr>
              <w:t>Computer Maintenance</w:t>
            </w:r>
            <w:r w:rsidRPr="00231FE9">
              <w:rPr>
                <w:rFonts w:cstheme="minorHAnsi"/>
                <w:color w:val="000000" w:themeColor="text1"/>
                <w:sz w:val="24"/>
                <w:szCs w:val="24"/>
              </w:rPr>
              <w:t xml:space="preserve"> </w:t>
            </w:r>
            <w:r w:rsidRPr="00231FE9">
              <w:rPr>
                <w:rFonts w:cstheme="minorHAnsi"/>
                <w:bCs/>
                <w:color w:val="000000" w:themeColor="text1"/>
                <w:sz w:val="24"/>
                <w:szCs w:val="24"/>
              </w:rPr>
              <w:t>instructional program:</w:t>
            </w:r>
          </w:p>
          <w:p w14:paraId="29190BED" w14:textId="77777777" w:rsidR="00107CBB" w:rsidRDefault="00107CBB" w:rsidP="00A05930">
            <w:pPr>
              <w:rPr>
                <w:rFonts w:cstheme="minorHAnsi"/>
                <w:bCs/>
                <w:color w:val="000000" w:themeColor="text1"/>
                <w:sz w:val="24"/>
                <w:szCs w:val="24"/>
              </w:rPr>
            </w:pPr>
          </w:p>
          <w:p w14:paraId="2692CC28" w14:textId="7EC0E11E" w:rsidR="00231FE9" w:rsidRPr="00107CBB" w:rsidRDefault="00107CBB" w:rsidP="00231FE9">
            <w:pPr>
              <w:pStyle w:val="ListParagraph"/>
              <w:numPr>
                <w:ilvl w:val="0"/>
                <w:numId w:val="15"/>
              </w:numPr>
              <w:rPr>
                <w:rFonts w:cstheme="minorHAnsi"/>
                <w:bCs/>
                <w:color w:val="000000" w:themeColor="text1"/>
                <w:sz w:val="24"/>
                <w:szCs w:val="24"/>
              </w:rPr>
            </w:pPr>
            <w:proofErr w:type="spellStart"/>
            <w:r w:rsidRPr="00107CBB">
              <w:rPr>
                <w:rFonts w:cstheme="minorHAnsi"/>
                <w:bCs/>
                <w:color w:val="000000" w:themeColor="text1"/>
                <w:sz w:val="24"/>
                <w:szCs w:val="24"/>
              </w:rPr>
              <w:t>TestOut</w:t>
            </w:r>
            <w:proofErr w:type="spellEnd"/>
            <w:r w:rsidRPr="00107CBB">
              <w:rPr>
                <w:rFonts w:cstheme="minorHAnsi"/>
                <w:bCs/>
                <w:color w:val="000000" w:themeColor="text1"/>
                <w:sz w:val="24"/>
                <w:szCs w:val="24"/>
              </w:rPr>
              <w:t xml:space="preserve"> PC Pro Certificatio</w:t>
            </w:r>
            <w:r>
              <w:rPr>
                <w:rFonts w:cstheme="minorHAnsi"/>
                <w:bCs/>
                <w:color w:val="000000" w:themeColor="text1"/>
                <w:sz w:val="24"/>
                <w:szCs w:val="24"/>
              </w:rPr>
              <w:t>n</w:t>
            </w:r>
          </w:p>
        </w:tc>
      </w:tr>
      <w:tr w:rsidR="007512B3" w:rsidRPr="007512B3" w14:paraId="7803D6B9" w14:textId="77777777" w:rsidTr="009D50DD">
        <w:tc>
          <w:tcPr>
            <w:tcW w:w="9360" w:type="dxa"/>
            <w:gridSpan w:val="2"/>
          </w:tcPr>
          <w:p w14:paraId="1583B001" w14:textId="77777777" w:rsidR="000848C1" w:rsidRPr="007512B3" w:rsidRDefault="000848C1">
            <w:pPr>
              <w:rPr>
                <w:rFonts w:cstheme="minorHAnsi"/>
                <w:bCs/>
                <w:color w:val="000000" w:themeColor="text1"/>
                <w:sz w:val="24"/>
                <w:szCs w:val="24"/>
              </w:rPr>
            </w:pPr>
          </w:p>
        </w:tc>
      </w:tr>
      <w:tr w:rsidR="007512B3" w:rsidRPr="007512B3" w14:paraId="3E89E707" w14:textId="77777777" w:rsidTr="009D50DD">
        <w:tc>
          <w:tcPr>
            <w:tcW w:w="9360" w:type="dxa"/>
            <w:gridSpan w:val="2"/>
          </w:tcPr>
          <w:p w14:paraId="46517889" w14:textId="77777777" w:rsidR="000848C1" w:rsidRPr="007512B3" w:rsidRDefault="000848C1">
            <w:pPr>
              <w:rPr>
                <w:rFonts w:cstheme="minorHAnsi"/>
                <w:b/>
                <w:color w:val="000000" w:themeColor="text1"/>
                <w:sz w:val="24"/>
                <w:szCs w:val="24"/>
              </w:rPr>
            </w:pPr>
            <w:r w:rsidRPr="007512B3">
              <w:rPr>
                <w:rFonts w:cstheme="minorHAnsi"/>
                <w:b/>
                <w:color w:val="000000" w:themeColor="text1"/>
                <w:sz w:val="24"/>
                <w:szCs w:val="24"/>
              </w:rPr>
              <w:t>COHERENT SEQUENCE</w:t>
            </w:r>
          </w:p>
        </w:tc>
      </w:tr>
      <w:tr w:rsidR="007512B3" w:rsidRPr="007512B3" w14:paraId="409F1F79" w14:textId="77777777" w:rsidTr="009D50DD">
        <w:tc>
          <w:tcPr>
            <w:tcW w:w="9360" w:type="dxa"/>
            <w:gridSpan w:val="2"/>
          </w:tcPr>
          <w:p w14:paraId="4B70C76B" w14:textId="37B41900" w:rsidR="000848C1" w:rsidRPr="007512B3" w:rsidRDefault="007512B3" w:rsidP="000848C1">
            <w:pPr>
              <w:rPr>
                <w:rFonts w:cstheme="minorHAnsi"/>
                <w:color w:val="000000" w:themeColor="text1"/>
                <w:sz w:val="24"/>
                <w:szCs w:val="24"/>
              </w:rPr>
            </w:pPr>
            <w:r w:rsidRPr="007512B3">
              <w:rPr>
                <w:rFonts w:cstheme="minorHAnsi"/>
                <w:color w:val="000000" w:themeColor="text1"/>
                <w:sz w:val="24"/>
                <w:szCs w:val="24"/>
              </w:rPr>
              <w:t>15.1200.</w:t>
            </w:r>
            <w:r w:rsidR="00A311F1" w:rsidRPr="007512B3">
              <w:rPr>
                <w:rFonts w:cstheme="minorHAnsi"/>
                <w:color w:val="000000" w:themeColor="text1"/>
                <w:sz w:val="24"/>
                <w:szCs w:val="24"/>
              </w:rPr>
              <w:t>1</w:t>
            </w:r>
            <w:r>
              <w:rPr>
                <w:rFonts w:cstheme="minorHAnsi"/>
                <w:color w:val="000000" w:themeColor="text1"/>
                <w:sz w:val="24"/>
                <w:szCs w:val="24"/>
              </w:rPr>
              <w:t>1</w:t>
            </w:r>
            <w:r w:rsidR="00E76816" w:rsidRPr="007512B3">
              <w:rPr>
                <w:rFonts w:cstheme="minorHAnsi"/>
                <w:color w:val="000000" w:themeColor="text1"/>
                <w:sz w:val="24"/>
                <w:szCs w:val="24"/>
              </w:rPr>
              <w:t xml:space="preserve"> </w:t>
            </w:r>
            <w:r w:rsidR="00D26DC0" w:rsidRPr="007512B3">
              <w:rPr>
                <w:rFonts w:cstheme="minorHAnsi"/>
                <w:color w:val="000000" w:themeColor="text1"/>
                <w:sz w:val="24"/>
                <w:szCs w:val="24"/>
              </w:rPr>
              <w:t>–</w:t>
            </w:r>
            <w:r w:rsidR="000848C1" w:rsidRPr="007512B3">
              <w:rPr>
                <w:rFonts w:cstheme="minorHAnsi"/>
                <w:color w:val="000000" w:themeColor="text1"/>
                <w:sz w:val="24"/>
                <w:szCs w:val="24"/>
              </w:rPr>
              <w:t xml:space="preserve"> </w:t>
            </w:r>
            <w:r w:rsidRPr="007512B3">
              <w:rPr>
                <w:rFonts w:cstheme="minorHAnsi"/>
                <w:color w:val="000000" w:themeColor="text1"/>
                <w:sz w:val="24"/>
                <w:szCs w:val="24"/>
              </w:rPr>
              <w:t>Computer Maintenance</w:t>
            </w:r>
            <w:r w:rsidR="008E3165" w:rsidRPr="007512B3">
              <w:rPr>
                <w:rFonts w:cstheme="minorHAnsi"/>
                <w:color w:val="000000" w:themeColor="text1"/>
                <w:sz w:val="24"/>
                <w:szCs w:val="24"/>
              </w:rPr>
              <w:t xml:space="preserve"> I</w:t>
            </w:r>
            <w:r w:rsidR="0055580F" w:rsidRPr="007512B3">
              <w:rPr>
                <w:rFonts w:cstheme="minorHAnsi"/>
                <w:color w:val="000000" w:themeColor="text1"/>
                <w:sz w:val="24"/>
                <w:szCs w:val="24"/>
              </w:rPr>
              <w:t>,</w:t>
            </w:r>
            <w:r w:rsidR="000848C1" w:rsidRPr="007512B3">
              <w:rPr>
                <w:rFonts w:cstheme="minorHAnsi"/>
                <w:color w:val="000000" w:themeColor="text1"/>
                <w:sz w:val="24"/>
                <w:szCs w:val="24"/>
              </w:rPr>
              <w:t xml:space="preserve"> </w:t>
            </w:r>
            <w:r w:rsidR="000848C1" w:rsidRPr="007512B3">
              <w:rPr>
                <w:rFonts w:cstheme="minorHAnsi"/>
                <w:b/>
                <w:color w:val="000000" w:themeColor="text1"/>
                <w:sz w:val="24"/>
                <w:szCs w:val="24"/>
              </w:rPr>
              <w:t>and</w:t>
            </w:r>
          </w:p>
        </w:tc>
      </w:tr>
      <w:tr w:rsidR="007512B3" w:rsidRPr="007512B3" w14:paraId="6816378B" w14:textId="77777777" w:rsidTr="009D50DD">
        <w:tc>
          <w:tcPr>
            <w:tcW w:w="9360" w:type="dxa"/>
            <w:gridSpan w:val="2"/>
          </w:tcPr>
          <w:p w14:paraId="3387495D" w14:textId="77777777" w:rsidR="000848C1" w:rsidRPr="007512B3" w:rsidRDefault="000848C1" w:rsidP="000848C1">
            <w:pPr>
              <w:rPr>
                <w:rFonts w:cstheme="minorHAnsi"/>
                <w:color w:val="000000" w:themeColor="text1"/>
                <w:sz w:val="24"/>
                <w:szCs w:val="24"/>
              </w:rPr>
            </w:pPr>
          </w:p>
        </w:tc>
      </w:tr>
      <w:tr w:rsidR="007512B3" w:rsidRPr="007512B3" w14:paraId="240D022D" w14:textId="77777777" w:rsidTr="009D50DD">
        <w:tc>
          <w:tcPr>
            <w:tcW w:w="9360" w:type="dxa"/>
            <w:gridSpan w:val="2"/>
          </w:tcPr>
          <w:p w14:paraId="375DC9A1" w14:textId="319F97A2" w:rsidR="000848C1" w:rsidRPr="007512B3" w:rsidRDefault="007512B3">
            <w:pPr>
              <w:rPr>
                <w:rFonts w:cstheme="minorHAnsi"/>
                <w:bCs/>
                <w:color w:val="000000" w:themeColor="text1"/>
                <w:sz w:val="24"/>
                <w:szCs w:val="24"/>
              </w:rPr>
            </w:pPr>
            <w:r w:rsidRPr="007512B3">
              <w:rPr>
                <w:rFonts w:cstheme="minorHAnsi"/>
                <w:color w:val="000000" w:themeColor="text1"/>
                <w:sz w:val="24"/>
                <w:szCs w:val="24"/>
              </w:rPr>
              <w:t>15.1200.</w:t>
            </w:r>
            <w:r>
              <w:rPr>
                <w:rFonts w:cstheme="minorHAnsi"/>
                <w:color w:val="000000" w:themeColor="text1"/>
                <w:sz w:val="24"/>
                <w:szCs w:val="24"/>
              </w:rPr>
              <w:t>2</w:t>
            </w:r>
            <w:r w:rsidR="00A311F1" w:rsidRPr="007512B3">
              <w:rPr>
                <w:rFonts w:cstheme="minorHAnsi"/>
                <w:bCs/>
                <w:color w:val="000000" w:themeColor="text1"/>
                <w:sz w:val="24"/>
                <w:szCs w:val="24"/>
              </w:rPr>
              <w:t>0</w:t>
            </w:r>
            <w:r w:rsidR="00E37F1E" w:rsidRPr="007512B3">
              <w:rPr>
                <w:rFonts w:cstheme="minorHAnsi"/>
                <w:bCs/>
                <w:color w:val="000000" w:themeColor="text1"/>
                <w:sz w:val="24"/>
                <w:szCs w:val="24"/>
              </w:rPr>
              <w:t xml:space="preserve"> </w:t>
            </w:r>
            <w:r w:rsidR="00D26DC0" w:rsidRPr="007512B3">
              <w:rPr>
                <w:rFonts w:cstheme="minorHAnsi"/>
                <w:bCs/>
                <w:color w:val="000000" w:themeColor="text1"/>
                <w:sz w:val="24"/>
                <w:szCs w:val="24"/>
              </w:rPr>
              <w:t>–</w:t>
            </w:r>
            <w:r w:rsidR="000848C1" w:rsidRPr="007512B3">
              <w:rPr>
                <w:rFonts w:cstheme="minorHAnsi"/>
                <w:bCs/>
                <w:color w:val="000000" w:themeColor="text1"/>
                <w:sz w:val="24"/>
                <w:szCs w:val="24"/>
              </w:rPr>
              <w:t xml:space="preserve"> </w:t>
            </w:r>
            <w:r w:rsidRPr="007512B3">
              <w:rPr>
                <w:rFonts w:cstheme="minorHAnsi"/>
                <w:color w:val="000000" w:themeColor="text1"/>
                <w:sz w:val="24"/>
                <w:szCs w:val="24"/>
              </w:rPr>
              <w:t>Computer Maintenance</w:t>
            </w:r>
            <w:r w:rsidR="00E37F1E" w:rsidRPr="007512B3">
              <w:rPr>
                <w:rFonts w:cstheme="minorHAnsi"/>
                <w:color w:val="000000" w:themeColor="text1"/>
                <w:sz w:val="24"/>
                <w:szCs w:val="24"/>
              </w:rPr>
              <w:t xml:space="preserve"> </w:t>
            </w:r>
            <w:r w:rsidR="008E3165" w:rsidRPr="007512B3">
              <w:rPr>
                <w:rFonts w:cstheme="minorHAnsi"/>
                <w:bCs/>
                <w:color w:val="000000" w:themeColor="text1"/>
                <w:sz w:val="24"/>
                <w:szCs w:val="24"/>
              </w:rPr>
              <w:t>II</w:t>
            </w:r>
            <w:r w:rsidR="000848C1" w:rsidRPr="007512B3">
              <w:rPr>
                <w:rFonts w:cstheme="minorHAnsi"/>
                <w:bCs/>
                <w:color w:val="000000" w:themeColor="text1"/>
                <w:sz w:val="24"/>
                <w:szCs w:val="24"/>
              </w:rPr>
              <w:t xml:space="preserve">, </w:t>
            </w:r>
            <w:r w:rsidR="000848C1" w:rsidRPr="007512B3">
              <w:rPr>
                <w:rFonts w:cstheme="minorHAnsi"/>
                <w:b/>
                <w:bCs/>
                <w:color w:val="000000" w:themeColor="text1"/>
                <w:sz w:val="24"/>
                <w:szCs w:val="24"/>
              </w:rPr>
              <w:t>and program may elect to add:</w:t>
            </w:r>
          </w:p>
        </w:tc>
      </w:tr>
      <w:tr w:rsidR="007512B3" w:rsidRPr="007512B3" w14:paraId="3EA9C1AC" w14:textId="77777777" w:rsidTr="009D50DD">
        <w:tc>
          <w:tcPr>
            <w:tcW w:w="9360" w:type="dxa"/>
            <w:gridSpan w:val="2"/>
          </w:tcPr>
          <w:p w14:paraId="22194646" w14:textId="77777777" w:rsidR="000848C1" w:rsidRPr="007512B3" w:rsidRDefault="000848C1">
            <w:pPr>
              <w:rPr>
                <w:rFonts w:cstheme="minorHAnsi"/>
                <w:b/>
                <w:color w:val="000000" w:themeColor="text1"/>
                <w:sz w:val="24"/>
                <w:szCs w:val="24"/>
              </w:rPr>
            </w:pPr>
          </w:p>
        </w:tc>
      </w:tr>
      <w:tr w:rsidR="007512B3" w:rsidRPr="007512B3" w14:paraId="3A0B864C" w14:textId="77777777" w:rsidTr="009D50DD">
        <w:tc>
          <w:tcPr>
            <w:tcW w:w="9360" w:type="dxa"/>
            <w:gridSpan w:val="2"/>
          </w:tcPr>
          <w:p w14:paraId="1177BFF3" w14:textId="67B19A92" w:rsidR="000848C1" w:rsidRPr="007512B3" w:rsidRDefault="007512B3">
            <w:pPr>
              <w:rPr>
                <w:rFonts w:cstheme="minorHAnsi"/>
                <w:bCs/>
                <w:color w:val="000000" w:themeColor="text1"/>
                <w:sz w:val="24"/>
                <w:szCs w:val="24"/>
              </w:rPr>
            </w:pPr>
            <w:r w:rsidRPr="007512B3">
              <w:rPr>
                <w:rFonts w:cstheme="minorHAnsi"/>
                <w:color w:val="000000" w:themeColor="text1"/>
                <w:sz w:val="24"/>
                <w:szCs w:val="24"/>
              </w:rPr>
              <w:t>15.1200.</w:t>
            </w:r>
            <w:r>
              <w:rPr>
                <w:rFonts w:cstheme="minorHAnsi"/>
                <w:color w:val="000000" w:themeColor="text1"/>
                <w:sz w:val="24"/>
                <w:szCs w:val="24"/>
              </w:rPr>
              <w:t>2</w:t>
            </w:r>
            <w:r w:rsidR="00275508" w:rsidRPr="007512B3">
              <w:rPr>
                <w:rFonts w:cstheme="minorHAnsi"/>
                <w:bCs/>
                <w:color w:val="000000" w:themeColor="text1"/>
                <w:sz w:val="24"/>
                <w:szCs w:val="24"/>
              </w:rPr>
              <w:t>5</w:t>
            </w:r>
            <w:r w:rsidR="00E37F1E" w:rsidRPr="007512B3">
              <w:rPr>
                <w:rFonts w:cstheme="minorHAnsi"/>
                <w:bCs/>
                <w:color w:val="000000" w:themeColor="text1"/>
                <w:sz w:val="24"/>
                <w:szCs w:val="24"/>
              </w:rPr>
              <w:t xml:space="preserve"> </w:t>
            </w:r>
            <w:r w:rsidR="00D26DC0" w:rsidRPr="007512B3">
              <w:rPr>
                <w:rFonts w:cstheme="minorHAnsi"/>
                <w:bCs/>
                <w:color w:val="000000" w:themeColor="text1"/>
                <w:sz w:val="24"/>
                <w:szCs w:val="24"/>
              </w:rPr>
              <w:t>–</w:t>
            </w:r>
            <w:r w:rsidR="000848C1" w:rsidRPr="007512B3">
              <w:rPr>
                <w:rFonts w:cstheme="minorHAnsi"/>
                <w:bCs/>
                <w:color w:val="000000" w:themeColor="text1"/>
                <w:sz w:val="24"/>
                <w:szCs w:val="24"/>
              </w:rPr>
              <w:t xml:space="preserve"> </w:t>
            </w:r>
            <w:r w:rsidRPr="007512B3">
              <w:rPr>
                <w:rFonts w:cstheme="minorHAnsi"/>
                <w:color w:val="000000" w:themeColor="text1"/>
                <w:sz w:val="24"/>
                <w:szCs w:val="24"/>
              </w:rPr>
              <w:t>Computer Maintenance</w:t>
            </w:r>
            <w:r w:rsidR="00E37F1E" w:rsidRPr="007512B3">
              <w:rPr>
                <w:rFonts w:cstheme="minorHAnsi"/>
                <w:color w:val="000000" w:themeColor="text1"/>
                <w:sz w:val="24"/>
                <w:szCs w:val="24"/>
              </w:rPr>
              <w:t xml:space="preserve"> </w:t>
            </w:r>
            <w:r w:rsidR="008E3165" w:rsidRPr="007512B3">
              <w:rPr>
                <w:rFonts w:cstheme="minorHAnsi"/>
                <w:color w:val="000000" w:themeColor="text1"/>
                <w:sz w:val="24"/>
                <w:szCs w:val="24"/>
              </w:rPr>
              <w:t>III</w:t>
            </w:r>
            <w:r w:rsidR="000848C1" w:rsidRPr="007512B3">
              <w:rPr>
                <w:rFonts w:cstheme="minorHAnsi"/>
                <w:bCs/>
                <w:color w:val="000000" w:themeColor="text1"/>
                <w:sz w:val="24"/>
                <w:szCs w:val="24"/>
              </w:rPr>
              <w:t xml:space="preserve">, </w:t>
            </w:r>
            <w:r w:rsidR="000848C1" w:rsidRPr="007512B3">
              <w:rPr>
                <w:rFonts w:cstheme="minorHAnsi"/>
                <w:b/>
                <w:bCs/>
                <w:color w:val="000000" w:themeColor="text1"/>
                <w:sz w:val="24"/>
                <w:szCs w:val="24"/>
              </w:rPr>
              <w:t>or</w:t>
            </w:r>
          </w:p>
        </w:tc>
      </w:tr>
      <w:tr w:rsidR="007512B3" w:rsidRPr="007512B3" w14:paraId="1C44BD52" w14:textId="77777777" w:rsidTr="009D50DD">
        <w:tc>
          <w:tcPr>
            <w:tcW w:w="9360" w:type="dxa"/>
            <w:gridSpan w:val="2"/>
          </w:tcPr>
          <w:p w14:paraId="672BF437" w14:textId="77777777" w:rsidR="000848C1" w:rsidRPr="007512B3" w:rsidRDefault="000848C1">
            <w:pPr>
              <w:rPr>
                <w:rFonts w:cstheme="minorHAnsi"/>
                <w:color w:val="000000" w:themeColor="text1"/>
                <w:sz w:val="24"/>
                <w:szCs w:val="24"/>
              </w:rPr>
            </w:pPr>
          </w:p>
        </w:tc>
      </w:tr>
      <w:tr w:rsidR="007512B3" w:rsidRPr="007512B3" w14:paraId="1FA45492" w14:textId="77777777" w:rsidTr="009D50DD">
        <w:tc>
          <w:tcPr>
            <w:tcW w:w="9360" w:type="dxa"/>
            <w:gridSpan w:val="2"/>
          </w:tcPr>
          <w:p w14:paraId="141FB661" w14:textId="0150EEE8" w:rsidR="000848C1" w:rsidRPr="007512B3" w:rsidRDefault="007512B3">
            <w:pPr>
              <w:rPr>
                <w:rFonts w:cstheme="minorHAnsi"/>
                <w:color w:val="000000" w:themeColor="text1"/>
                <w:sz w:val="24"/>
                <w:szCs w:val="24"/>
              </w:rPr>
            </w:pPr>
            <w:r w:rsidRPr="007512B3">
              <w:rPr>
                <w:rFonts w:cstheme="minorHAnsi"/>
                <w:color w:val="000000" w:themeColor="text1"/>
                <w:sz w:val="24"/>
                <w:szCs w:val="24"/>
              </w:rPr>
              <w:t>15.1200.</w:t>
            </w:r>
            <w:r>
              <w:rPr>
                <w:rFonts w:cstheme="minorHAnsi"/>
                <w:color w:val="000000" w:themeColor="text1"/>
                <w:sz w:val="24"/>
                <w:szCs w:val="24"/>
              </w:rPr>
              <w:t>60</w:t>
            </w:r>
            <w:r w:rsidR="00E76816" w:rsidRPr="007512B3">
              <w:rPr>
                <w:rFonts w:cstheme="minorHAnsi"/>
                <w:color w:val="000000" w:themeColor="text1"/>
                <w:sz w:val="24"/>
                <w:szCs w:val="24"/>
              </w:rPr>
              <w:t xml:space="preserve"> </w:t>
            </w:r>
            <w:r w:rsidR="00D26DC0" w:rsidRPr="007512B3">
              <w:rPr>
                <w:rFonts w:cstheme="minorHAnsi"/>
                <w:color w:val="000000" w:themeColor="text1"/>
                <w:sz w:val="24"/>
                <w:szCs w:val="24"/>
              </w:rPr>
              <w:t>–</w:t>
            </w:r>
            <w:r w:rsidR="000848C1" w:rsidRPr="007512B3">
              <w:rPr>
                <w:rFonts w:cstheme="minorHAnsi"/>
                <w:color w:val="000000" w:themeColor="text1"/>
                <w:sz w:val="24"/>
                <w:szCs w:val="24"/>
              </w:rPr>
              <w:t xml:space="preserve"> </w:t>
            </w:r>
            <w:r w:rsidRPr="007512B3">
              <w:rPr>
                <w:rFonts w:cstheme="minorHAnsi"/>
                <w:color w:val="000000" w:themeColor="text1"/>
                <w:sz w:val="24"/>
                <w:szCs w:val="24"/>
              </w:rPr>
              <w:t>Computer Maintenance</w:t>
            </w:r>
            <w:r w:rsidR="00E76816" w:rsidRPr="007512B3">
              <w:rPr>
                <w:rFonts w:cstheme="minorHAnsi"/>
                <w:color w:val="000000" w:themeColor="text1"/>
                <w:sz w:val="24"/>
                <w:szCs w:val="24"/>
              </w:rPr>
              <w:t xml:space="preserve"> </w:t>
            </w:r>
            <w:r w:rsidR="008E3165" w:rsidRPr="007512B3">
              <w:rPr>
                <w:rFonts w:cstheme="minorHAnsi"/>
                <w:color w:val="000000" w:themeColor="text1"/>
                <w:sz w:val="24"/>
                <w:szCs w:val="24"/>
              </w:rPr>
              <w:t>IV</w:t>
            </w:r>
            <w:r w:rsidR="000848C1" w:rsidRPr="007512B3">
              <w:rPr>
                <w:rFonts w:cstheme="minorHAnsi"/>
                <w:color w:val="000000" w:themeColor="text1"/>
                <w:sz w:val="24"/>
                <w:szCs w:val="24"/>
              </w:rPr>
              <w:t xml:space="preserve">, </w:t>
            </w:r>
            <w:r w:rsidR="000848C1" w:rsidRPr="007512B3">
              <w:rPr>
                <w:rFonts w:cstheme="minorHAnsi"/>
                <w:b/>
                <w:bCs/>
                <w:color w:val="000000" w:themeColor="text1"/>
                <w:sz w:val="24"/>
                <w:szCs w:val="24"/>
              </w:rPr>
              <w:t>or</w:t>
            </w:r>
          </w:p>
        </w:tc>
      </w:tr>
      <w:tr w:rsidR="007512B3" w:rsidRPr="007512B3" w14:paraId="73D3F685" w14:textId="77777777" w:rsidTr="009D50DD">
        <w:tc>
          <w:tcPr>
            <w:tcW w:w="9360" w:type="dxa"/>
            <w:gridSpan w:val="2"/>
          </w:tcPr>
          <w:p w14:paraId="7E4D3AC1" w14:textId="77777777" w:rsidR="000848C1" w:rsidRPr="007512B3" w:rsidRDefault="000848C1">
            <w:pPr>
              <w:rPr>
                <w:rFonts w:cstheme="minorHAnsi"/>
                <w:b/>
                <w:bCs/>
                <w:color w:val="000000" w:themeColor="text1"/>
                <w:sz w:val="24"/>
                <w:szCs w:val="24"/>
              </w:rPr>
            </w:pPr>
          </w:p>
        </w:tc>
      </w:tr>
      <w:tr w:rsidR="007512B3" w:rsidRPr="007512B3" w14:paraId="50DFE2CA" w14:textId="77777777" w:rsidTr="009D50DD">
        <w:tc>
          <w:tcPr>
            <w:tcW w:w="9360" w:type="dxa"/>
            <w:gridSpan w:val="2"/>
          </w:tcPr>
          <w:p w14:paraId="25A548A0" w14:textId="614D3D68" w:rsidR="000848C1" w:rsidRPr="007512B3" w:rsidRDefault="007512B3">
            <w:pPr>
              <w:rPr>
                <w:rFonts w:cstheme="minorHAnsi"/>
                <w:bCs/>
                <w:color w:val="000000" w:themeColor="text1"/>
                <w:sz w:val="24"/>
                <w:szCs w:val="24"/>
              </w:rPr>
            </w:pPr>
            <w:r w:rsidRPr="007512B3">
              <w:rPr>
                <w:rFonts w:cstheme="minorHAnsi"/>
                <w:color w:val="000000" w:themeColor="text1"/>
                <w:sz w:val="24"/>
                <w:szCs w:val="24"/>
              </w:rPr>
              <w:t>15.1200.</w:t>
            </w:r>
            <w:r w:rsidR="00A311F1" w:rsidRPr="007512B3">
              <w:rPr>
                <w:rFonts w:cstheme="minorHAnsi"/>
                <w:color w:val="000000" w:themeColor="text1"/>
                <w:sz w:val="24"/>
                <w:szCs w:val="24"/>
              </w:rPr>
              <w:t>7</w:t>
            </w:r>
            <w:r>
              <w:rPr>
                <w:rFonts w:cstheme="minorHAnsi"/>
                <w:color w:val="000000" w:themeColor="text1"/>
                <w:sz w:val="24"/>
                <w:szCs w:val="24"/>
              </w:rPr>
              <w:t>0</w:t>
            </w:r>
            <w:r w:rsidR="00E37F1E" w:rsidRPr="007512B3">
              <w:rPr>
                <w:rFonts w:cstheme="minorHAnsi"/>
                <w:color w:val="000000" w:themeColor="text1"/>
                <w:sz w:val="24"/>
                <w:szCs w:val="24"/>
              </w:rPr>
              <w:t xml:space="preserve"> </w:t>
            </w:r>
            <w:r w:rsidR="008C2FBB" w:rsidRPr="007512B3">
              <w:rPr>
                <w:rFonts w:cstheme="minorHAnsi"/>
                <w:bCs/>
                <w:color w:val="000000" w:themeColor="text1"/>
                <w:sz w:val="24"/>
                <w:szCs w:val="24"/>
              </w:rPr>
              <w:t>–</w:t>
            </w:r>
            <w:r w:rsidR="000848C1" w:rsidRPr="007512B3">
              <w:rPr>
                <w:rFonts w:cstheme="minorHAnsi"/>
                <w:bCs/>
                <w:color w:val="000000" w:themeColor="text1"/>
                <w:sz w:val="24"/>
                <w:szCs w:val="24"/>
              </w:rPr>
              <w:t xml:space="preserve"> </w:t>
            </w:r>
            <w:r w:rsidRPr="007512B3">
              <w:rPr>
                <w:rFonts w:cstheme="minorHAnsi"/>
                <w:color w:val="000000" w:themeColor="text1"/>
                <w:sz w:val="24"/>
                <w:szCs w:val="24"/>
              </w:rPr>
              <w:t>Computer Maintenance</w:t>
            </w:r>
            <w:r w:rsidR="00E76816" w:rsidRPr="007512B3">
              <w:rPr>
                <w:rFonts w:cstheme="minorHAnsi"/>
                <w:color w:val="000000" w:themeColor="text1"/>
                <w:sz w:val="24"/>
                <w:szCs w:val="24"/>
              </w:rPr>
              <w:t xml:space="preserve"> </w:t>
            </w:r>
            <w:r w:rsidR="00CE5F81" w:rsidRPr="007512B3">
              <w:rPr>
                <w:rFonts w:cstheme="minorHAnsi"/>
                <w:color w:val="000000" w:themeColor="text1"/>
                <w:sz w:val="24"/>
                <w:szCs w:val="24"/>
              </w:rPr>
              <w:t>– DCE (Diversified Cooperative Education)</w:t>
            </w:r>
            <w:r w:rsidR="00CE5F81" w:rsidRPr="007512B3">
              <w:rPr>
                <w:rFonts w:cstheme="minorHAnsi"/>
                <w:b/>
                <w:color w:val="000000" w:themeColor="text1"/>
                <w:sz w:val="24"/>
                <w:szCs w:val="24"/>
              </w:rPr>
              <w:t xml:space="preserve"> </w:t>
            </w:r>
            <w:r w:rsidR="000848C1" w:rsidRPr="007512B3">
              <w:rPr>
                <w:rFonts w:cstheme="minorHAnsi"/>
                <w:b/>
                <w:color w:val="000000" w:themeColor="text1"/>
                <w:sz w:val="24"/>
                <w:szCs w:val="24"/>
              </w:rPr>
              <w:t>or</w:t>
            </w:r>
          </w:p>
        </w:tc>
      </w:tr>
      <w:tr w:rsidR="007512B3" w:rsidRPr="007512B3" w14:paraId="4694C18B" w14:textId="77777777" w:rsidTr="009D50DD">
        <w:tc>
          <w:tcPr>
            <w:tcW w:w="9360" w:type="dxa"/>
            <w:gridSpan w:val="2"/>
          </w:tcPr>
          <w:p w14:paraId="380C2FDB" w14:textId="77777777" w:rsidR="000848C1" w:rsidRPr="007512B3" w:rsidRDefault="000848C1">
            <w:pPr>
              <w:rPr>
                <w:rFonts w:cstheme="minorHAnsi"/>
                <w:color w:val="000000" w:themeColor="text1"/>
                <w:sz w:val="24"/>
                <w:szCs w:val="24"/>
              </w:rPr>
            </w:pPr>
          </w:p>
        </w:tc>
      </w:tr>
      <w:tr w:rsidR="007512B3" w:rsidRPr="007512B3" w14:paraId="34D6B85E" w14:textId="77777777" w:rsidTr="009D50DD">
        <w:tc>
          <w:tcPr>
            <w:tcW w:w="9360" w:type="dxa"/>
            <w:gridSpan w:val="2"/>
          </w:tcPr>
          <w:p w14:paraId="53D1DB4B" w14:textId="1E850C2C" w:rsidR="000848C1" w:rsidRPr="007512B3" w:rsidRDefault="007512B3">
            <w:pPr>
              <w:rPr>
                <w:rFonts w:cstheme="minorHAnsi"/>
                <w:color w:val="000000" w:themeColor="text1"/>
                <w:sz w:val="24"/>
                <w:szCs w:val="24"/>
              </w:rPr>
            </w:pPr>
            <w:r w:rsidRPr="007512B3">
              <w:rPr>
                <w:rFonts w:cstheme="minorHAnsi"/>
                <w:color w:val="000000" w:themeColor="text1"/>
                <w:sz w:val="24"/>
                <w:szCs w:val="24"/>
              </w:rPr>
              <w:t>15.1200.</w:t>
            </w:r>
            <w:r w:rsidR="004272C8" w:rsidRPr="007512B3">
              <w:rPr>
                <w:rFonts w:cstheme="minorHAnsi"/>
                <w:color w:val="000000" w:themeColor="text1"/>
                <w:sz w:val="24"/>
                <w:szCs w:val="24"/>
              </w:rPr>
              <w:t>7</w:t>
            </w:r>
            <w:r>
              <w:rPr>
                <w:rFonts w:cstheme="minorHAnsi"/>
                <w:color w:val="000000" w:themeColor="text1"/>
                <w:sz w:val="24"/>
                <w:szCs w:val="24"/>
              </w:rPr>
              <w:t>5</w:t>
            </w:r>
            <w:r w:rsidR="00A27D22" w:rsidRPr="007512B3">
              <w:rPr>
                <w:rFonts w:cstheme="minorHAnsi"/>
                <w:color w:val="000000" w:themeColor="text1"/>
                <w:sz w:val="24"/>
                <w:szCs w:val="24"/>
              </w:rPr>
              <w:t xml:space="preserve"> </w:t>
            </w:r>
            <w:r w:rsidR="008804E1" w:rsidRPr="007512B3">
              <w:rPr>
                <w:rFonts w:cstheme="minorHAnsi"/>
                <w:color w:val="000000" w:themeColor="text1"/>
                <w:sz w:val="24"/>
                <w:szCs w:val="24"/>
              </w:rPr>
              <w:t>–</w:t>
            </w:r>
            <w:r w:rsidR="00A27D22" w:rsidRPr="007512B3">
              <w:rPr>
                <w:rFonts w:cstheme="minorHAnsi"/>
                <w:color w:val="000000" w:themeColor="text1"/>
                <w:sz w:val="24"/>
                <w:szCs w:val="24"/>
              </w:rPr>
              <w:t xml:space="preserve"> </w:t>
            </w:r>
            <w:r w:rsidRPr="007512B3">
              <w:rPr>
                <w:rFonts w:cstheme="minorHAnsi"/>
                <w:color w:val="000000" w:themeColor="text1"/>
                <w:sz w:val="24"/>
                <w:szCs w:val="24"/>
              </w:rPr>
              <w:t>Computer Maintenance</w:t>
            </w:r>
            <w:r w:rsidR="00E76816" w:rsidRPr="007512B3">
              <w:rPr>
                <w:rFonts w:cstheme="minorHAnsi"/>
                <w:color w:val="000000" w:themeColor="text1"/>
                <w:sz w:val="24"/>
                <w:szCs w:val="24"/>
              </w:rPr>
              <w:t xml:space="preserve"> </w:t>
            </w:r>
            <w:r w:rsidR="00A27D22" w:rsidRPr="007512B3">
              <w:rPr>
                <w:rFonts w:cstheme="minorHAnsi"/>
                <w:color w:val="000000" w:themeColor="text1"/>
                <w:sz w:val="24"/>
                <w:szCs w:val="24"/>
              </w:rPr>
              <w:t xml:space="preserve">– Internship, </w:t>
            </w:r>
            <w:r w:rsidR="00A27D22" w:rsidRPr="007512B3">
              <w:rPr>
                <w:rFonts w:cstheme="minorHAnsi"/>
                <w:b/>
                <w:color w:val="000000" w:themeColor="text1"/>
                <w:sz w:val="24"/>
                <w:szCs w:val="24"/>
              </w:rPr>
              <w:t>or</w:t>
            </w:r>
          </w:p>
        </w:tc>
      </w:tr>
      <w:tr w:rsidR="007512B3" w:rsidRPr="007512B3" w14:paraId="3E821F78" w14:textId="77777777" w:rsidTr="009D50DD">
        <w:tc>
          <w:tcPr>
            <w:tcW w:w="9360" w:type="dxa"/>
            <w:gridSpan w:val="2"/>
          </w:tcPr>
          <w:p w14:paraId="2C6BCC1C" w14:textId="77777777" w:rsidR="000848C1" w:rsidRPr="007512B3" w:rsidRDefault="000848C1">
            <w:pPr>
              <w:rPr>
                <w:rFonts w:cstheme="minorHAnsi"/>
                <w:b/>
                <w:bCs/>
                <w:color w:val="000000" w:themeColor="text1"/>
                <w:sz w:val="24"/>
                <w:szCs w:val="24"/>
              </w:rPr>
            </w:pPr>
          </w:p>
        </w:tc>
      </w:tr>
      <w:tr w:rsidR="007512B3" w:rsidRPr="007512B3" w14:paraId="4F7206B1" w14:textId="77777777" w:rsidTr="009D50DD">
        <w:trPr>
          <w:trHeight w:val="66"/>
        </w:trPr>
        <w:tc>
          <w:tcPr>
            <w:tcW w:w="9360" w:type="dxa"/>
            <w:gridSpan w:val="2"/>
          </w:tcPr>
          <w:p w14:paraId="2D1FF46F" w14:textId="75020F9A" w:rsidR="000848C1" w:rsidRPr="007512B3" w:rsidRDefault="007512B3">
            <w:pPr>
              <w:rPr>
                <w:rFonts w:cstheme="minorHAnsi"/>
                <w:bCs/>
                <w:color w:val="000000" w:themeColor="text1"/>
                <w:sz w:val="24"/>
                <w:szCs w:val="24"/>
              </w:rPr>
            </w:pPr>
            <w:r w:rsidRPr="007512B3">
              <w:rPr>
                <w:rFonts w:cstheme="minorHAnsi"/>
                <w:color w:val="000000" w:themeColor="text1"/>
                <w:sz w:val="24"/>
                <w:szCs w:val="24"/>
              </w:rPr>
              <w:t>15.1200.</w:t>
            </w:r>
            <w:r w:rsidR="00A27D22" w:rsidRPr="007512B3">
              <w:rPr>
                <w:rFonts w:cstheme="minorHAnsi"/>
                <w:bCs/>
                <w:color w:val="000000" w:themeColor="text1"/>
                <w:sz w:val="24"/>
                <w:szCs w:val="24"/>
              </w:rPr>
              <w:t>8</w:t>
            </w:r>
            <w:r>
              <w:rPr>
                <w:rFonts w:cstheme="minorHAnsi"/>
                <w:bCs/>
                <w:color w:val="000000" w:themeColor="text1"/>
                <w:sz w:val="24"/>
                <w:szCs w:val="24"/>
              </w:rPr>
              <w:t>0</w:t>
            </w:r>
            <w:r w:rsidR="00A27D22" w:rsidRPr="007512B3">
              <w:rPr>
                <w:rFonts w:cstheme="minorHAnsi"/>
                <w:bCs/>
                <w:color w:val="000000" w:themeColor="text1"/>
                <w:sz w:val="24"/>
                <w:szCs w:val="24"/>
              </w:rPr>
              <w:t xml:space="preserve"> </w:t>
            </w:r>
            <w:r w:rsidR="008804E1" w:rsidRPr="007512B3">
              <w:rPr>
                <w:rFonts w:cstheme="minorHAnsi"/>
                <w:bCs/>
                <w:color w:val="000000" w:themeColor="text1"/>
                <w:sz w:val="24"/>
                <w:szCs w:val="24"/>
              </w:rPr>
              <w:t>–</w:t>
            </w:r>
            <w:r w:rsidR="00A27D22" w:rsidRPr="007512B3">
              <w:rPr>
                <w:rFonts w:cstheme="minorHAnsi"/>
                <w:bCs/>
                <w:color w:val="000000" w:themeColor="text1"/>
                <w:sz w:val="24"/>
                <w:szCs w:val="24"/>
              </w:rPr>
              <w:t xml:space="preserve"> </w:t>
            </w:r>
            <w:r w:rsidRPr="007512B3">
              <w:rPr>
                <w:rFonts w:cstheme="minorHAnsi"/>
                <w:color w:val="000000" w:themeColor="text1"/>
                <w:sz w:val="24"/>
                <w:szCs w:val="24"/>
              </w:rPr>
              <w:t>Computer Maintenance</w:t>
            </w:r>
            <w:r w:rsidR="00E76816" w:rsidRPr="007512B3">
              <w:rPr>
                <w:rFonts w:cstheme="minorHAnsi"/>
                <w:color w:val="000000" w:themeColor="text1"/>
                <w:sz w:val="24"/>
                <w:szCs w:val="24"/>
              </w:rPr>
              <w:t xml:space="preserve"> </w:t>
            </w:r>
            <w:r w:rsidR="00A27D22" w:rsidRPr="007512B3">
              <w:rPr>
                <w:rFonts w:cstheme="minorHAnsi"/>
                <w:bCs/>
                <w:color w:val="000000" w:themeColor="text1"/>
                <w:sz w:val="24"/>
                <w:szCs w:val="24"/>
              </w:rPr>
              <w:t>– Cooperative Education</w:t>
            </w:r>
          </w:p>
          <w:p w14:paraId="66BC394E" w14:textId="77777777" w:rsidR="00D32038" w:rsidRPr="007512B3" w:rsidRDefault="00D32038">
            <w:pPr>
              <w:rPr>
                <w:rFonts w:cstheme="minorHAnsi"/>
                <w:bCs/>
                <w:color w:val="000000" w:themeColor="text1"/>
                <w:sz w:val="24"/>
                <w:szCs w:val="24"/>
              </w:rPr>
            </w:pPr>
          </w:p>
          <w:p w14:paraId="43FA7219" w14:textId="77777777" w:rsidR="00D32038" w:rsidRPr="007512B3" w:rsidRDefault="00D32038">
            <w:pPr>
              <w:rPr>
                <w:rFonts w:cstheme="minorHAnsi"/>
                <w:bCs/>
                <w:color w:val="000000" w:themeColor="text1"/>
                <w:sz w:val="24"/>
                <w:szCs w:val="24"/>
              </w:rPr>
            </w:pPr>
          </w:p>
          <w:p w14:paraId="3AF0E545" w14:textId="77777777" w:rsidR="00D32038" w:rsidRPr="007512B3" w:rsidRDefault="00D32038">
            <w:pPr>
              <w:rPr>
                <w:rFonts w:cstheme="minorHAnsi"/>
                <w:bCs/>
                <w:color w:val="000000" w:themeColor="text1"/>
                <w:sz w:val="24"/>
                <w:szCs w:val="24"/>
              </w:rPr>
            </w:pPr>
          </w:p>
          <w:p w14:paraId="5C617070" w14:textId="1772F525" w:rsidR="00D32038" w:rsidRDefault="00D32038">
            <w:pPr>
              <w:rPr>
                <w:rFonts w:cstheme="minorHAnsi"/>
                <w:bCs/>
                <w:color w:val="000000" w:themeColor="text1"/>
                <w:sz w:val="24"/>
                <w:szCs w:val="24"/>
              </w:rPr>
            </w:pPr>
          </w:p>
          <w:p w14:paraId="30333F9E" w14:textId="391C6C90" w:rsidR="003A71FF" w:rsidRDefault="003A71FF">
            <w:pPr>
              <w:rPr>
                <w:rFonts w:cstheme="minorHAnsi"/>
                <w:bCs/>
                <w:color w:val="000000" w:themeColor="text1"/>
                <w:sz w:val="24"/>
                <w:szCs w:val="24"/>
              </w:rPr>
            </w:pPr>
          </w:p>
          <w:p w14:paraId="127D93D3" w14:textId="769CD260" w:rsidR="003A71FF" w:rsidRDefault="003A71FF">
            <w:pPr>
              <w:rPr>
                <w:rFonts w:cstheme="minorHAnsi"/>
                <w:bCs/>
                <w:color w:val="000000" w:themeColor="text1"/>
                <w:sz w:val="24"/>
                <w:szCs w:val="24"/>
              </w:rPr>
            </w:pPr>
          </w:p>
          <w:p w14:paraId="793FAD13" w14:textId="1ADFAA04" w:rsidR="003A71FF" w:rsidRDefault="003A71FF">
            <w:pPr>
              <w:rPr>
                <w:rFonts w:cstheme="minorHAnsi"/>
                <w:bCs/>
                <w:color w:val="000000" w:themeColor="text1"/>
                <w:sz w:val="24"/>
                <w:szCs w:val="24"/>
              </w:rPr>
            </w:pPr>
          </w:p>
          <w:p w14:paraId="118A1587" w14:textId="796886C0" w:rsidR="003A71FF" w:rsidRDefault="003A71FF">
            <w:pPr>
              <w:rPr>
                <w:rFonts w:cstheme="minorHAnsi"/>
                <w:bCs/>
                <w:color w:val="000000" w:themeColor="text1"/>
                <w:sz w:val="24"/>
                <w:szCs w:val="24"/>
              </w:rPr>
            </w:pPr>
          </w:p>
          <w:p w14:paraId="3A06621F" w14:textId="21EF082B" w:rsidR="003A71FF" w:rsidRDefault="003A71FF">
            <w:pPr>
              <w:rPr>
                <w:rFonts w:cstheme="minorHAnsi"/>
                <w:bCs/>
                <w:color w:val="000000" w:themeColor="text1"/>
                <w:sz w:val="24"/>
                <w:szCs w:val="24"/>
              </w:rPr>
            </w:pPr>
          </w:p>
          <w:p w14:paraId="6A192958" w14:textId="6253F8FF" w:rsidR="003A71FF" w:rsidRDefault="003A71FF">
            <w:pPr>
              <w:rPr>
                <w:rFonts w:cstheme="minorHAnsi"/>
                <w:bCs/>
                <w:color w:val="000000" w:themeColor="text1"/>
                <w:sz w:val="24"/>
                <w:szCs w:val="24"/>
              </w:rPr>
            </w:pPr>
          </w:p>
          <w:p w14:paraId="4A843B48" w14:textId="4DE32188" w:rsidR="003A71FF" w:rsidRDefault="003A71FF">
            <w:pPr>
              <w:rPr>
                <w:rFonts w:cstheme="minorHAnsi"/>
                <w:bCs/>
                <w:color w:val="000000" w:themeColor="text1"/>
                <w:sz w:val="24"/>
                <w:szCs w:val="24"/>
              </w:rPr>
            </w:pPr>
          </w:p>
          <w:p w14:paraId="1D8A3939" w14:textId="5AC1F8E0" w:rsidR="003A71FF" w:rsidRDefault="003A71FF">
            <w:pPr>
              <w:rPr>
                <w:rFonts w:cstheme="minorHAnsi"/>
                <w:bCs/>
                <w:color w:val="000000" w:themeColor="text1"/>
                <w:sz w:val="24"/>
                <w:szCs w:val="24"/>
              </w:rPr>
            </w:pPr>
          </w:p>
          <w:p w14:paraId="5E7599EA" w14:textId="609E9F77" w:rsidR="003A71FF" w:rsidRDefault="003A71FF">
            <w:pPr>
              <w:rPr>
                <w:rFonts w:cstheme="minorHAnsi"/>
                <w:bCs/>
                <w:color w:val="000000" w:themeColor="text1"/>
                <w:sz w:val="24"/>
                <w:szCs w:val="24"/>
              </w:rPr>
            </w:pPr>
          </w:p>
          <w:p w14:paraId="405882EE" w14:textId="1EA3B11D" w:rsidR="003A71FF" w:rsidRDefault="003A71FF">
            <w:pPr>
              <w:rPr>
                <w:rFonts w:cstheme="minorHAnsi"/>
                <w:bCs/>
                <w:color w:val="000000" w:themeColor="text1"/>
                <w:sz w:val="24"/>
                <w:szCs w:val="24"/>
              </w:rPr>
            </w:pPr>
          </w:p>
          <w:p w14:paraId="08CE7869" w14:textId="73EE0392" w:rsidR="003A71FF" w:rsidRDefault="003A71FF">
            <w:pPr>
              <w:rPr>
                <w:rFonts w:cstheme="minorHAnsi"/>
                <w:bCs/>
                <w:color w:val="000000" w:themeColor="text1"/>
                <w:sz w:val="24"/>
                <w:szCs w:val="24"/>
              </w:rPr>
            </w:pPr>
          </w:p>
          <w:p w14:paraId="0D0BF76C" w14:textId="1F1F959F" w:rsidR="003A71FF" w:rsidRDefault="003A71FF">
            <w:pPr>
              <w:rPr>
                <w:rFonts w:cstheme="minorHAnsi"/>
                <w:bCs/>
                <w:color w:val="000000" w:themeColor="text1"/>
                <w:sz w:val="24"/>
                <w:szCs w:val="24"/>
              </w:rPr>
            </w:pPr>
          </w:p>
          <w:p w14:paraId="19BBAEC2" w14:textId="502C1294" w:rsidR="003A71FF" w:rsidRDefault="003A71FF">
            <w:pPr>
              <w:rPr>
                <w:rFonts w:cstheme="minorHAnsi"/>
                <w:bCs/>
                <w:color w:val="000000" w:themeColor="text1"/>
                <w:sz w:val="24"/>
                <w:szCs w:val="24"/>
              </w:rPr>
            </w:pPr>
          </w:p>
          <w:p w14:paraId="45D1AA42" w14:textId="177D6E6F" w:rsidR="003A71FF" w:rsidRDefault="003A71FF">
            <w:pPr>
              <w:rPr>
                <w:rFonts w:cstheme="minorHAnsi"/>
                <w:bCs/>
                <w:color w:val="000000" w:themeColor="text1"/>
                <w:sz w:val="24"/>
                <w:szCs w:val="24"/>
              </w:rPr>
            </w:pPr>
          </w:p>
          <w:p w14:paraId="4202649A" w14:textId="70DA3E56" w:rsidR="003A71FF" w:rsidRDefault="003A71FF">
            <w:pPr>
              <w:rPr>
                <w:rFonts w:cstheme="minorHAnsi"/>
                <w:bCs/>
                <w:color w:val="000000" w:themeColor="text1"/>
                <w:sz w:val="24"/>
                <w:szCs w:val="24"/>
              </w:rPr>
            </w:pPr>
          </w:p>
          <w:p w14:paraId="7F9653A3" w14:textId="451391B8" w:rsidR="003A71FF" w:rsidRDefault="003A71FF">
            <w:pPr>
              <w:rPr>
                <w:rFonts w:cstheme="minorHAnsi"/>
                <w:bCs/>
                <w:color w:val="000000" w:themeColor="text1"/>
                <w:sz w:val="24"/>
                <w:szCs w:val="24"/>
              </w:rPr>
            </w:pPr>
          </w:p>
          <w:p w14:paraId="20FE1B82" w14:textId="7F224B9E" w:rsidR="00D32038" w:rsidRPr="007512B3" w:rsidRDefault="00D32038" w:rsidP="009D50DD">
            <w:pPr>
              <w:rPr>
                <w:rFonts w:cstheme="minorHAnsi"/>
                <w:bCs/>
                <w:color w:val="000000" w:themeColor="text1"/>
                <w:sz w:val="24"/>
                <w:szCs w:val="24"/>
              </w:rPr>
            </w:pPr>
          </w:p>
        </w:tc>
      </w:tr>
      <w:tr w:rsidR="007512B3" w:rsidRPr="007512B3" w14:paraId="1C93B59A" w14:textId="77777777" w:rsidTr="009D50DD">
        <w:trPr>
          <w:trHeight w:val="66"/>
        </w:trPr>
        <w:tc>
          <w:tcPr>
            <w:tcW w:w="9360" w:type="dxa"/>
            <w:gridSpan w:val="2"/>
            <w:vAlign w:val="center"/>
          </w:tcPr>
          <w:p w14:paraId="6008E0FD" w14:textId="77777777" w:rsidR="00D32038" w:rsidRPr="007512B3" w:rsidRDefault="00D32038" w:rsidP="00FC0826">
            <w:pPr>
              <w:rPr>
                <w:rFonts w:cstheme="minorHAnsi"/>
                <w:b/>
                <w:color w:val="000000" w:themeColor="text1"/>
                <w:sz w:val="24"/>
                <w:szCs w:val="24"/>
              </w:rPr>
            </w:pPr>
            <w:bookmarkStart w:id="0" w:name="_Hlk9420868"/>
          </w:p>
          <w:p w14:paraId="4FAC361B" w14:textId="77777777" w:rsidR="00D32038" w:rsidRPr="007512B3" w:rsidRDefault="00D32038" w:rsidP="00FC0826">
            <w:pPr>
              <w:rPr>
                <w:rFonts w:cstheme="minorHAnsi"/>
                <w:b/>
                <w:color w:val="000000" w:themeColor="text1"/>
                <w:sz w:val="24"/>
                <w:szCs w:val="24"/>
              </w:rPr>
            </w:pPr>
            <w:r w:rsidRPr="007512B3">
              <w:rPr>
                <w:rFonts w:cstheme="minorHAnsi"/>
                <w:b/>
                <w:color w:val="000000" w:themeColor="text1"/>
                <w:sz w:val="24"/>
                <w:szCs w:val="24"/>
              </w:rPr>
              <w:t>TEACHER CERTIFICATION REQUIREMENTS</w:t>
            </w:r>
          </w:p>
          <w:p w14:paraId="03E51AF4" w14:textId="77777777" w:rsidR="00767656" w:rsidRDefault="00767656" w:rsidP="00767656">
            <w:pPr>
              <w:rPr>
                <w:rFonts w:cstheme="minorHAnsi"/>
                <w:color w:val="000000" w:themeColor="text1"/>
                <w:sz w:val="24"/>
                <w:szCs w:val="24"/>
              </w:rPr>
            </w:pPr>
            <w:r>
              <w:rPr>
                <w:rFonts w:cstheme="minorHAnsi"/>
                <w:color w:val="000000" w:themeColor="text1"/>
                <w:sz w:val="24"/>
                <w:szCs w:val="24"/>
              </w:rPr>
              <w:t>The instructor must be ADE/CTE certified in one of the following Certificates: PCTBM, SCTBM, SSCTEBM, PCTIET, SCTIET, or SSCTEIET</w:t>
            </w:r>
          </w:p>
          <w:p w14:paraId="0747ACD4" w14:textId="77777777" w:rsidR="00767656" w:rsidRDefault="00767656" w:rsidP="00767656">
            <w:pPr>
              <w:ind w:left="360"/>
              <w:rPr>
                <w:rFonts w:cstheme="minorHAnsi"/>
                <w:color w:val="000000" w:themeColor="text1"/>
                <w:sz w:val="24"/>
                <w:szCs w:val="24"/>
              </w:rPr>
            </w:pPr>
            <w:r>
              <w:rPr>
                <w:rFonts w:cstheme="minorHAnsi"/>
                <w:color w:val="000000" w:themeColor="text1"/>
                <w:sz w:val="24"/>
                <w:szCs w:val="24"/>
              </w:rPr>
              <w:t xml:space="preserve">Note: </w:t>
            </w:r>
          </w:p>
          <w:p w14:paraId="63BDFE9B" w14:textId="77777777" w:rsidR="00767656" w:rsidRDefault="00767656" w:rsidP="00767656">
            <w:pPr>
              <w:pStyle w:val="ListParagraph"/>
              <w:numPr>
                <w:ilvl w:val="0"/>
                <w:numId w:val="13"/>
              </w:numPr>
              <w:spacing w:line="256" w:lineRule="auto"/>
              <w:rPr>
                <w:rFonts w:cstheme="minorHAnsi"/>
                <w:color w:val="000000" w:themeColor="text1"/>
                <w:sz w:val="24"/>
                <w:szCs w:val="24"/>
              </w:rPr>
            </w:pPr>
            <w:r>
              <w:rPr>
                <w:rFonts w:cstheme="minorHAnsi"/>
                <w:color w:val="000000" w:themeColor="text1"/>
                <w:sz w:val="24"/>
                <w:szCs w:val="24"/>
              </w:rPr>
              <w:t>Computer Maintenance 15.1200.70 may be a part of the sequence and the teacher must hold a Cooperative Education Endorsement (CEN).</w:t>
            </w:r>
          </w:p>
          <w:p w14:paraId="0ADD65FD" w14:textId="77777777" w:rsidR="00767656" w:rsidRDefault="00767656" w:rsidP="00767656">
            <w:pPr>
              <w:pStyle w:val="ListParagraph"/>
              <w:numPr>
                <w:ilvl w:val="0"/>
                <w:numId w:val="13"/>
              </w:numPr>
              <w:spacing w:line="256" w:lineRule="auto"/>
              <w:rPr>
                <w:rFonts w:cstheme="minorHAnsi"/>
                <w:color w:val="000000" w:themeColor="text1"/>
                <w:sz w:val="24"/>
                <w:szCs w:val="24"/>
              </w:rPr>
            </w:pPr>
            <w:r>
              <w:rPr>
                <w:rFonts w:cstheme="minorHAnsi"/>
                <w:color w:val="000000" w:themeColor="text1"/>
                <w:sz w:val="24"/>
                <w:szCs w:val="24"/>
              </w:rPr>
              <w:t>Computer Maintenance 15.1200.75 is not required to have a Cooperative Education Endorsement (CEN).</w:t>
            </w:r>
          </w:p>
          <w:p w14:paraId="605AF5C7" w14:textId="6A9E610A" w:rsidR="00D32038" w:rsidRPr="007512B3" w:rsidRDefault="00767656" w:rsidP="00767656">
            <w:pPr>
              <w:pStyle w:val="ListParagraph"/>
              <w:numPr>
                <w:ilvl w:val="0"/>
                <w:numId w:val="13"/>
              </w:numPr>
              <w:rPr>
                <w:rFonts w:cstheme="minorHAnsi"/>
                <w:b/>
                <w:color w:val="000000" w:themeColor="text1"/>
                <w:sz w:val="24"/>
                <w:szCs w:val="24"/>
              </w:rPr>
            </w:pPr>
            <w:r>
              <w:rPr>
                <w:rFonts w:cstheme="minorHAnsi"/>
                <w:color w:val="000000" w:themeColor="text1"/>
                <w:sz w:val="24"/>
                <w:szCs w:val="24"/>
              </w:rPr>
              <w:t>Computer Maintenance 15.1200.80 is required to have a Cooperative Education Endorsement (CEN).</w:t>
            </w:r>
            <w:bookmarkStart w:id="1" w:name="_GoBack"/>
            <w:bookmarkEnd w:id="1"/>
          </w:p>
        </w:tc>
      </w:tr>
      <w:tr w:rsidR="007512B3" w:rsidRPr="007512B3" w14:paraId="500C5437" w14:textId="77777777" w:rsidTr="009D50DD">
        <w:trPr>
          <w:trHeight w:val="66"/>
        </w:trPr>
        <w:tc>
          <w:tcPr>
            <w:tcW w:w="9360" w:type="dxa"/>
            <w:gridSpan w:val="2"/>
            <w:vAlign w:val="center"/>
          </w:tcPr>
          <w:p w14:paraId="69AA9468" w14:textId="77777777" w:rsidR="00D32038" w:rsidRPr="007512B3" w:rsidRDefault="00D32038" w:rsidP="00FC0826">
            <w:pPr>
              <w:rPr>
                <w:rFonts w:cstheme="minorHAnsi"/>
                <w:b/>
                <w:color w:val="000000" w:themeColor="text1"/>
                <w:sz w:val="24"/>
                <w:szCs w:val="24"/>
              </w:rPr>
            </w:pPr>
          </w:p>
        </w:tc>
      </w:tr>
      <w:tr w:rsidR="007512B3" w:rsidRPr="007512B3" w14:paraId="31CC6627" w14:textId="77777777" w:rsidTr="009D50DD">
        <w:trPr>
          <w:trHeight w:val="66"/>
        </w:trPr>
        <w:tc>
          <w:tcPr>
            <w:tcW w:w="9360" w:type="dxa"/>
            <w:gridSpan w:val="2"/>
            <w:vAlign w:val="center"/>
          </w:tcPr>
          <w:p w14:paraId="0407942E" w14:textId="77777777" w:rsidR="00D32038" w:rsidRPr="007512B3" w:rsidRDefault="00D32038" w:rsidP="00FC0826">
            <w:pPr>
              <w:rPr>
                <w:rFonts w:cstheme="minorHAnsi"/>
                <w:color w:val="000000" w:themeColor="text1"/>
                <w:sz w:val="24"/>
                <w:szCs w:val="24"/>
              </w:rPr>
            </w:pPr>
            <w:r w:rsidRPr="007512B3">
              <w:rPr>
                <w:rFonts w:cstheme="minorHAnsi"/>
                <w:color w:val="000000" w:themeColor="text1"/>
                <w:sz w:val="24"/>
                <w:szCs w:val="24"/>
              </w:rPr>
              <w:t>CERTIFICATE TYPES</w:t>
            </w:r>
          </w:p>
        </w:tc>
      </w:tr>
      <w:tr w:rsidR="007512B3" w:rsidRPr="007512B3" w14:paraId="69663381" w14:textId="77777777" w:rsidTr="009D50DD">
        <w:trPr>
          <w:trHeight w:val="66"/>
        </w:trPr>
        <w:tc>
          <w:tcPr>
            <w:tcW w:w="1106" w:type="dxa"/>
          </w:tcPr>
          <w:p w14:paraId="0977BDEA" w14:textId="75627C90" w:rsidR="007512B3" w:rsidRPr="007512B3" w:rsidRDefault="007512B3" w:rsidP="007512B3">
            <w:pPr>
              <w:rPr>
                <w:rFonts w:cstheme="minorHAnsi"/>
                <w:color w:val="000000" w:themeColor="text1"/>
                <w:sz w:val="24"/>
                <w:szCs w:val="24"/>
              </w:rPr>
            </w:pPr>
            <w:r w:rsidRPr="007512B3">
              <w:rPr>
                <w:b/>
                <w:bCs/>
                <w:sz w:val="24"/>
                <w:szCs w:val="24"/>
              </w:rPr>
              <w:t xml:space="preserve">PCTBM </w:t>
            </w:r>
          </w:p>
        </w:tc>
        <w:tc>
          <w:tcPr>
            <w:tcW w:w="8254" w:type="dxa"/>
          </w:tcPr>
          <w:p w14:paraId="51BD6205" w14:textId="7ADE4CD6" w:rsidR="007512B3" w:rsidRPr="007512B3" w:rsidRDefault="007512B3" w:rsidP="007512B3">
            <w:pPr>
              <w:rPr>
                <w:rFonts w:cstheme="minorHAnsi"/>
                <w:color w:val="000000" w:themeColor="text1"/>
                <w:sz w:val="24"/>
                <w:szCs w:val="24"/>
              </w:rPr>
            </w:pPr>
            <w:r w:rsidRPr="007512B3">
              <w:rPr>
                <w:sz w:val="24"/>
                <w:szCs w:val="24"/>
              </w:rPr>
              <w:t xml:space="preserve">Provisional Career and Technical Education Business and Marketing </w:t>
            </w:r>
          </w:p>
        </w:tc>
      </w:tr>
      <w:tr w:rsidR="007512B3" w:rsidRPr="007512B3" w14:paraId="2A66DD7A" w14:textId="77777777" w:rsidTr="009D50DD">
        <w:trPr>
          <w:trHeight w:val="66"/>
        </w:trPr>
        <w:tc>
          <w:tcPr>
            <w:tcW w:w="1106" w:type="dxa"/>
          </w:tcPr>
          <w:p w14:paraId="10D2C5F7" w14:textId="76208A35" w:rsidR="007512B3" w:rsidRPr="007512B3" w:rsidRDefault="007512B3" w:rsidP="007512B3">
            <w:pPr>
              <w:rPr>
                <w:rFonts w:cstheme="minorHAnsi"/>
                <w:color w:val="000000" w:themeColor="text1"/>
                <w:sz w:val="24"/>
                <w:szCs w:val="24"/>
              </w:rPr>
            </w:pPr>
            <w:r w:rsidRPr="007512B3">
              <w:rPr>
                <w:b/>
                <w:bCs/>
                <w:sz w:val="24"/>
                <w:szCs w:val="24"/>
              </w:rPr>
              <w:t xml:space="preserve">SCTBM </w:t>
            </w:r>
          </w:p>
        </w:tc>
        <w:tc>
          <w:tcPr>
            <w:tcW w:w="8254" w:type="dxa"/>
          </w:tcPr>
          <w:p w14:paraId="01015001" w14:textId="46957C5B" w:rsidR="007512B3" w:rsidRPr="007512B3" w:rsidRDefault="007512B3" w:rsidP="007512B3">
            <w:pPr>
              <w:rPr>
                <w:rFonts w:cstheme="minorHAnsi"/>
                <w:color w:val="000000" w:themeColor="text1"/>
                <w:sz w:val="24"/>
                <w:szCs w:val="24"/>
              </w:rPr>
            </w:pPr>
            <w:r w:rsidRPr="007512B3">
              <w:rPr>
                <w:sz w:val="24"/>
                <w:szCs w:val="24"/>
              </w:rPr>
              <w:t xml:space="preserve">Standard Career and Technical Education Business and Marketing </w:t>
            </w:r>
          </w:p>
        </w:tc>
      </w:tr>
      <w:tr w:rsidR="007512B3" w:rsidRPr="007512B3" w14:paraId="34FA3B86" w14:textId="77777777" w:rsidTr="009D50DD">
        <w:trPr>
          <w:trHeight w:val="66"/>
        </w:trPr>
        <w:tc>
          <w:tcPr>
            <w:tcW w:w="1106" w:type="dxa"/>
          </w:tcPr>
          <w:p w14:paraId="58D6F869" w14:textId="6FD08154" w:rsidR="007512B3" w:rsidRPr="007512B3" w:rsidRDefault="007512B3" w:rsidP="007512B3">
            <w:pPr>
              <w:rPr>
                <w:rFonts w:cstheme="minorHAnsi"/>
                <w:b/>
                <w:bCs/>
                <w:color w:val="000000" w:themeColor="text1"/>
                <w:sz w:val="24"/>
                <w:szCs w:val="24"/>
              </w:rPr>
            </w:pPr>
            <w:r w:rsidRPr="007512B3">
              <w:rPr>
                <w:b/>
                <w:bCs/>
                <w:sz w:val="24"/>
                <w:szCs w:val="24"/>
              </w:rPr>
              <w:t xml:space="preserve">SSCTEBM </w:t>
            </w:r>
          </w:p>
        </w:tc>
        <w:tc>
          <w:tcPr>
            <w:tcW w:w="8254" w:type="dxa"/>
          </w:tcPr>
          <w:p w14:paraId="4A04CB5B" w14:textId="2CFE5E4A" w:rsidR="007512B3" w:rsidRPr="007512B3" w:rsidRDefault="007512B3" w:rsidP="007512B3">
            <w:pPr>
              <w:rPr>
                <w:rFonts w:cstheme="minorHAnsi"/>
                <w:bCs/>
                <w:color w:val="000000" w:themeColor="text1"/>
                <w:sz w:val="24"/>
                <w:szCs w:val="24"/>
              </w:rPr>
            </w:pPr>
            <w:r w:rsidRPr="007512B3">
              <w:rPr>
                <w:sz w:val="24"/>
                <w:szCs w:val="24"/>
              </w:rPr>
              <w:t xml:space="preserve">Standard Specialized Career and Technical Education Business and Marketing </w:t>
            </w:r>
          </w:p>
        </w:tc>
      </w:tr>
      <w:tr w:rsidR="007512B3" w:rsidRPr="007512B3" w14:paraId="3A8C2EB3" w14:textId="77777777" w:rsidTr="009D50DD">
        <w:trPr>
          <w:trHeight w:val="66"/>
        </w:trPr>
        <w:tc>
          <w:tcPr>
            <w:tcW w:w="1106" w:type="dxa"/>
          </w:tcPr>
          <w:p w14:paraId="4767858D" w14:textId="35741094" w:rsidR="007512B3" w:rsidRPr="007512B3" w:rsidRDefault="007512B3" w:rsidP="007512B3">
            <w:pPr>
              <w:rPr>
                <w:rFonts w:cstheme="minorHAnsi"/>
                <w:b/>
                <w:bCs/>
                <w:color w:val="000000" w:themeColor="text1"/>
                <w:sz w:val="24"/>
                <w:szCs w:val="24"/>
              </w:rPr>
            </w:pPr>
            <w:r w:rsidRPr="007512B3">
              <w:rPr>
                <w:b/>
                <w:bCs/>
                <w:sz w:val="24"/>
                <w:szCs w:val="24"/>
              </w:rPr>
              <w:t xml:space="preserve">PCTIET </w:t>
            </w:r>
          </w:p>
        </w:tc>
        <w:tc>
          <w:tcPr>
            <w:tcW w:w="8254" w:type="dxa"/>
          </w:tcPr>
          <w:p w14:paraId="697B4ED5" w14:textId="40ACD37C" w:rsidR="007512B3" w:rsidRPr="007512B3" w:rsidRDefault="007512B3" w:rsidP="007512B3">
            <w:pPr>
              <w:rPr>
                <w:rFonts w:cstheme="minorHAnsi"/>
                <w:bCs/>
                <w:color w:val="000000" w:themeColor="text1"/>
                <w:sz w:val="24"/>
                <w:szCs w:val="24"/>
              </w:rPr>
            </w:pPr>
            <w:r w:rsidRPr="007512B3">
              <w:rPr>
                <w:sz w:val="24"/>
                <w:szCs w:val="24"/>
              </w:rPr>
              <w:t xml:space="preserve">Provisional Career and Technical Education Industrial and Emerging Technologies </w:t>
            </w:r>
          </w:p>
        </w:tc>
      </w:tr>
      <w:tr w:rsidR="007512B3" w:rsidRPr="007512B3" w14:paraId="15492A94" w14:textId="77777777" w:rsidTr="009D50DD">
        <w:trPr>
          <w:trHeight w:val="66"/>
        </w:trPr>
        <w:tc>
          <w:tcPr>
            <w:tcW w:w="1106" w:type="dxa"/>
          </w:tcPr>
          <w:p w14:paraId="5410D6A2" w14:textId="413A0E18" w:rsidR="007512B3" w:rsidRPr="007512B3" w:rsidRDefault="007512B3" w:rsidP="007512B3">
            <w:pPr>
              <w:rPr>
                <w:rFonts w:cstheme="minorHAnsi"/>
                <w:b/>
                <w:bCs/>
                <w:color w:val="000000" w:themeColor="text1"/>
                <w:sz w:val="24"/>
                <w:szCs w:val="24"/>
              </w:rPr>
            </w:pPr>
            <w:r w:rsidRPr="007512B3">
              <w:rPr>
                <w:b/>
                <w:bCs/>
                <w:sz w:val="24"/>
                <w:szCs w:val="24"/>
              </w:rPr>
              <w:t xml:space="preserve">SCTIET </w:t>
            </w:r>
          </w:p>
        </w:tc>
        <w:tc>
          <w:tcPr>
            <w:tcW w:w="8254" w:type="dxa"/>
          </w:tcPr>
          <w:p w14:paraId="2506E9EF" w14:textId="6B3B8496" w:rsidR="007512B3" w:rsidRPr="007512B3" w:rsidRDefault="007512B3" w:rsidP="007512B3">
            <w:pPr>
              <w:rPr>
                <w:rFonts w:cstheme="minorHAnsi"/>
                <w:bCs/>
                <w:color w:val="000000" w:themeColor="text1"/>
                <w:sz w:val="24"/>
                <w:szCs w:val="24"/>
              </w:rPr>
            </w:pPr>
            <w:r w:rsidRPr="007512B3">
              <w:rPr>
                <w:sz w:val="24"/>
                <w:szCs w:val="24"/>
              </w:rPr>
              <w:t xml:space="preserve">Standard Career and Technical Education Industrial and Emerging Technologies </w:t>
            </w:r>
          </w:p>
        </w:tc>
      </w:tr>
      <w:tr w:rsidR="007512B3" w:rsidRPr="007512B3" w14:paraId="429E4F74" w14:textId="77777777" w:rsidTr="009D50DD">
        <w:trPr>
          <w:trHeight w:val="66"/>
        </w:trPr>
        <w:tc>
          <w:tcPr>
            <w:tcW w:w="1106" w:type="dxa"/>
          </w:tcPr>
          <w:p w14:paraId="474B641E" w14:textId="54816C05" w:rsidR="007512B3" w:rsidRPr="007512B3" w:rsidRDefault="007512B3" w:rsidP="007512B3">
            <w:pPr>
              <w:rPr>
                <w:rFonts w:cstheme="minorHAnsi"/>
                <w:color w:val="000000" w:themeColor="text1"/>
                <w:sz w:val="24"/>
                <w:szCs w:val="24"/>
              </w:rPr>
            </w:pPr>
            <w:r w:rsidRPr="007512B3">
              <w:rPr>
                <w:b/>
                <w:bCs/>
                <w:sz w:val="24"/>
                <w:szCs w:val="24"/>
              </w:rPr>
              <w:t xml:space="preserve">SSCTEIET </w:t>
            </w:r>
          </w:p>
        </w:tc>
        <w:tc>
          <w:tcPr>
            <w:tcW w:w="8254" w:type="dxa"/>
          </w:tcPr>
          <w:p w14:paraId="324CAD3A" w14:textId="703A27C6" w:rsidR="007512B3" w:rsidRPr="007512B3" w:rsidRDefault="007512B3" w:rsidP="007512B3">
            <w:pPr>
              <w:rPr>
                <w:rFonts w:cstheme="minorHAnsi"/>
                <w:color w:val="000000" w:themeColor="text1"/>
                <w:sz w:val="24"/>
                <w:szCs w:val="24"/>
              </w:rPr>
            </w:pPr>
            <w:r w:rsidRPr="007512B3">
              <w:rPr>
                <w:sz w:val="24"/>
                <w:szCs w:val="24"/>
              </w:rPr>
              <w:t>Standard Specialized Career and Technical Education Industrial and Emerging Technologies</w:t>
            </w:r>
          </w:p>
        </w:tc>
      </w:tr>
      <w:bookmarkEnd w:id="0"/>
    </w:tbl>
    <w:p w14:paraId="51C3CFD4" w14:textId="77777777" w:rsidR="00D32038" w:rsidRPr="009B6817" w:rsidRDefault="00D32038" w:rsidP="00D16331">
      <w:pPr>
        <w:tabs>
          <w:tab w:val="left" w:pos="3479"/>
        </w:tabs>
        <w:rPr>
          <w:rFonts w:cstheme="minorHAnsi"/>
          <w:sz w:val="24"/>
          <w:szCs w:val="24"/>
        </w:rPr>
      </w:pPr>
    </w:p>
    <w:sectPr w:rsidR="00D32038" w:rsidRPr="009B6817" w:rsidSect="009B6817">
      <w:headerReference w:type="default" r:id="rId7"/>
      <w:footerReference w:type="default" r:id="rId8"/>
      <w:pgSz w:w="12240" w:h="15840"/>
      <w:pgMar w:top="1353" w:right="1440" w:bottom="900" w:left="1440" w:header="45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6981" w14:textId="77777777" w:rsidR="004917DB" w:rsidRDefault="004917DB" w:rsidP="000848C1">
      <w:pPr>
        <w:spacing w:after="0" w:line="240" w:lineRule="auto"/>
      </w:pPr>
      <w:r>
        <w:separator/>
      </w:r>
    </w:p>
  </w:endnote>
  <w:endnote w:type="continuationSeparator" w:id="0">
    <w:p w14:paraId="77C2196E" w14:textId="77777777" w:rsidR="004917DB" w:rsidRDefault="004917DB"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2F7B80DB" w:rsidR="000848C1" w:rsidRPr="00817F3C" w:rsidRDefault="007512B3" w:rsidP="000848C1">
    <w:pPr>
      <w:pStyle w:val="Footer"/>
      <w:jc w:val="center"/>
      <w:rPr>
        <w:rFonts w:cstheme="minorHAnsi"/>
        <w:bCs/>
        <w:i/>
        <w:sz w:val="20"/>
        <w:szCs w:val="20"/>
      </w:rPr>
    </w:pPr>
    <w:r>
      <w:rPr>
        <w:rFonts w:cstheme="minorHAnsi"/>
        <w:bCs/>
        <w:i/>
        <w:sz w:val="20"/>
        <w:szCs w:val="20"/>
      </w:rPr>
      <w:t>Computer Maintenance</w:t>
    </w:r>
    <w:r w:rsidR="00EC36A7">
      <w:rPr>
        <w:rFonts w:cstheme="minorHAnsi"/>
        <w:bCs/>
        <w:i/>
        <w:sz w:val="20"/>
        <w:szCs w:val="20"/>
      </w:rPr>
      <w:t xml:space="preserve"> </w:t>
    </w:r>
    <w:r w:rsidR="00D32038" w:rsidRPr="00D32038">
      <w:rPr>
        <w:rFonts w:cstheme="minorHAnsi"/>
        <w:bCs/>
        <w:i/>
        <w:sz w:val="20"/>
        <w:szCs w:val="20"/>
      </w:rPr>
      <w:t>Program Description, Industry Credential, Coherent Sequence, and Teacher Certification</w:t>
    </w:r>
    <w:r w:rsidR="00D32038">
      <w:rPr>
        <w:rFonts w:cstheme="minorHAnsi"/>
        <w:bCs/>
        <w:i/>
        <w:sz w:val="20"/>
        <w:szCs w:val="20"/>
      </w:rPr>
      <w:t xml:space="preserve"> </w:t>
    </w:r>
    <w:r>
      <w:rPr>
        <w:rFonts w:cstheme="minorHAnsi"/>
        <w:bCs/>
        <w:i/>
        <w:sz w:val="20"/>
        <w:szCs w:val="20"/>
      </w:rPr>
      <w:t>15.1200.</w:t>
    </w:r>
    <w:r w:rsidR="00EB4038">
      <w:rPr>
        <w:rFonts w:cstheme="minorHAnsi"/>
        <w:bCs/>
        <w:i/>
        <w:sz w:val="20"/>
        <w:szCs w:val="20"/>
      </w:rPr>
      <w:t>2</w:t>
    </w:r>
    <w:r w:rsidR="0037624C">
      <w:rPr>
        <w:rFonts w:cstheme="minorHAnsi"/>
        <w:bCs/>
        <w:i/>
        <w:sz w:val="20"/>
        <w:szCs w:val="20"/>
      </w:rPr>
      <w:t>0</w:t>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B439" w14:textId="77777777" w:rsidR="004917DB" w:rsidRDefault="004917DB" w:rsidP="000848C1">
      <w:pPr>
        <w:spacing w:after="0" w:line="240" w:lineRule="auto"/>
      </w:pPr>
      <w:r>
        <w:separator/>
      </w:r>
    </w:p>
  </w:footnote>
  <w:footnote w:type="continuationSeparator" w:id="0">
    <w:p w14:paraId="7B8BECC5" w14:textId="77777777" w:rsidR="004917DB" w:rsidRDefault="004917DB"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2804B8FF" w:rsidR="000848C1" w:rsidRPr="00677A9E" w:rsidRDefault="007512B3" w:rsidP="000848C1">
    <w:pPr>
      <w:pStyle w:val="Header"/>
      <w:jc w:val="center"/>
      <w:rPr>
        <w:rFonts w:cs="Arial"/>
        <w:b/>
        <w:sz w:val="36"/>
        <w:szCs w:val="36"/>
      </w:rPr>
    </w:pPr>
    <w:r>
      <w:rPr>
        <w:rFonts w:cs="Arial"/>
        <w:b/>
        <w:sz w:val="36"/>
        <w:szCs w:val="36"/>
      </w:rPr>
      <w:t>COMPUTER MAINTENANCE</w:t>
    </w:r>
    <w:r w:rsidR="00E76816">
      <w:rPr>
        <w:rFonts w:cs="Arial"/>
        <w:b/>
        <w:sz w:val="36"/>
        <w:szCs w:val="36"/>
      </w:rPr>
      <w:t xml:space="preserve"> </w:t>
    </w:r>
    <w:r>
      <w:rPr>
        <w:rFonts w:cs="Arial"/>
        <w:b/>
        <w:sz w:val="36"/>
        <w:szCs w:val="36"/>
      </w:rPr>
      <w:t>15.1200.20</w:t>
    </w:r>
  </w:p>
  <w:p w14:paraId="18FC7A62" w14:textId="2D89E883" w:rsidR="00587482" w:rsidRPr="005F42C9" w:rsidRDefault="005F42C9" w:rsidP="005F42C9">
    <w:pPr>
      <w:pStyle w:val="Header"/>
      <w:jc w:val="center"/>
      <w:rPr>
        <w:rFonts w:cs="Arial"/>
        <w:b/>
        <w:sz w:val="24"/>
        <w:szCs w:val="24"/>
      </w:rPr>
    </w:pPr>
    <w:r w:rsidRPr="005F42C9">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6C34"/>
    <w:multiLevelType w:val="hybridMultilevel"/>
    <w:tmpl w:val="968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5FA"/>
    <w:multiLevelType w:val="hybridMultilevel"/>
    <w:tmpl w:val="AC48D942"/>
    <w:lvl w:ilvl="0" w:tplc="4302F6CE">
      <w:numFmt w:val="bullet"/>
      <w:lvlText w:val="•"/>
      <w:lvlJc w:val="left"/>
      <w:pPr>
        <w:ind w:left="1007" w:hanging="720"/>
      </w:pPr>
      <w:rPr>
        <w:rFonts w:ascii="Arial" w:eastAsia="Times New Roman" w:hAnsi="Arial" w:cs="Aria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53D1"/>
    <w:multiLevelType w:val="hybridMultilevel"/>
    <w:tmpl w:val="AB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96617"/>
    <w:multiLevelType w:val="hybridMultilevel"/>
    <w:tmpl w:val="8C10E3B6"/>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A23C85"/>
    <w:multiLevelType w:val="hybridMultilevel"/>
    <w:tmpl w:val="E1029A3C"/>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2"/>
  </w:num>
  <w:num w:numId="6">
    <w:abstractNumId w:val="0"/>
  </w:num>
  <w:num w:numId="7">
    <w:abstractNumId w:val="1"/>
  </w:num>
  <w:num w:numId="8">
    <w:abstractNumId w:val="11"/>
  </w:num>
  <w:num w:numId="9">
    <w:abstractNumId w:val="5"/>
  </w:num>
  <w:num w:numId="10">
    <w:abstractNumId w:val="5"/>
  </w:num>
  <w:num w:numId="11">
    <w:abstractNumId w:val="8"/>
  </w:num>
  <w:num w:numId="12">
    <w:abstractNumId w:val="13"/>
  </w:num>
  <w:num w:numId="13">
    <w:abstractNumId w:val="2"/>
  </w:num>
  <w:num w:numId="14">
    <w:abstractNumId w:val="7"/>
  </w:num>
  <w:num w:numId="15">
    <w:abstractNumId w:val="4"/>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523B6"/>
    <w:rsid w:val="00053BAC"/>
    <w:rsid w:val="00063B51"/>
    <w:rsid w:val="00073D7D"/>
    <w:rsid w:val="000848C1"/>
    <w:rsid w:val="000C6985"/>
    <w:rsid w:val="00106D81"/>
    <w:rsid w:val="00107CBB"/>
    <w:rsid w:val="00144362"/>
    <w:rsid w:val="001A1321"/>
    <w:rsid w:val="001A5249"/>
    <w:rsid w:val="002177BD"/>
    <w:rsid w:val="00231FE9"/>
    <w:rsid w:val="002457E6"/>
    <w:rsid w:val="00260312"/>
    <w:rsid w:val="00275508"/>
    <w:rsid w:val="00287D7B"/>
    <w:rsid w:val="002B17EE"/>
    <w:rsid w:val="002C2318"/>
    <w:rsid w:val="00305E94"/>
    <w:rsid w:val="00333BCD"/>
    <w:rsid w:val="00356232"/>
    <w:rsid w:val="0037624C"/>
    <w:rsid w:val="003A71FF"/>
    <w:rsid w:val="003D0898"/>
    <w:rsid w:val="003E43C0"/>
    <w:rsid w:val="003E44C1"/>
    <w:rsid w:val="004272C8"/>
    <w:rsid w:val="00447ED1"/>
    <w:rsid w:val="00456421"/>
    <w:rsid w:val="0045673B"/>
    <w:rsid w:val="00474827"/>
    <w:rsid w:val="00486452"/>
    <w:rsid w:val="004917DB"/>
    <w:rsid w:val="004B5608"/>
    <w:rsid w:val="004E2569"/>
    <w:rsid w:val="0051544C"/>
    <w:rsid w:val="00531E59"/>
    <w:rsid w:val="00536321"/>
    <w:rsid w:val="0055580F"/>
    <w:rsid w:val="005872E2"/>
    <w:rsid w:val="00587482"/>
    <w:rsid w:val="005942CB"/>
    <w:rsid w:val="00596F77"/>
    <w:rsid w:val="00597040"/>
    <w:rsid w:val="005C2DE5"/>
    <w:rsid w:val="005F42C9"/>
    <w:rsid w:val="0060639C"/>
    <w:rsid w:val="0063198C"/>
    <w:rsid w:val="0064438E"/>
    <w:rsid w:val="0068610E"/>
    <w:rsid w:val="00691ADE"/>
    <w:rsid w:val="00692CAE"/>
    <w:rsid w:val="006B3534"/>
    <w:rsid w:val="006C057F"/>
    <w:rsid w:val="006C5407"/>
    <w:rsid w:val="006E7A90"/>
    <w:rsid w:val="006E7ACF"/>
    <w:rsid w:val="00743A53"/>
    <w:rsid w:val="007512B3"/>
    <w:rsid w:val="00767656"/>
    <w:rsid w:val="007C4D1C"/>
    <w:rsid w:val="007D1C95"/>
    <w:rsid w:val="007D4BBA"/>
    <w:rsid w:val="007E750F"/>
    <w:rsid w:val="00800266"/>
    <w:rsid w:val="00804346"/>
    <w:rsid w:val="00817F3C"/>
    <w:rsid w:val="00834A14"/>
    <w:rsid w:val="0087145A"/>
    <w:rsid w:val="008804E1"/>
    <w:rsid w:val="00882713"/>
    <w:rsid w:val="00887B06"/>
    <w:rsid w:val="00893A70"/>
    <w:rsid w:val="008979C8"/>
    <w:rsid w:val="008B4414"/>
    <w:rsid w:val="008C2FBB"/>
    <w:rsid w:val="008E3165"/>
    <w:rsid w:val="008E7DC3"/>
    <w:rsid w:val="0090075B"/>
    <w:rsid w:val="00901111"/>
    <w:rsid w:val="00964E29"/>
    <w:rsid w:val="00997060"/>
    <w:rsid w:val="009B6817"/>
    <w:rsid w:val="009D50DD"/>
    <w:rsid w:val="009E3913"/>
    <w:rsid w:val="00A05930"/>
    <w:rsid w:val="00A26017"/>
    <w:rsid w:val="00A27D22"/>
    <w:rsid w:val="00A311F1"/>
    <w:rsid w:val="00A5779D"/>
    <w:rsid w:val="00AB01B8"/>
    <w:rsid w:val="00AB2C23"/>
    <w:rsid w:val="00AB44D8"/>
    <w:rsid w:val="00AC5342"/>
    <w:rsid w:val="00AC701C"/>
    <w:rsid w:val="00AF146B"/>
    <w:rsid w:val="00B0364E"/>
    <w:rsid w:val="00B07949"/>
    <w:rsid w:val="00B55F87"/>
    <w:rsid w:val="00B63433"/>
    <w:rsid w:val="00B87FB1"/>
    <w:rsid w:val="00BA1A07"/>
    <w:rsid w:val="00BF0EAA"/>
    <w:rsid w:val="00C4056F"/>
    <w:rsid w:val="00C42785"/>
    <w:rsid w:val="00C451CB"/>
    <w:rsid w:val="00C63D74"/>
    <w:rsid w:val="00C6647C"/>
    <w:rsid w:val="00C777AB"/>
    <w:rsid w:val="00C87798"/>
    <w:rsid w:val="00CC4C8F"/>
    <w:rsid w:val="00CC7AFF"/>
    <w:rsid w:val="00CD6C0D"/>
    <w:rsid w:val="00CE1AF6"/>
    <w:rsid w:val="00CE5F81"/>
    <w:rsid w:val="00D02A8C"/>
    <w:rsid w:val="00D1436C"/>
    <w:rsid w:val="00D16331"/>
    <w:rsid w:val="00D26DC0"/>
    <w:rsid w:val="00D32038"/>
    <w:rsid w:val="00D57E97"/>
    <w:rsid w:val="00D8230F"/>
    <w:rsid w:val="00D8626F"/>
    <w:rsid w:val="00DB3B04"/>
    <w:rsid w:val="00DC028E"/>
    <w:rsid w:val="00DE39A2"/>
    <w:rsid w:val="00DE5CEE"/>
    <w:rsid w:val="00DE7534"/>
    <w:rsid w:val="00E067AE"/>
    <w:rsid w:val="00E1476E"/>
    <w:rsid w:val="00E3124E"/>
    <w:rsid w:val="00E32DA9"/>
    <w:rsid w:val="00E37F1E"/>
    <w:rsid w:val="00E44163"/>
    <w:rsid w:val="00E76816"/>
    <w:rsid w:val="00EB2078"/>
    <w:rsid w:val="00EB4038"/>
    <w:rsid w:val="00EB6651"/>
    <w:rsid w:val="00EC0032"/>
    <w:rsid w:val="00EC36A7"/>
    <w:rsid w:val="00EC3AF5"/>
    <w:rsid w:val="00EC4FD3"/>
    <w:rsid w:val="00EF7D28"/>
    <w:rsid w:val="00F2191E"/>
    <w:rsid w:val="00F357F2"/>
    <w:rsid w:val="00F64D9D"/>
    <w:rsid w:val="00F65A74"/>
    <w:rsid w:val="00F6787D"/>
    <w:rsid w:val="00F72C8A"/>
    <w:rsid w:val="00F77C20"/>
    <w:rsid w:val="00FA252A"/>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5135">
      <w:bodyDiv w:val="1"/>
      <w:marLeft w:val="0"/>
      <w:marRight w:val="0"/>
      <w:marTop w:val="0"/>
      <w:marBottom w:val="0"/>
      <w:divBdr>
        <w:top w:val="none" w:sz="0" w:space="0" w:color="auto"/>
        <w:left w:val="none" w:sz="0" w:space="0" w:color="auto"/>
        <w:bottom w:val="none" w:sz="0" w:space="0" w:color="auto"/>
        <w:right w:val="none" w:sz="0" w:space="0" w:color="auto"/>
      </w:divBdr>
    </w:div>
    <w:div w:id="1127088991">
      <w:bodyDiv w:val="1"/>
      <w:marLeft w:val="0"/>
      <w:marRight w:val="0"/>
      <w:marTop w:val="0"/>
      <w:marBottom w:val="0"/>
      <w:divBdr>
        <w:top w:val="none" w:sz="0" w:space="0" w:color="auto"/>
        <w:left w:val="none" w:sz="0" w:space="0" w:color="auto"/>
        <w:bottom w:val="none" w:sz="0" w:space="0" w:color="auto"/>
        <w:right w:val="none" w:sz="0" w:space="0" w:color="auto"/>
      </w:divBdr>
    </w:div>
    <w:div w:id="1132602511">
      <w:bodyDiv w:val="1"/>
      <w:marLeft w:val="0"/>
      <w:marRight w:val="0"/>
      <w:marTop w:val="0"/>
      <w:marBottom w:val="0"/>
      <w:divBdr>
        <w:top w:val="none" w:sz="0" w:space="0" w:color="auto"/>
        <w:left w:val="none" w:sz="0" w:space="0" w:color="auto"/>
        <w:bottom w:val="none" w:sz="0" w:space="0" w:color="auto"/>
        <w:right w:val="none" w:sz="0" w:space="0" w:color="auto"/>
      </w:divBdr>
    </w:div>
    <w:div w:id="13494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17</cp:revision>
  <cp:lastPrinted>2019-04-26T17:19:00Z</cp:lastPrinted>
  <dcterms:created xsi:type="dcterms:W3CDTF">2019-06-04T20:42:00Z</dcterms:created>
  <dcterms:modified xsi:type="dcterms:W3CDTF">2020-01-28T18:22:00Z</dcterms:modified>
</cp:coreProperties>
</file>