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30877" w14:textId="0D376863" w:rsidR="005D0CCC" w:rsidRDefault="005D0CCC" w:rsidP="00020753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7447"/>
      </w:tblGrid>
      <w:tr w:rsidR="000D701F" w:rsidRPr="005F4453" w14:paraId="15186610" w14:textId="77777777" w:rsidTr="00D11EA0">
        <w:trPr>
          <w:trHeight w:val="496"/>
        </w:trPr>
        <w:tc>
          <w:tcPr>
            <w:tcW w:w="10186" w:type="dxa"/>
            <w:gridSpan w:val="2"/>
          </w:tcPr>
          <w:p w14:paraId="4610FF21" w14:textId="77777777" w:rsidR="000D701F" w:rsidRPr="005F4453" w:rsidRDefault="000D701F" w:rsidP="00D023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1EA0"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  <w:t>Comprehensive Needs Assessment Principles and MTSS Alignment</w:t>
            </w:r>
          </w:p>
        </w:tc>
      </w:tr>
      <w:tr w:rsidR="000D701F" w:rsidRPr="005F4453" w14:paraId="1D185E05" w14:textId="77777777" w:rsidTr="00D11EA0">
        <w:trPr>
          <w:trHeight w:val="359"/>
        </w:trPr>
        <w:tc>
          <w:tcPr>
            <w:tcW w:w="2739" w:type="dxa"/>
          </w:tcPr>
          <w:p w14:paraId="64103BD1" w14:textId="77777777" w:rsidR="000D701F" w:rsidRPr="00D11EA0" w:rsidRDefault="000D701F" w:rsidP="00D023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1EA0">
              <w:rPr>
                <w:rFonts w:ascii="Arial" w:hAnsi="Arial" w:cs="Arial"/>
                <w:b/>
                <w:sz w:val="28"/>
                <w:szCs w:val="28"/>
              </w:rPr>
              <w:t>Principle</w:t>
            </w:r>
          </w:p>
        </w:tc>
        <w:tc>
          <w:tcPr>
            <w:tcW w:w="7446" w:type="dxa"/>
          </w:tcPr>
          <w:p w14:paraId="5DD3B01E" w14:textId="77777777" w:rsidR="000D701F" w:rsidRPr="00D11EA0" w:rsidRDefault="000D701F" w:rsidP="00D023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1EA0">
              <w:rPr>
                <w:rFonts w:ascii="Arial" w:hAnsi="Arial" w:cs="Arial"/>
                <w:b/>
                <w:sz w:val="28"/>
                <w:szCs w:val="28"/>
              </w:rPr>
              <w:t>Indicator/Element</w:t>
            </w:r>
          </w:p>
        </w:tc>
      </w:tr>
      <w:tr w:rsidR="000D701F" w:rsidRPr="005F4453" w14:paraId="58EA48E0" w14:textId="77777777" w:rsidTr="00D11EA0">
        <w:trPr>
          <w:trHeight w:val="1550"/>
        </w:trPr>
        <w:tc>
          <w:tcPr>
            <w:tcW w:w="2739" w:type="dxa"/>
          </w:tcPr>
          <w:p w14:paraId="4ADBA79A" w14:textId="77777777" w:rsidR="000D701F" w:rsidRPr="00D11EA0" w:rsidRDefault="000D701F" w:rsidP="000D701F">
            <w:pPr>
              <w:pStyle w:val="ListParagraph"/>
              <w:numPr>
                <w:ilvl w:val="0"/>
                <w:numId w:val="2"/>
              </w:numPr>
              <w:ind w:left="242"/>
              <w:rPr>
                <w:rFonts w:ascii="Arial" w:hAnsi="Arial" w:cs="Arial"/>
                <w:sz w:val="24"/>
                <w:szCs w:val="24"/>
              </w:rPr>
            </w:pPr>
            <w:r w:rsidRPr="00D11EA0">
              <w:rPr>
                <w:rFonts w:ascii="Arial" w:hAnsi="Arial" w:cs="Arial"/>
                <w:sz w:val="24"/>
                <w:szCs w:val="24"/>
              </w:rPr>
              <w:t>Effective Leadership</w:t>
            </w:r>
          </w:p>
        </w:tc>
        <w:tc>
          <w:tcPr>
            <w:tcW w:w="7446" w:type="dxa"/>
          </w:tcPr>
          <w:p w14:paraId="67B9AB37" w14:textId="77777777" w:rsidR="000D701F" w:rsidRPr="00D11EA0" w:rsidRDefault="000D701F" w:rsidP="00D023DF">
            <w:pPr>
              <w:rPr>
                <w:rFonts w:ascii="Arial" w:hAnsi="Arial" w:cs="Arial"/>
                <w:sz w:val="24"/>
                <w:szCs w:val="24"/>
              </w:rPr>
            </w:pPr>
            <w:r w:rsidRPr="00D11EA0">
              <w:rPr>
                <w:rFonts w:ascii="Arial" w:hAnsi="Arial" w:cs="Arial"/>
                <w:sz w:val="24"/>
                <w:szCs w:val="24"/>
              </w:rPr>
              <w:t xml:space="preserve">1.2 Our leadership commits to sustaining a culture of high expectations for learning and growth </w:t>
            </w:r>
            <w:r w:rsidRPr="00D11EA0">
              <w:rPr>
                <w:rFonts w:ascii="Arial" w:hAnsi="Arial" w:cs="Arial"/>
                <w:sz w:val="24"/>
                <w:szCs w:val="24"/>
                <w:highlight w:val="yellow"/>
              </w:rPr>
              <w:t>including high academic standards, behavioral and social emotional goals focusing on the whole child</w:t>
            </w:r>
            <w:r w:rsidRPr="00D11EA0">
              <w:rPr>
                <w:rFonts w:ascii="Arial" w:hAnsi="Arial" w:cs="Arial"/>
                <w:sz w:val="24"/>
                <w:szCs w:val="24"/>
              </w:rPr>
              <w:t xml:space="preserve"> within a respectful, professional learning community for all staff.</w:t>
            </w:r>
          </w:p>
        </w:tc>
        <w:bookmarkStart w:id="0" w:name="_GoBack"/>
        <w:bookmarkEnd w:id="0"/>
      </w:tr>
      <w:tr w:rsidR="000D701F" w:rsidRPr="005F4453" w14:paraId="6B73E9DE" w14:textId="77777777" w:rsidTr="00D11EA0">
        <w:trPr>
          <w:trHeight w:val="2231"/>
        </w:trPr>
        <w:tc>
          <w:tcPr>
            <w:tcW w:w="2739" w:type="dxa"/>
          </w:tcPr>
          <w:p w14:paraId="2EFAA8CB" w14:textId="77777777" w:rsidR="000D701F" w:rsidRPr="00D11EA0" w:rsidRDefault="000D701F" w:rsidP="000D701F">
            <w:pPr>
              <w:pStyle w:val="ListParagraph"/>
              <w:numPr>
                <w:ilvl w:val="0"/>
                <w:numId w:val="2"/>
              </w:numPr>
              <w:ind w:left="242"/>
              <w:rPr>
                <w:rFonts w:ascii="Arial" w:hAnsi="Arial" w:cs="Arial"/>
                <w:sz w:val="24"/>
                <w:szCs w:val="24"/>
              </w:rPr>
            </w:pPr>
            <w:r w:rsidRPr="00D11EA0">
              <w:rPr>
                <w:rFonts w:ascii="Arial" w:hAnsi="Arial" w:cs="Arial"/>
                <w:sz w:val="24"/>
                <w:szCs w:val="24"/>
              </w:rPr>
              <w:t>Effective Teachers and Instruction</w:t>
            </w:r>
          </w:p>
        </w:tc>
        <w:tc>
          <w:tcPr>
            <w:tcW w:w="7446" w:type="dxa"/>
          </w:tcPr>
          <w:p w14:paraId="612A5168" w14:textId="77777777" w:rsidR="000D701F" w:rsidRPr="00D11EA0" w:rsidRDefault="000D701F" w:rsidP="000D701F">
            <w:pPr>
              <w:pStyle w:val="ListParagraph"/>
              <w:numPr>
                <w:ilvl w:val="1"/>
                <w:numId w:val="2"/>
              </w:numPr>
              <w:spacing w:before="186"/>
              <w:ind w:left="518"/>
              <w:rPr>
                <w:rFonts w:ascii="Arial" w:hAnsi="Arial" w:cs="Arial"/>
                <w:sz w:val="24"/>
                <w:szCs w:val="24"/>
              </w:rPr>
            </w:pPr>
            <w:r w:rsidRPr="00D11EA0">
              <w:rPr>
                <w:rFonts w:ascii="Arial" w:hAnsi="Arial" w:cs="Arial"/>
                <w:sz w:val="24"/>
                <w:szCs w:val="24"/>
              </w:rPr>
              <w:t xml:space="preserve">Our teachers maintain high academic, </w:t>
            </w:r>
            <w:r w:rsidRPr="00D11EA0">
              <w:rPr>
                <w:rFonts w:ascii="Arial" w:hAnsi="Arial" w:cs="Arial"/>
                <w:sz w:val="24"/>
                <w:szCs w:val="24"/>
                <w:highlight w:val="yellow"/>
              </w:rPr>
              <w:t>behavioral and social emotional learning</w:t>
            </w:r>
            <w:r w:rsidRPr="00D11EA0">
              <w:rPr>
                <w:rFonts w:ascii="Arial" w:hAnsi="Arial" w:cs="Arial"/>
                <w:sz w:val="24"/>
                <w:szCs w:val="24"/>
              </w:rPr>
              <w:t xml:space="preserve"> expectations for all students.</w:t>
            </w:r>
          </w:p>
          <w:p w14:paraId="2F81DE92" w14:textId="77777777" w:rsidR="000D701F" w:rsidRPr="00D11EA0" w:rsidRDefault="000D701F" w:rsidP="000D701F">
            <w:pPr>
              <w:pStyle w:val="ListParagraph"/>
              <w:numPr>
                <w:ilvl w:val="1"/>
                <w:numId w:val="3"/>
              </w:numPr>
              <w:spacing w:before="186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11EA0">
              <w:rPr>
                <w:rFonts w:ascii="Arial" w:hAnsi="Arial" w:cs="Arial"/>
                <w:sz w:val="24"/>
                <w:szCs w:val="24"/>
              </w:rPr>
              <w:t xml:space="preserve">I. A variety of grouping strategies is used intentionally to meet the needs of all students including </w:t>
            </w:r>
            <w:r w:rsidRPr="00D11EA0">
              <w:rPr>
                <w:rFonts w:ascii="Arial" w:hAnsi="Arial" w:cs="Arial"/>
                <w:sz w:val="24"/>
                <w:szCs w:val="24"/>
                <w:highlight w:val="yellow"/>
              </w:rPr>
              <w:t>tiered supports to meet the academic behavioral and social emotional needs of the whole child</w:t>
            </w:r>
          </w:p>
          <w:p w14:paraId="24444E13" w14:textId="77777777" w:rsidR="000D701F" w:rsidRPr="00D11EA0" w:rsidRDefault="000D701F" w:rsidP="00D023DF">
            <w:pPr>
              <w:spacing w:before="26" w:after="24" w:line="242" w:lineRule="auto"/>
              <w:ind w:left="341" w:right="29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01F" w:rsidRPr="005F4453" w14:paraId="64148383" w14:textId="77777777" w:rsidTr="00D11EA0">
        <w:trPr>
          <w:trHeight w:val="925"/>
        </w:trPr>
        <w:tc>
          <w:tcPr>
            <w:tcW w:w="2739" w:type="dxa"/>
          </w:tcPr>
          <w:p w14:paraId="58DFE7FA" w14:textId="77777777" w:rsidR="000D701F" w:rsidRPr="00D11EA0" w:rsidRDefault="000D701F" w:rsidP="000D701F">
            <w:pPr>
              <w:pStyle w:val="ListParagraph"/>
              <w:numPr>
                <w:ilvl w:val="0"/>
                <w:numId w:val="2"/>
              </w:numPr>
              <w:ind w:left="242"/>
              <w:rPr>
                <w:rFonts w:ascii="Arial" w:hAnsi="Arial" w:cs="Arial"/>
                <w:sz w:val="24"/>
                <w:szCs w:val="24"/>
              </w:rPr>
            </w:pPr>
            <w:r w:rsidRPr="00D11EA0">
              <w:rPr>
                <w:rFonts w:ascii="Arial" w:hAnsi="Arial" w:cs="Arial"/>
                <w:sz w:val="24"/>
                <w:szCs w:val="24"/>
              </w:rPr>
              <w:t>Effective Organization of Time</w:t>
            </w:r>
          </w:p>
        </w:tc>
        <w:tc>
          <w:tcPr>
            <w:tcW w:w="7446" w:type="dxa"/>
          </w:tcPr>
          <w:p w14:paraId="20D34541" w14:textId="77777777" w:rsidR="000D701F" w:rsidRPr="00D11EA0" w:rsidRDefault="000D701F" w:rsidP="00D023DF">
            <w:pPr>
              <w:rPr>
                <w:rFonts w:ascii="Arial" w:hAnsi="Arial" w:cs="Arial"/>
                <w:sz w:val="24"/>
                <w:szCs w:val="24"/>
              </w:rPr>
            </w:pPr>
            <w:r w:rsidRPr="00D11EA0">
              <w:rPr>
                <w:rFonts w:ascii="Arial" w:hAnsi="Arial" w:cs="Arial"/>
                <w:sz w:val="24"/>
                <w:szCs w:val="24"/>
              </w:rPr>
              <w:t>3.2 C. Schedules permit daily evidence-</w:t>
            </w:r>
            <w:r w:rsidRPr="00D11EA0">
              <w:rPr>
                <w:rFonts w:ascii="Arial" w:hAnsi="Arial" w:cs="Arial"/>
                <w:sz w:val="24"/>
                <w:szCs w:val="24"/>
                <w:highlight w:val="yellow"/>
              </w:rPr>
              <w:t>based tiered academic, behavioral and social emotional</w:t>
            </w:r>
            <w:r w:rsidRPr="00D11EA0">
              <w:rPr>
                <w:rFonts w:ascii="Arial" w:hAnsi="Arial" w:cs="Arial"/>
                <w:sz w:val="24"/>
                <w:szCs w:val="24"/>
              </w:rPr>
              <w:t xml:space="preserve"> interventions and enrichment</w:t>
            </w:r>
          </w:p>
        </w:tc>
      </w:tr>
      <w:tr w:rsidR="000D701F" w:rsidRPr="005F4453" w14:paraId="09B9D77E" w14:textId="77777777" w:rsidTr="00D11EA0">
        <w:trPr>
          <w:trHeight w:val="1663"/>
        </w:trPr>
        <w:tc>
          <w:tcPr>
            <w:tcW w:w="2739" w:type="dxa"/>
          </w:tcPr>
          <w:p w14:paraId="02061B93" w14:textId="77777777" w:rsidR="000D701F" w:rsidRPr="00D11EA0" w:rsidRDefault="000D701F" w:rsidP="000D701F">
            <w:pPr>
              <w:pStyle w:val="ListParagraph"/>
              <w:numPr>
                <w:ilvl w:val="0"/>
                <w:numId w:val="2"/>
              </w:numPr>
              <w:ind w:left="242"/>
              <w:rPr>
                <w:rFonts w:ascii="Arial" w:hAnsi="Arial" w:cs="Arial"/>
                <w:sz w:val="24"/>
                <w:szCs w:val="24"/>
              </w:rPr>
            </w:pPr>
            <w:r w:rsidRPr="00D11EA0">
              <w:rPr>
                <w:rFonts w:ascii="Arial" w:hAnsi="Arial" w:cs="Arial"/>
                <w:sz w:val="24"/>
                <w:szCs w:val="24"/>
              </w:rPr>
              <w:t>Effective Curriculum</w:t>
            </w:r>
          </w:p>
        </w:tc>
        <w:tc>
          <w:tcPr>
            <w:tcW w:w="7446" w:type="dxa"/>
          </w:tcPr>
          <w:p w14:paraId="3F5C87DB" w14:textId="77777777" w:rsidR="000D701F" w:rsidRPr="00D11EA0" w:rsidRDefault="000D701F" w:rsidP="00D023DF">
            <w:pPr>
              <w:spacing w:before="51"/>
              <w:ind w:left="-22"/>
              <w:rPr>
                <w:rFonts w:ascii="Arial" w:hAnsi="Arial" w:cs="Arial"/>
                <w:sz w:val="24"/>
                <w:szCs w:val="24"/>
              </w:rPr>
            </w:pPr>
            <w:r w:rsidRPr="00D11EA0">
              <w:rPr>
                <w:rFonts w:ascii="Arial" w:hAnsi="Arial" w:cs="Arial"/>
                <w:sz w:val="24"/>
                <w:szCs w:val="24"/>
              </w:rPr>
              <w:t xml:space="preserve">4.4 Our written curricula accommodate the needs of all learners, </w:t>
            </w:r>
            <w:r w:rsidRPr="00D11EA0">
              <w:rPr>
                <w:rFonts w:ascii="Arial" w:hAnsi="Arial" w:cs="Arial"/>
                <w:sz w:val="24"/>
                <w:szCs w:val="24"/>
                <w:highlight w:val="yellow"/>
              </w:rPr>
              <w:t>including culturally relevant academic, behavioral and social emotional learning components that meet the needs of the whole child</w:t>
            </w:r>
          </w:p>
          <w:p w14:paraId="5BD4B1E7" w14:textId="77777777" w:rsidR="000D701F" w:rsidRPr="00D11EA0" w:rsidRDefault="000D701F" w:rsidP="00D023DF">
            <w:pPr>
              <w:spacing w:before="28" w:line="254" w:lineRule="auto"/>
              <w:ind w:left="139" w:right="23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01F" w:rsidRPr="005F4453" w14:paraId="7C8EEB37" w14:textId="77777777" w:rsidTr="00D11EA0">
        <w:trPr>
          <w:trHeight w:val="1965"/>
        </w:trPr>
        <w:tc>
          <w:tcPr>
            <w:tcW w:w="2739" w:type="dxa"/>
          </w:tcPr>
          <w:p w14:paraId="398CB7D1" w14:textId="77777777" w:rsidR="000D701F" w:rsidRPr="00D11EA0" w:rsidRDefault="000D701F" w:rsidP="000D701F">
            <w:pPr>
              <w:pStyle w:val="ListParagraph"/>
              <w:numPr>
                <w:ilvl w:val="0"/>
                <w:numId w:val="2"/>
              </w:numPr>
              <w:ind w:left="242"/>
              <w:rPr>
                <w:rFonts w:ascii="Arial" w:hAnsi="Arial" w:cs="Arial"/>
                <w:sz w:val="24"/>
                <w:szCs w:val="24"/>
              </w:rPr>
            </w:pPr>
            <w:r w:rsidRPr="00D11EA0">
              <w:rPr>
                <w:rFonts w:ascii="Arial" w:hAnsi="Arial" w:cs="Arial"/>
                <w:sz w:val="24"/>
                <w:szCs w:val="24"/>
              </w:rPr>
              <w:t>Conditions Climate and Culture</w:t>
            </w:r>
          </w:p>
        </w:tc>
        <w:tc>
          <w:tcPr>
            <w:tcW w:w="7446" w:type="dxa"/>
          </w:tcPr>
          <w:p w14:paraId="6674ABDC" w14:textId="77777777" w:rsidR="000D701F" w:rsidRPr="00D11EA0" w:rsidRDefault="000D701F" w:rsidP="00D023DF">
            <w:pPr>
              <w:spacing w:before="51"/>
              <w:ind w:left="68"/>
              <w:rPr>
                <w:rFonts w:ascii="Arial" w:hAnsi="Arial" w:cs="Arial"/>
                <w:sz w:val="24"/>
                <w:szCs w:val="24"/>
              </w:rPr>
            </w:pPr>
            <w:r w:rsidRPr="00D11EA0">
              <w:rPr>
                <w:rFonts w:ascii="Arial" w:hAnsi="Arial" w:cs="Arial"/>
                <w:sz w:val="24"/>
                <w:szCs w:val="24"/>
              </w:rPr>
              <w:t xml:space="preserve">5.5 Our school offers services to fully support the academic and social </w:t>
            </w:r>
            <w:r w:rsidRPr="00D11EA0">
              <w:rPr>
                <w:rFonts w:ascii="Arial" w:hAnsi="Arial" w:cs="Arial"/>
                <w:sz w:val="24"/>
                <w:szCs w:val="24"/>
                <w:highlight w:val="yellow"/>
              </w:rPr>
              <w:t>emotional</w:t>
            </w:r>
            <w:r w:rsidRPr="00D11EA0">
              <w:rPr>
                <w:rFonts w:ascii="Arial" w:hAnsi="Arial" w:cs="Arial"/>
                <w:sz w:val="24"/>
                <w:szCs w:val="24"/>
              </w:rPr>
              <w:t xml:space="preserve"> needs of students.</w:t>
            </w:r>
          </w:p>
          <w:p w14:paraId="24F1F615" w14:textId="77777777" w:rsidR="000D701F" w:rsidRPr="00D11EA0" w:rsidRDefault="000D701F" w:rsidP="00D023DF">
            <w:pPr>
              <w:spacing w:before="51"/>
              <w:ind w:left="68"/>
              <w:rPr>
                <w:rFonts w:ascii="Arial" w:hAnsi="Arial" w:cs="Arial"/>
                <w:sz w:val="24"/>
                <w:szCs w:val="24"/>
              </w:rPr>
            </w:pPr>
            <w:r w:rsidRPr="00D11EA0">
              <w:rPr>
                <w:rFonts w:ascii="Arial" w:hAnsi="Arial" w:cs="Arial"/>
                <w:sz w:val="24"/>
                <w:szCs w:val="24"/>
              </w:rPr>
              <w:t xml:space="preserve">5.5 </w:t>
            </w:r>
            <w:r w:rsidRPr="00D11EA0">
              <w:rPr>
                <w:rFonts w:ascii="Arial" w:hAnsi="Arial" w:cs="Arial"/>
                <w:sz w:val="24"/>
                <w:szCs w:val="24"/>
                <w:highlight w:val="yellow"/>
              </w:rPr>
              <w:t>D. Our staff intentionally recognizes and nurtures the needs of the whole child, academic, behavioral and social emotional</w:t>
            </w:r>
          </w:p>
          <w:p w14:paraId="717A5154" w14:textId="77777777" w:rsidR="000D701F" w:rsidRPr="00D11EA0" w:rsidRDefault="000D701F" w:rsidP="00D023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01F" w:rsidRPr="005F4453" w14:paraId="7C3A6037" w14:textId="77777777" w:rsidTr="00D11EA0">
        <w:trPr>
          <w:trHeight w:val="3100"/>
        </w:trPr>
        <w:tc>
          <w:tcPr>
            <w:tcW w:w="2739" w:type="dxa"/>
          </w:tcPr>
          <w:p w14:paraId="11E285CF" w14:textId="77777777" w:rsidR="000D701F" w:rsidRPr="00D11EA0" w:rsidRDefault="000D701F" w:rsidP="000D701F">
            <w:pPr>
              <w:pStyle w:val="ListParagraph"/>
              <w:numPr>
                <w:ilvl w:val="0"/>
                <w:numId w:val="2"/>
              </w:numPr>
              <w:ind w:left="242"/>
              <w:rPr>
                <w:rFonts w:ascii="Arial" w:hAnsi="Arial" w:cs="Arial"/>
                <w:sz w:val="24"/>
                <w:szCs w:val="24"/>
              </w:rPr>
            </w:pPr>
            <w:r w:rsidRPr="00D11EA0">
              <w:rPr>
                <w:rFonts w:ascii="Arial" w:hAnsi="Arial" w:cs="Arial"/>
                <w:sz w:val="24"/>
                <w:szCs w:val="24"/>
              </w:rPr>
              <w:t>Family and community Engagement</w:t>
            </w:r>
          </w:p>
        </w:tc>
        <w:tc>
          <w:tcPr>
            <w:tcW w:w="7446" w:type="dxa"/>
          </w:tcPr>
          <w:p w14:paraId="3A340E2C" w14:textId="77777777" w:rsidR="000D701F" w:rsidRPr="00D11EA0" w:rsidRDefault="000D701F" w:rsidP="00D023DF">
            <w:pPr>
              <w:pStyle w:val="TableParagraph"/>
              <w:ind w:right="646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11EA0">
              <w:rPr>
                <w:rFonts w:ascii="Arial" w:hAnsi="Arial" w:cs="Arial"/>
                <w:sz w:val="24"/>
                <w:szCs w:val="24"/>
              </w:rPr>
              <w:t>6.1 C. All personnel build positive nurturing relationships with students, parents,</w:t>
            </w:r>
            <w:r w:rsidRPr="00D11EA0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D11EA0">
              <w:rPr>
                <w:rFonts w:ascii="Arial" w:hAnsi="Arial" w:cs="Arial"/>
                <w:sz w:val="24"/>
                <w:szCs w:val="24"/>
              </w:rPr>
              <w:t xml:space="preserve">and community to improve inclusive practices </w:t>
            </w:r>
            <w:r w:rsidRPr="00D11EA0">
              <w:rPr>
                <w:rFonts w:ascii="Arial" w:hAnsi="Arial" w:cs="Arial"/>
                <w:sz w:val="24"/>
                <w:szCs w:val="24"/>
                <w:highlight w:val="yellow"/>
              </w:rPr>
              <w:t>focusing on the whole child, promoting academic, behavioral and social emotional growth</w:t>
            </w:r>
          </w:p>
          <w:p w14:paraId="7A107BC2" w14:textId="77777777" w:rsidR="000D701F" w:rsidRPr="00D11EA0" w:rsidRDefault="000D701F" w:rsidP="00D023DF">
            <w:pPr>
              <w:pStyle w:val="TableParagraph"/>
              <w:ind w:right="646"/>
              <w:rPr>
                <w:rFonts w:ascii="Arial" w:hAnsi="Arial" w:cs="Arial"/>
                <w:sz w:val="24"/>
                <w:szCs w:val="24"/>
              </w:rPr>
            </w:pPr>
          </w:p>
          <w:p w14:paraId="6568B025" w14:textId="77777777" w:rsidR="000D701F" w:rsidRPr="00D11EA0" w:rsidRDefault="000D701F" w:rsidP="00D023DF">
            <w:pPr>
              <w:pStyle w:val="TableParagraph"/>
              <w:ind w:right="646"/>
              <w:rPr>
                <w:rFonts w:ascii="Arial" w:hAnsi="Arial" w:cs="Arial"/>
                <w:sz w:val="24"/>
                <w:szCs w:val="24"/>
              </w:rPr>
            </w:pPr>
            <w:r w:rsidRPr="00D11EA0">
              <w:rPr>
                <w:rFonts w:ascii="Arial" w:hAnsi="Arial" w:cs="Arial"/>
                <w:sz w:val="24"/>
                <w:szCs w:val="24"/>
              </w:rPr>
              <w:t xml:space="preserve">6.1 F. Positive and goal- oriented relationships that encourage parent involvement to heighten student </w:t>
            </w:r>
            <w:r w:rsidRPr="00D11EA0">
              <w:rPr>
                <w:rFonts w:ascii="Arial" w:hAnsi="Arial" w:cs="Arial"/>
                <w:sz w:val="24"/>
                <w:szCs w:val="24"/>
                <w:highlight w:val="yellow"/>
              </w:rPr>
              <w:t>academic achievement and social emotional well-being are intentionally nurtured</w:t>
            </w:r>
          </w:p>
        </w:tc>
      </w:tr>
    </w:tbl>
    <w:p w14:paraId="0B2AF07A" w14:textId="77777777" w:rsidR="00A21CDA" w:rsidRDefault="00A21CDA" w:rsidP="003F4AB0">
      <w:pPr>
        <w:pStyle w:val="NoSpacing"/>
      </w:pPr>
    </w:p>
    <w:sectPr w:rsidR="00A21CDA" w:rsidSect="002E2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7934"/>
    <w:multiLevelType w:val="multilevel"/>
    <w:tmpl w:val="92F68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93718E"/>
    <w:multiLevelType w:val="hybridMultilevel"/>
    <w:tmpl w:val="495A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0451B"/>
    <w:multiLevelType w:val="multilevel"/>
    <w:tmpl w:val="9DDEB4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36"/>
    <w:rsid w:val="00020753"/>
    <w:rsid w:val="000238DF"/>
    <w:rsid w:val="00026E87"/>
    <w:rsid w:val="00056007"/>
    <w:rsid w:val="00073984"/>
    <w:rsid w:val="00075236"/>
    <w:rsid w:val="000B1D3C"/>
    <w:rsid w:val="000D220F"/>
    <w:rsid w:val="000D701F"/>
    <w:rsid w:val="000D79E7"/>
    <w:rsid w:val="00107B07"/>
    <w:rsid w:val="00151FE1"/>
    <w:rsid w:val="001B6042"/>
    <w:rsid w:val="00221EE1"/>
    <w:rsid w:val="0023034E"/>
    <w:rsid w:val="002303C4"/>
    <w:rsid w:val="00236B23"/>
    <w:rsid w:val="00251D15"/>
    <w:rsid w:val="002567B8"/>
    <w:rsid w:val="00286C90"/>
    <w:rsid w:val="0029201D"/>
    <w:rsid w:val="002B6D42"/>
    <w:rsid w:val="002C6211"/>
    <w:rsid w:val="002E25C1"/>
    <w:rsid w:val="00310699"/>
    <w:rsid w:val="00336AD5"/>
    <w:rsid w:val="00391E8B"/>
    <w:rsid w:val="003F4AB0"/>
    <w:rsid w:val="004073CB"/>
    <w:rsid w:val="00421C3B"/>
    <w:rsid w:val="004276A8"/>
    <w:rsid w:val="00456307"/>
    <w:rsid w:val="00574B27"/>
    <w:rsid w:val="005D0CCC"/>
    <w:rsid w:val="005F015A"/>
    <w:rsid w:val="00603415"/>
    <w:rsid w:val="00613306"/>
    <w:rsid w:val="00636CBB"/>
    <w:rsid w:val="0065355A"/>
    <w:rsid w:val="0067446A"/>
    <w:rsid w:val="0068136F"/>
    <w:rsid w:val="006D03E4"/>
    <w:rsid w:val="006D1500"/>
    <w:rsid w:val="00706101"/>
    <w:rsid w:val="00733F7A"/>
    <w:rsid w:val="00747A78"/>
    <w:rsid w:val="00777807"/>
    <w:rsid w:val="008212B8"/>
    <w:rsid w:val="00867EF4"/>
    <w:rsid w:val="008F2070"/>
    <w:rsid w:val="008F3D30"/>
    <w:rsid w:val="0095705B"/>
    <w:rsid w:val="00980D16"/>
    <w:rsid w:val="009B7D38"/>
    <w:rsid w:val="009E2009"/>
    <w:rsid w:val="00A0106B"/>
    <w:rsid w:val="00A21CDA"/>
    <w:rsid w:val="00A30E2D"/>
    <w:rsid w:val="00A50154"/>
    <w:rsid w:val="00A94470"/>
    <w:rsid w:val="00A946BB"/>
    <w:rsid w:val="00B30302"/>
    <w:rsid w:val="00B335FF"/>
    <w:rsid w:val="00B97BDF"/>
    <w:rsid w:val="00BB04EC"/>
    <w:rsid w:val="00BD372B"/>
    <w:rsid w:val="00C21FCB"/>
    <w:rsid w:val="00C337D1"/>
    <w:rsid w:val="00C50012"/>
    <w:rsid w:val="00CA1EA8"/>
    <w:rsid w:val="00CE2DEE"/>
    <w:rsid w:val="00D11EA0"/>
    <w:rsid w:val="00D15AB5"/>
    <w:rsid w:val="00D44DA1"/>
    <w:rsid w:val="00D559A6"/>
    <w:rsid w:val="00D81840"/>
    <w:rsid w:val="00D93F42"/>
    <w:rsid w:val="00DC57D7"/>
    <w:rsid w:val="00DE7FEA"/>
    <w:rsid w:val="00E03478"/>
    <w:rsid w:val="00E07A4D"/>
    <w:rsid w:val="00E23D9E"/>
    <w:rsid w:val="00E32483"/>
    <w:rsid w:val="00E65905"/>
    <w:rsid w:val="00E734A8"/>
    <w:rsid w:val="00E952A4"/>
    <w:rsid w:val="00EA17F1"/>
    <w:rsid w:val="00EE5629"/>
    <w:rsid w:val="00F22350"/>
    <w:rsid w:val="00F27A8F"/>
    <w:rsid w:val="00F42580"/>
    <w:rsid w:val="00F46960"/>
    <w:rsid w:val="00F62767"/>
    <w:rsid w:val="00F63731"/>
    <w:rsid w:val="00F65305"/>
    <w:rsid w:val="00FD0FF1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4F24"/>
  <w15:chartTrackingRefBased/>
  <w15:docId w15:val="{311662B0-AAB3-41E5-8D06-F0369C28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984"/>
    <w:pPr>
      <w:spacing w:after="0" w:line="240" w:lineRule="auto"/>
    </w:pPr>
  </w:style>
  <w:style w:type="table" w:styleId="GridTable5Dark-Accent6">
    <w:name w:val="Grid Table 5 Dark Accent 6"/>
    <w:basedOn w:val="TableNormal"/>
    <w:uiPriority w:val="50"/>
    <w:rsid w:val="00FD0F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FD0F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F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0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D701F"/>
    <w:pPr>
      <w:widowControl w:val="0"/>
      <w:autoSpaceDE w:val="0"/>
      <w:autoSpaceDN w:val="0"/>
      <w:spacing w:before="1" w:after="0" w:line="240" w:lineRule="auto"/>
      <w:ind w:left="105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7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9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Isherwood, Devon</dc:creator>
  <cp:keywords/>
  <dc:description/>
  <cp:lastModifiedBy>Richards, Cindy</cp:lastModifiedBy>
  <cp:revision>3</cp:revision>
  <cp:lastPrinted>2019-06-12T15:27:00Z</cp:lastPrinted>
  <dcterms:created xsi:type="dcterms:W3CDTF">2019-07-22T19:35:00Z</dcterms:created>
  <dcterms:modified xsi:type="dcterms:W3CDTF">2019-07-22T19:38:00Z</dcterms:modified>
</cp:coreProperties>
</file>