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61"/>
        <w:tblW w:w="11065" w:type="dxa"/>
        <w:tblLook w:val="04A0" w:firstRow="1" w:lastRow="0" w:firstColumn="1" w:lastColumn="0" w:noHBand="0" w:noVBand="1"/>
      </w:tblPr>
      <w:tblGrid>
        <w:gridCol w:w="5661"/>
        <w:gridCol w:w="596"/>
        <w:gridCol w:w="627"/>
        <w:gridCol w:w="4181"/>
      </w:tblGrid>
      <w:tr w:rsidR="00235D7D" w:rsidRPr="0093700E" w14:paraId="59EDDB9C" w14:textId="77777777" w:rsidTr="00235D7D">
        <w:trPr>
          <w:trHeight w:val="205"/>
        </w:trPr>
        <w:tc>
          <w:tcPr>
            <w:tcW w:w="5661" w:type="dxa"/>
          </w:tcPr>
          <w:p w14:paraId="4C56C457" w14:textId="77777777" w:rsidR="00235D7D" w:rsidRPr="00D8702B" w:rsidRDefault="00235D7D" w:rsidP="00235D7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Potential Considerations (Not Exhaustive)</w:t>
            </w:r>
          </w:p>
        </w:tc>
        <w:tc>
          <w:tcPr>
            <w:tcW w:w="596" w:type="dxa"/>
          </w:tcPr>
          <w:p w14:paraId="37B72741" w14:textId="77777777" w:rsidR="00235D7D" w:rsidRPr="00D8702B" w:rsidRDefault="00235D7D" w:rsidP="00235D7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0869C6CD" w14:textId="77777777" w:rsidR="00235D7D" w:rsidRPr="00D8702B" w:rsidRDefault="00235D7D" w:rsidP="00235D7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181" w:type="dxa"/>
          </w:tcPr>
          <w:p w14:paraId="5CFC664F" w14:textId="77777777" w:rsidR="00235D7D" w:rsidRPr="00D8702B" w:rsidRDefault="00235D7D" w:rsidP="00235D7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235D7D" w:rsidRPr="0093700E" w14:paraId="04EC1724" w14:textId="77777777" w:rsidTr="00235D7D">
        <w:trPr>
          <w:trHeight w:val="917"/>
        </w:trPr>
        <w:tc>
          <w:tcPr>
            <w:tcW w:w="5661" w:type="dxa"/>
          </w:tcPr>
          <w:p w14:paraId="150ED3A1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3</w:t>
            </w:r>
            <w:r w:rsidRPr="009370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3700E">
              <w:rPr>
                <w:rFonts w:ascii="Arial" w:hAnsi="Arial" w:cs="Arial"/>
                <w:sz w:val="20"/>
                <w:szCs w:val="20"/>
              </w:rPr>
              <w:t xml:space="preserve"> Quarter Progress</w:t>
            </w:r>
          </w:p>
          <w:p w14:paraId="74D986CD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1552F8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1CCE88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2C1A75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FFFFA7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FF7AF7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61D32A3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592CA068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012A61A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7AF1A4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94CAEA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393E8A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20EB35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D" w:rsidRPr="0093700E" w14:paraId="2F4198F0" w14:textId="77777777" w:rsidTr="00235D7D">
        <w:trPr>
          <w:trHeight w:val="917"/>
        </w:trPr>
        <w:tc>
          <w:tcPr>
            <w:tcW w:w="5661" w:type="dxa"/>
          </w:tcPr>
          <w:p w14:paraId="70406D1B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4</w:t>
            </w:r>
            <w:r w:rsidRPr="009370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3700E">
              <w:rPr>
                <w:rFonts w:ascii="Arial" w:hAnsi="Arial" w:cs="Arial"/>
                <w:sz w:val="20"/>
                <w:szCs w:val="20"/>
              </w:rPr>
              <w:t xml:space="preserve"> Quarter Progress/Progress measurement after closure</w:t>
            </w:r>
          </w:p>
          <w:p w14:paraId="72A6AB61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098AC4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1D7C03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2B4DD8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560746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61DDED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96" w:type="dxa"/>
          </w:tcPr>
          <w:p w14:paraId="4A8BA13E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69B5A0B0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77E25F9E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7B2EE1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C23898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01E44D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A049F1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D" w:rsidRPr="0093700E" w14:paraId="59E5557C" w14:textId="77777777" w:rsidTr="00235D7D">
        <w:trPr>
          <w:trHeight w:val="929"/>
        </w:trPr>
        <w:tc>
          <w:tcPr>
            <w:tcW w:w="5661" w:type="dxa"/>
          </w:tcPr>
          <w:p w14:paraId="029508BB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Parent Input regarding impact of closure</w:t>
            </w:r>
          </w:p>
          <w:p w14:paraId="2A7CA3BC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A226D0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B7B6EF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F1993B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90654B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08AC78F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7716A691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3B00FEEA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4022C3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825ED2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7C58CF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67D1B7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D" w:rsidRPr="0093700E" w14:paraId="112895C7" w14:textId="77777777" w:rsidTr="00235D7D">
        <w:trPr>
          <w:trHeight w:val="1099"/>
        </w:trPr>
        <w:tc>
          <w:tcPr>
            <w:tcW w:w="5661" w:type="dxa"/>
          </w:tcPr>
          <w:p w14:paraId="4E0D6790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IEP and related services provided</w:t>
            </w:r>
          </w:p>
          <w:p w14:paraId="734AE044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8A928E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25232F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C39480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249E7C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1E0C66C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57291318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5DCE7548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7624C5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6D7CB2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559E6B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AB3BF9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D" w:rsidRPr="0093700E" w14:paraId="499B8FFE" w14:textId="77777777" w:rsidTr="00235D7D">
        <w:trPr>
          <w:trHeight w:val="917"/>
        </w:trPr>
        <w:tc>
          <w:tcPr>
            <w:tcW w:w="5661" w:type="dxa"/>
          </w:tcPr>
          <w:p w14:paraId="5D06B05C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New or additional needs resulting from school clo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3700E">
              <w:rPr>
                <w:rFonts w:ascii="Arial" w:hAnsi="Arial" w:cs="Arial"/>
                <w:sz w:val="20"/>
                <w:szCs w:val="20"/>
              </w:rPr>
              <w:t>ure</w:t>
            </w:r>
          </w:p>
          <w:p w14:paraId="64A894AF" w14:textId="7C4668CD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2F81F3" w14:textId="1D991C53" w:rsidR="007A0F26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E055DA" w14:textId="5A4A3A6D" w:rsidR="007A0F26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B04435" w14:textId="77777777" w:rsidR="007A0F26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5CE08E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301F7F67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436767C3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71047968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B27541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491CCD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E2A451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C6619E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D" w:rsidRPr="0093700E" w14:paraId="636A3CA6" w14:textId="77777777" w:rsidTr="00235D7D">
        <w:trPr>
          <w:trHeight w:val="929"/>
        </w:trPr>
        <w:tc>
          <w:tcPr>
            <w:tcW w:w="5661" w:type="dxa"/>
          </w:tcPr>
          <w:p w14:paraId="6FEFEC00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Student participation in educational activities during closure</w:t>
            </w:r>
          </w:p>
          <w:p w14:paraId="623DC185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35FF87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98D3AF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FD9AF1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2DFC80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43C7206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5DEF1A82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38D8CE42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6D9C6E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171BBA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8F7A78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5A4DDF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D" w:rsidRPr="0093700E" w14:paraId="20EDF0AC" w14:textId="77777777" w:rsidTr="00235D7D">
        <w:trPr>
          <w:trHeight w:val="917"/>
        </w:trPr>
        <w:tc>
          <w:tcPr>
            <w:tcW w:w="5661" w:type="dxa"/>
          </w:tcPr>
          <w:p w14:paraId="05FB41A0" w14:textId="77777777" w:rsidR="00235D7D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Other staff/service provider input</w:t>
            </w:r>
          </w:p>
          <w:p w14:paraId="18A4506A" w14:textId="77777777" w:rsidR="007A0F26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74B2D3" w14:textId="77777777" w:rsidR="007A0F26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A957F0" w14:textId="77777777" w:rsidR="007A0F26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3CA302" w14:textId="77777777" w:rsidR="007A0F26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A5A7EF" w14:textId="5D9F66EE" w:rsidR="007A0F26" w:rsidRPr="0093700E" w:rsidRDefault="007A0F26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572870C9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457BBDB0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3728EDA4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318B37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B68044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638EE3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6D80AB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D" w:rsidRPr="0093700E" w14:paraId="66E89D59" w14:textId="77777777" w:rsidTr="007A7782">
        <w:trPr>
          <w:trHeight w:val="181"/>
        </w:trPr>
        <w:tc>
          <w:tcPr>
            <w:tcW w:w="5661" w:type="dxa"/>
            <w:shd w:val="clear" w:color="auto" w:fill="FCAF17"/>
          </w:tcPr>
          <w:p w14:paraId="6336B413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4A72294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27" w:type="dxa"/>
          </w:tcPr>
          <w:p w14:paraId="5AE67443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81" w:type="dxa"/>
          </w:tcPr>
          <w:p w14:paraId="560708C7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35D7D" w:rsidRPr="0093700E" w14:paraId="64F9EADC" w14:textId="77777777" w:rsidTr="00235D7D">
        <w:trPr>
          <w:trHeight w:val="362"/>
        </w:trPr>
        <w:tc>
          <w:tcPr>
            <w:tcW w:w="5661" w:type="dxa"/>
          </w:tcPr>
          <w:p w14:paraId="04E93E1F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Is an offer of comp ed services necessary to place the student in the position they would have been 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0E">
              <w:rPr>
                <w:rFonts w:ascii="Arial" w:hAnsi="Arial" w:cs="Arial"/>
                <w:sz w:val="20"/>
                <w:szCs w:val="20"/>
              </w:rPr>
              <w:t xml:space="preserve"> had the closure not occurred?</w:t>
            </w:r>
          </w:p>
        </w:tc>
        <w:tc>
          <w:tcPr>
            <w:tcW w:w="596" w:type="dxa"/>
          </w:tcPr>
          <w:p w14:paraId="0300D620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</w:tcPr>
          <w:p w14:paraId="52233934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C5666D9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B44CFB" w14:textId="77777777" w:rsidR="00235D7D" w:rsidRPr="0093700E" w:rsidRDefault="00235D7D" w:rsidP="00235D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7A842" w14:textId="62B3E42B" w:rsidR="00173DCD" w:rsidRDefault="00173DCD" w:rsidP="003B4967">
      <w:bookmarkStart w:id="0" w:name="_GoBack"/>
      <w:bookmarkEnd w:id="0"/>
    </w:p>
    <w:p w14:paraId="2A453531" w14:textId="3C165E09" w:rsidR="00235D7D" w:rsidRDefault="00235D7D" w:rsidP="00235D7D">
      <w:pPr>
        <w:pStyle w:val="NoSpacing"/>
      </w:pPr>
    </w:p>
    <w:p w14:paraId="2E5F710B" w14:textId="70EC1D8E" w:rsidR="00235D7D" w:rsidRPr="00235D7D" w:rsidRDefault="00235D7D" w:rsidP="00235D7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35D7D">
        <w:rPr>
          <w:rFonts w:ascii="Arial" w:hAnsi="Arial" w:cs="Arial"/>
          <w:b/>
          <w:bCs/>
          <w:sz w:val="20"/>
          <w:szCs w:val="20"/>
        </w:rPr>
        <w:t>NOTES</w:t>
      </w:r>
      <w:r w:rsidR="00D8702B">
        <w:rPr>
          <w:rFonts w:ascii="Arial" w:hAnsi="Arial" w:cs="Arial"/>
          <w:b/>
          <w:bCs/>
          <w:sz w:val="20"/>
          <w:szCs w:val="20"/>
        </w:rPr>
        <w:t>:</w:t>
      </w:r>
    </w:p>
    <w:sectPr w:rsidR="00235D7D" w:rsidRPr="00235D7D" w:rsidSect="00994F9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1B44" w14:textId="77777777" w:rsidR="00E76CA9" w:rsidRDefault="00E76CA9" w:rsidP="004A1FDF">
      <w:pPr>
        <w:spacing w:after="0" w:line="240" w:lineRule="auto"/>
      </w:pPr>
      <w:r>
        <w:separator/>
      </w:r>
    </w:p>
  </w:endnote>
  <w:endnote w:type="continuationSeparator" w:id="0">
    <w:p w14:paraId="2530F463" w14:textId="77777777" w:rsidR="00E76CA9" w:rsidRDefault="00E76CA9" w:rsidP="004A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073B" w14:textId="77777777" w:rsidR="00E76CA9" w:rsidRDefault="00E76CA9" w:rsidP="004A1FDF">
      <w:pPr>
        <w:spacing w:after="0" w:line="240" w:lineRule="auto"/>
      </w:pPr>
      <w:r>
        <w:separator/>
      </w:r>
    </w:p>
  </w:footnote>
  <w:footnote w:type="continuationSeparator" w:id="0">
    <w:p w14:paraId="4C0562CA" w14:textId="77777777" w:rsidR="00E76CA9" w:rsidRDefault="00E76CA9" w:rsidP="004A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60ED" w14:textId="113697EE" w:rsidR="00F00D2C" w:rsidRDefault="00FC14CD" w:rsidP="00F00D2C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Possible Considerations to Aide in Determining</w:t>
    </w:r>
  </w:p>
  <w:p w14:paraId="766F37E2" w14:textId="638D599C" w:rsidR="00FC14CD" w:rsidRDefault="00FC14CD" w:rsidP="00F00D2C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the Need for Compensatory Educational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DF"/>
    <w:rsid w:val="00072A88"/>
    <w:rsid w:val="00090523"/>
    <w:rsid w:val="000E1885"/>
    <w:rsid w:val="00173DCD"/>
    <w:rsid w:val="00235D7D"/>
    <w:rsid w:val="003B4967"/>
    <w:rsid w:val="00466268"/>
    <w:rsid w:val="004A1FDF"/>
    <w:rsid w:val="005D2D32"/>
    <w:rsid w:val="005E2F58"/>
    <w:rsid w:val="006578A6"/>
    <w:rsid w:val="007A0F26"/>
    <w:rsid w:val="007A7782"/>
    <w:rsid w:val="007C28BA"/>
    <w:rsid w:val="00927DCC"/>
    <w:rsid w:val="0093700E"/>
    <w:rsid w:val="00994F9D"/>
    <w:rsid w:val="00A1722E"/>
    <w:rsid w:val="00B85AEE"/>
    <w:rsid w:val="00B90381"/>
    <w:rsid w:val="00BA0675"/>
    <w:rsid w:val="00C003EA"/>
    <w:rsid w:val="00D8702B"/>
    <w:rsid w:val="00E76CA9"/>
    <w:rsid w:val="00E804BC"/>
    <w:rsid w:val="00EF5B62"/>
    <w:rsid w:val="00F00D2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43CE"/>
  <w15:chartTrackingRefBased/>
  <w15:docId w15:val="{8B035B5E-1E58-42F0-8F30-5E03E65E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FD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1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A1F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1FD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A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DF"/>
  </w:style>
  <w:style w:type="paragraph" w:styleId="NoSpacing">
    <w:name w:val="No Spacing"/>
    <w:uiPriority w:val="1"/>
    <w:qFormat/>
    <w:rsid w:val="00937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D4D9F5475040BDF3ADD8538EBD80" ma:contentTypeVersion="12" ma:contentTypeDescription="Create a new document." ma:contentTypeScope="" ma:versionID="1a26023860f4c400270b74839390b80a">
  <xsd:schema xmlns:xsd="http://www.w3.org/2001/XMLSchema" xmlns:xs="http://www.w3.org/2001/XMLSchema" xmlns:p="http://schemas.microsoft.com/office/2006/metadata/properties" xmlns:ns3="60b7e83c-007e-46ef-8abf-7e12c55d22a4" xmlns:ns4="82b29bf5-e7fa-4cec-bd8e-02347b0933c6" targetNamespace="http://schemas.microsoft.com/office/2006/metadata/properties" ma:root="true" ma:fieldsID="38c088f267be75f257f3d658a85173f5" ns3:_="" ns4:_="">
    <xsd:import namespace="60b7e83c-007e-46ef-8abf-7e12c55d22a4"/>
    <xsd:import namespace="82b29bf5-e7fa-4cec-bd8e-02347b093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7e83c-007e-46ef-8abf-7e12c55d2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29bf5-e7fa-4cec-bd8e-02347b093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4793D-C906-4208-B24D-ABCE1C5C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7e83c-007e-46ef-8abf-7e12c55d22a4"/>
    <ds:schemaRef ds:uri="82b29bf5-e7fa-4cec-bd8e-02347b093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97FD1-C30D-42A9-B27B-0F417CC11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57B13-815F-46BA-87E4-76A84303D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Steps to d a.n.c.e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Steps to d a.n.c.e</dc:title>
  <dc:subject/>
  <dc:creator>Odom, Angela</dc:creator>
  <cp:keywords/>
  <dc:description/>
  <cp:lastModifiedBy>Boever, Laura</cp:lastModifiedBy>
  <cp:revision>4</cp:revision>
  <dcterms:created xsi:type="dcterms:W3CDTF">2020-05-27T15:32:00Z</dcterms:created>
  <dcterms:modified xsi:type="dcterms:W3CDTF">2020-05-27T17:05:00Z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0x010100611DD4D9F5475040BDF3ADD8538EBD80</vt:lpwstr>
  </property>
</Properties>
</file>