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A0555" w14:textId="77777777" w:rsidR="00E13547" w:rsidRDefault="00E13547" w:rsidP="00E13547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Hlk41896151"/>
      <w:bookmarkEnd w:id="0"/>
      <w:r w:rsidRPr="00E13547">
        <w:rPr>
          <w:rFonts w:ascii="Century Gothic" w:hAnsi="Century Gothic"/>
          <w:b/>
          <w:sz w:val="32"/>
          <w:szCs w:val="32"/>
        </w:rPr>
        <w:t>21</w:t>
      </w:r>
      <w:r w:rsidRPr="00E13547">
        <w:rPr>
          <w:rFonts w:ascii="Century Gothic" w:hAnsi="Century Gothic"/>
          <w:b/>
          <w:sz w:val="32"/>
          <w:szCs w:val="32"/>
          <w:vertAlign w:val="superscript"/>
        </w:rPr>
        <w:t>st</w:t>
      </w:r>
      <w:r w:rsidRPr="00E13547">
        <w:rPr>
          <w:rFonts w:ascii="Century Gothic" w:hAnsi="Century Gothic"/>
          <w:b/>
          <w:sz w:val="32"/>
          <w:szCs w:val="32"/>
        </w:rPr>
        <w:t xml:space="preserve"> CCLC Required Reporting </w:t>
      </w:r>
      <w:bookmarkStart w:id="1" w:name="_GoBack"/>
      <w:bookmarkEnd w:id="1"/>
    </w:p>
    <w:p w14:paraId="334B61E0" w14:textId="73561A45" w:rsidR="00E13547" w:rsidRDefault="00E13547" w:rsidP="00E13547">
      <w:pPr>
        <w:jc w:val="center"/>
        <w:rPr>
          <w:rFonts w:ascii="Century Gothic" w:hAnsi="Century Gothic"/>
          <w:b/>
          <w:sz w:val="32"/>
          <w:szCs w:val="32"/>
        </w:rPr>
      </w:pPr>
      <w:r w:rsidRPr="00E13547">
        <w:rPr>
          <w:rFonts w:ascii="Century Gothic" w:hAnsi="Century Gothic"/>
          <w:b/>
          <w:sz w:val="32"/>
          <w:szCs w:val="32"/>
        </w:rPr>
        <w:t>Calendar for 20</w:t>
      </w:r>
      <w:r w:rsidR="00B50BF8">
        <w:rPr>
          <w:rFonts w:ascii="Century Gothic" w:hAnsi="Century Gothic"/>
          <w:b/>
          <w:sz w:val="32"/>
          <w:szCs w:val="32"/>
        </w:rPr>
        <w:t>20</w:t>
      </w:r>
      <w:r w:rsidRPr="00E13547">
        <w:rPr>
          <w:rFonts w:ascii="Century Gothic" w:hAnsi="Century Gothic"/>
          <w:b/>
          <w:sz w:val="32"/>
          <w:szCs w:val="32"/>
        </w:rPr>
        <w:t>-202</w:t>
      </w:r>
      <w:r w:rsidR="00B50BF8">
        <w:rPr>
          <w:rFonts w:ascii="Century Gothic" w:hAnsi="Century Gothic"/>
          <w:b/>
          <w:sz w:val="32"/>
          <w:szCs w:val="32"/>
        </w:rPr>
        <w:t>1</w:t>
      </w:r>
    </w:p>
    <w:p w14:paraId="493ABA22" w14:textId="19030574" w:rsidR="00ED0CEB" w:rsidRDefault="00ED0CEB" w:rsidP="00E13547">
      <w:pPr>
        <w:jc w:val="center"/>
        <w:rPr>
          <w:rFonts w:ascii="Century Gothic" w:hAnsi="Century Gothic"/>
          <w:b/>
          <w:sz w:val="32"/>
          <w:szCs w:val="32"/>
        </w:rPr>
      </w:pPr>
      <w:r w:rsidRPr="00ED0CEB">
        <w:rPr>
          <w:rFonts w:ascii="Century Gothic" w:hAnsi="Century Gothic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C0ED97" wp14:editId="2706C14B">
            <wp:simplePos x="0" y="0"/>
            <wp:positionH relativeFrom="column">
              <wp:posOffset>-342900</wp:posOffset>
            </wp:positionH>
            <wp:positionV relativeFrom="paragraph">
              <wp:posOffset>182880</wp:posOffset>
            </wp:positionV>
            <wp:extent cx="6707505" cy="668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50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2D702" w14:textId="20EF57AB" w:rsidR="00ED0CEB" w:rsidRPr="00E13547" w:rsidRDefault="00ED0CEB" w:rsidP="00E13547">
      <w:pPr>
        <w:jc w:val="center"/>
        <w:rPr>
          <w:rFonts w:ascii="Century Gothic" w:hAnsi="Century Gothic"/>
          <w:b/>
          <w:sz w:val="32"/>
          <w:szCs w:val="32"/>
        </w:rPr>
      </w:pPr>
    </w:p>
    <w:p w14:paraId="6DF6999A" w14:textId="77777777" w:rsidR="00E13547" w:rsidRPr="00E13547" w:rsidRDefault="00E13547" w:rsidP="00E13547">
      <w:pPr>
        <w:jc w:val="center"/>
        <w:rPr>
          <w:rFonts w:ascii="Century Gothic" w:hAnsi="Century Gothic"/>
        </w:rPr>
      </w:pPr>
    </w:p>
    <w:tbl>
      <w:tblPr>
        <w:tblW w:w="9530" w:type="dxa"/>
        <w:tblInd w:w="118" w:type="dxa"/>
        <w:tblLook w:val="04A0" w:firstRow="1" w:lastRow="0" w:firstColumn="1" w:lastColumn="0" w:noHBand="0" w:noVBand="1"/>
      </w:tblPr>
      <w:tblGrid>
        <w:gridCol w:w="1780"/>
        <w:gridCol w:w="4460"/>
        <w:gridCol w:w="3290"/>
      </w:tblGrid>
      <w:tr w:rsidR="00E13547" w:rsidRPr="00E13547" w14:paraId="50842189" w14:textId="77777777" w:rsidTr="00E13547">
        <w:trPr>
          <w:trHeight w:val="34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6F90DF" w14:textId="77777777" w:rsidR="00E13547" w:rsidRPr="00E13547" w:rsidRDefault="00E13547" w:rsidP="00BF57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6"/>
                <w:szCs w:val="26"/>
              </w:rPr>
            </w:pPr>
            <w:r w:rsidRPr="00E13547">
              <w:rPr>
                <w:rFonts w:ascii="Century Gothic" w:eastAsia="Times New Roman" w:hAnsi="Century Gothic" w:cs="Calibri"/>
                <w:b/>
                <w:bCs/>
                <w:color w:val="000000"/>
                <w:sz w:val="26"/>
                <w:szCs w:val="26"/>
              </w:rPr>
              <w:t xml:space="preserve">Date 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159274" w14:textId="77777777" w:rsidR="00E13547" w:rsidRPr="00E13547" w:rsidRDefault="00E13547" w:rsidP="00BF57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6"/>
                <w:szCs w:val="26"/>
              </w:rPr>
            </w:pPr>
            <w:r w:rsidRPr="00E13547">
              <w:rPr>
                <w:rFonts w:ascii="Century Gothic" w:eastAsia="Times New Roman" w:hAnsi="Century Gothic" w:cs="Calibri"/>
                <w:b/>
                <w:bCs/>
                <w:color w:val="000000"/>
                <w:sz w:val="26"/>
                <w:szCs w:val="26"/>
              </w:rPr>
              <w:t xml:space="preserve">Report 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A04501" w14:textId="77777777" w:rsidR="00E13547" w:rsidRPr="00E13547" w:rsidRDefault="00E13547" w:rsidP="00BF57F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6"/>
                <w:szCs w:val="26"/>
              </w:rPr>
            </w:pPr>
            <w:r w:rsidRPr="00E13547">
              <w:rPr>
                <w:rFonts w:ascii="Century Gothic" w:eastAsia="Times New Roman" w:hAnsi="Century Gothic" w:cs="Calibri"/>
                <w:b/>
                <w:bCs/>
                <w:color w:val="000000"/>
                <w:sz w:val="26"/>
                <w:szCs w:val="26"/>
              </w:rPr>
              <w:t xml:space="preserve">Notes </w:t>
            </w:r>
          </w:p>
        </w:tc>
      </w:tr>
      <w:tr w:rsidR="00E13547" w:rsidRPr="00832DDC" w14:paraId="2476024B" w14:textId="77777777" w:rsidTr="00BF57FF">
        <w:trPr>
          <w:trHeight w:val="6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B0E3" w14:textId="633FC3FE" w:rsidR="00E13547" w:rsidRPr="002720D7" w:rsidRDefault="00E13547" w:rsidP="00BF57FF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9/</w:t>
            </w:r>
            <w:r w:rsidR="00ED65C2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4</w:t>
            </w: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/20</w:t>
            </w:r>
            <w:r w:rsidR="00ED65C2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5B009" w14:textId="6FDDC5F0" w:rsidR="00E13547" w:rsidRPr="002720D7" w:rsidRDefault="00E543BB" w:rsidP="00BF57F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Program At-A-</w:t>
            </w:r>
            <w:r w:rsidR="00E13547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 xml:space="preserve">Glance </w:t>
            </w:r>
            <w:r w:rsidR="004C2D2F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20</w:t>
            </w:r>
            <w:r w:rsidR="00ED65C2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20</w:t>
            </w:r>
            <w:r w:rsidR="00E13547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-</w:t>
            </w:r>
            <w:r w:rsidR="004C2D2F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20</w:t>
            </w:r>
            <w:r w:rsidR="00E13547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2</w:t>
            </w:r>
            <w:r w:rsidR="00ED65C2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0C42" w14:textId="77777777" w:rsidR="00E13547" w:rsidRPr="002720D7" w:rsidRDefault="00E13547" w:rsidP="00BF57F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</w:pPr>
            <w:r w:rsidRPr="002720D7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  <w:t>Submit to Assigned Program Specialist</w:t>
            </w:r>
          </w:p>
        </w:tc>
      </w:tr>
      <w:tr w:rsidR="00E13547" w:rsidRPr="00832DDC" w14:paraId="7BB67664" w14:textId="77777777" w:rsidTr="00BF57FF">
        <w:trPr>
          <w:trHeight w:val="34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AF97" w14:textId="44F7EAC1" w:rsidR="00E13547" w:rsidRPr="002720D7" w:rsidRDefault="00E13547" w:rsidP="00BF57FF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9/2</w:t>
            </w:r>
            <w:r w:rsidR="004C2D2F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5</w:t>
            </w: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/20</w:t>
            </w:r>
            <w:r w:rsidR="004C2D2F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72479" w14:textId="3272A4A8" w:rsidR="00E13547" w:rsidRPr="002720D7" w:rsidRDefault="00E13547" w:rsidP="00BF57F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 xml:space="preserve">APR Summer </w:t>
            </w:r>
            <w:r w:rsidR="004C2D2F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2020</w:t>
            </w: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 xml:space="preserve"> Reporting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F1006" w14:textId="77777777" w:rsidR="00E13547" w:rsidRPr="002720D7" w:rsidRDefault="00E13547" w:rsidP="00BF57F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</w:pPr>
            <w:r w:rsidRPr="002720D7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  <w:t>Submit to Evaluation Specialist (Kim Logan)</w:t>
            </w:r>
          </w:p>
        </w:tc>
      </w:tr>
      <w:tr w:rsidR="00D71785" w:rsidRPr="00832DDC" w14:paraId="73433F72" w14:textId="77777777" w:rsidTr="00BF57FF">
        <w:trPr>
          <w:trHeight w:val="34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1535F" w14:textId="4E3BC113" w:rsidR="00D71785" w:rsidRPr="002720D7" w:rsidRDefault="004C2D2F" w:rsidP="00BF57FF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9</w:t>
            </w:r>
            <w:r w:rsidR="00D71785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/25/20</w:t>
            </w: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847B1" w14:textId="0B8613CD" w:rsidR="00D71785" w:rsidRPr="002720D7" w:rsidRDefault="00D71785" w:rsidP="00BF57F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Summer 20</w:t>
            </w:r>
            <w:r w:rsidR="004C2D2F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20</w:t>
            </w: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 xml:space="preserve"> Student Attendance in AzEDS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32585" w14:textId="7787F30C" w:rsidR="00D71785" w:rsidRPr="002720D7" w:rsidRDefault="00D71785" w:rsidP="00BF57F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</w:pPr>
            <w:r w:rsidRPr="002720D7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  <w:t>Confirm Summer 20</w:t>
            </w:r>
            <w:r w:rsidR="004C2D2F" w:rsidRPr="002720D7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  <w:t>20</w:t>
            </w:r>
            <w:r w:rsidRPr="002720D7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  <w:t xml:space="preserve"> attendance accurate in AzEDS (via CCLC20 report in AzEDS Portal)</w:t>
            </w:r>
          </w:p>
        </w:tc>
      </w:tr>
      <w:tr w:rsidR="0082617E" w:rsidRPr="00832DDC" w14:paraId="52CE2C07" w14:textId="77777777" w:rsidTr="00BF57FF">
        <w:trPr>
          <w:trHeight w:val="34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54835" w14:textId="28DF442C" w:rsidR="0082617E" w:rsidRPr="002720D7" w:rsidRDefault="0082617E" w:rsidP="0082617E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9/30/2020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F232" w14:textId="18471425" w:rsidR="0082617E" w:rsidRPr="002720D7" w:rsidRDefault="0082617E" w:rsidP="0082617E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Completion Report FY20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B32F1" w14:textId="79DC7FD8" w:rsidR="0082617E" w:rsidRPr="002720D7" w:rsidRDefault="0082617E" w:rsidP="0082617E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</w:pPr>
            <w:r w:rsidRPr="002720D7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  <w:t xml:space="preserve">Submit to GME </w:t>
            </w:r>
          </w:p>
        </w:tc>
      </w:tr>
      <w:tr w:rsidR="00E13547" w:rsidRPr="00832DDC" w14:paraId="488B6F00" w14:textId="77777777" w:rsidTr="00BF57FF">
        <w:trPr>
          <w:trHeight w:val="34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5FA56" w14:textId="083016A2" w:rsidR="00E13547" w:rsidRPr="002720D7" w:rsidRDefault="00E13547" w:rsidP="00BF57FF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1/2</w:t>
            </w:r>
            <w:r w:rsidR="004C2D2F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2</w:t>
            </w: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/202</w:t>
            </w:r>
            <w:r w:rsidR="004C2D2F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1B440" w14:textId="7BF6FB4D" w:rsidR="00E13547" w:rsidRPr="002720D7" w:rsidRDefault="00E13547" w:rsidP="00BF57F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 xml:space="preserve">Summary of Classes (I) </w:t>
            </w:r>
            <w:r w:rsidR="004C2D2F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2020</w:t>
            </w: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-</w:t>
            </w:r>
            <w:r w:rsidR="004C2D2F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20</w:t>
            </w: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2</w:t>
            </w:r>
            <w:r w:rsidR="004C2D2F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CAA3B" w14:textId="77777777" w:rsidR="00E13547" w:rsidRPr="002720D7" w:rsidRDefault="00E13547" w:rsidP="00BF57F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</w:pPr>
            <w:r w:rsidRPr="002720D7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  <w:t>Submit to Assigned Program Specialist</w:t>
            </w:r>
          </w:p>
        </w:tc>
      </w:tr>
      <w:tr w:rsidR="00E13547" w:rsidRPr="00832DDC" w14:paraId="177EA0D1" w14:textId="77777777" w:rsidTr="00BF57FF">
        <w:trPr>
          <w:trHeight w:val="34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E3D7A" w14:textId="68D2C7C2" w:rsidR="00E13547" w:rsidRPr="002720D7" w:rsidRDefault="00E13547" w:rsidP="00BF57FF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2/</w:t>
            </w:r>
            <w:r w:rsidR="004C2D2F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19</w:t>
            </w: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/202</w:t>
            </w:r>
            <w:r w:rsidR="004C2D2F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92912" w14:textId="731D527F" w:rsidR="00E13547" w:rsidRPr="002720D7" w:rsidRDefault="00E13547" w:rsidP="00BF57F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 xml:space="preserve">APR Fall </w:t>
            </w:r>
            <w:r w:rsidR="004C2D2F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2020</w:t>
            </w: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 xml:space="preserve"> Reporting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95069" w14:textId="77777777" w:rsidR="00E13547" w:rsidRPr="002720D7" w:rsidRDefault="00E13547" w:rsidP="00BF57F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</w:pPr>
            <w:r w:rsidRPr="002720D7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  <w:t>Submit to Evaluation Specialist (Kim Logan)</w:t>
            </w:r>
          </w:p>
        </w:tc>
      </w:tr>
      <w:tr w:rsidR="00D71785" w:rsidRPr="00832DDC" w14:paraId="57A828F8" w14:textId="77777777" w:rsidTr="00BF57FF">
        <w:trPr>
          <w:trHeight w:val="49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C2F24" w14:textId="5767BC7F" w:rsidR="00D71785" w:rsidRPr="002720D7" w:rsidRDefault="00D71785" w:rsidP="00BF57FF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2/</w:t>
            </w:r>
            <w:r w:rsidR="004C2D2F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19</w:t>
            </w: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/202</w:t>
            </w:r>
            <w:r w:rsidR="004C2D2F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96147" w14:textId="074DE42D" w:rsidR="00D71785" w:rsidRPr="002720D7" w:rsidRDefault="00D71785" w:rsidP="00BF57F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Fall 20</w:t>
            </w:r>
            <w:r w:rsidR="004C2D2F"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20</w:t>
            </w: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 xml:space="preserve"> Student Attendance in AzEDS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BB87" w14:textId="6BFA52A5" w:rsidR="00D71785" w:rsidRPr="002720D7" w:rsidRDefault="00D71785" w:rsidP="00BF57F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</w:pPr>
            <w:r w:rsidRPr="002720D7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  <w:t>Confirm Fall 20</w:t>
            </w:r>
            <w:r w:rsidR="004C2D2F" w:rsidRPr="002720D7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  <w:t>20</w:t>
            </w:r>
            <w:r w:rsidRPr="002720D7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  <w:t xml:space="preserve"> attendance accurate in AzEDS (via CCLC20 report in AzEDS Portal)</w:t>
            </w:r>
          </w:p>
        </w:tc>
      </w:tr>
      <w:tr w:rsidR="004C2D2F" w:rsidRPr="00832DDC" w14:paraId="3EE87844" w14:textId="77777777" w:rsidTr="00BF57FF">
        <w:trPr>
          <w:trHeight w:val="49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8A6E8" w14:textId="7A20138F" w:rsidR="004C2D2F" w:rsidRPr="002720D7" w:rsidRDefault="004C2D2F" w:rsidP="004C2D2F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6/1/2021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7F2F0" w14:textId="3B9B584D" w:rsidR="004C2D2F" w:rsidRPr="002720D7" w:rsidRDefault="004C2D2F" w:rsidP="004C2D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Revisions FY21- Last Day for Revisions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FC72A" w14:textId="5197457B" w:rsidR="004C2D2F" w:rsidRPr="002720D7" w:rsidRDefault="004C2D2F" w:rsidP="004C2D2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</w:pPr>
            <w:r w:rsidRPr="002720D7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  <w:t>Submit to GME</w:t>
            </w:r>
          </w:p>
        </w:tc>
      </w:tr>
      <w:tr w:rsidR="004C2D2F" w:rsidRPr="00832DDC" w14:paraId="3B535512" w14:textId="77777777" w:rsidTr="00BF57FF">
        <w:trPr>
          <w:trHeight w:val="34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92A8" w14:textId="335172C6" w:rsidR="004C2D2F" w:rsidRPr="002720D7" w:rsidRDefault="004C2D2F" w:rsidP="004C2D2F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6/4/2021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91B95" w14:textId="56ACEFC5" w:rsidR="004C2D2F" w:rsidRPr="002720D7" w:rsidRDefault="004C2D2F" w:rsidP="004C2D2F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Continuing Application FY22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41A58" w14:textId="43772A3D" w:rsidR="004C2D2F" w:rsidRPr="002720D7" w:rsidRDefault="004C2D2F" w:rsidP="004C2D2F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</w:pPr>
            <w:r w:rsidRPr="002720D7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  <w:t>Submit to GME</w:t>
            </w:r>
          </w:p>
        </w:tc>
      </w:tr>
      <w:tr w:rsidR="007479F9" w:rsidRPr="00832DDC" w14:paraId="0CD9B9ED" w14:textId="77777777" w:rsidTr="00580A90">
        <w:trPr>
          <w:trHeight w:val="34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368BD" w14:textId="04F0370D" w:rsidR="007479F9" w:rsidRPr="002720D7" w:rsidRDefault="007479F9" w:rsidP="007479F9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6/16/2021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5BBEE" w14:textId="0E7CABEB" w:rsidR="007479F9" w:rsidRPr="002720D7" w:rsidRDefault="007479F9" w:rsidP="007479F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Reimbursement Request FY21 Last Day for Request</w:t>
            </w:r>
          </w:p>
        </w:tc>
        <w:tc>
          <w:tcPr>
            <w:tcW w:w="3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765D0" w14:textId="5FDC00B4" w:rsidR="007479F9" w:rsidRPr="002720D7" w:rsidRDefault="007479F9" w:rsidP="007479F9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</w:pPr>
            <w:r w:rsidRPr="002720D7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  <w:t>Submit to GME</w:t>
            </w:r>
          </w:p>
        </w:tc>
      </w:tr>
      <w:tr w:rsidR="007479F9" w:rsidRPr="00832DDC" w14:paraId="165D3422" w14:textId="77777777" w:rsidTr="00BF57FF">
        <w:trPr>
          <w:trHeight w:val="34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E7904" w14:textId="4A1420B8" w:rsidR="007479F9" w:rsidRPr="002720D7" w:rsidRDefault="007479F9" w:rsidP="007479F9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6/</w:t>
            </w:r>
            <w:r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16</w:t>
            </w: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/2021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53F9C" w14:textId="013815C1" w:rsidR="007479F9" w:rsidRPr="002720D7" w:rsidRDefault="007479F9" w:rsidP="007479F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Summary of Classes (II) 2020-2021</w:t>
            </w:r>
          </w:p>
        </w:tc>
        <w:tc>
          <w:tcPr>
            <w:tcW w:w="3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5FD24" w14:textId="5FA73799" w:rsidR="007479F9" w:rsidRPr="002720D7" w:rsidRDefault="007479F9" w:rsidP="007479F9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</w:pPr>
            <w:r w:rsidRPr="002720D7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  <w:t>Submit to Assigned Program Specialist</w:t>
            </w:r>
          </w:p>
        </w:tc>
      </w:tr>
      <w:tr w:rsidR="007479F9" w:rsidRPr="00832DDC" w14:paraId="0CA2D2EE" w14:textId="77777777" w:rsidTr="00BF57FF">
        <w:trPr>
          <w:trHeight w:val="34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5CA81" w14:textId="2B0E175C" w:rsidR="007479F9" w:rsidRPr="002720D7" w:rsidRDefault="007479F9" w:rsidP="007479F9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6/1</w:t>
            </w:r>
            <w:r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6</w:t>
            </w: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/2021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67BA6" w14:textId="56A2FEC9" w:rsidR="007479F9" w:rsidRPr="002720D7" w:rsidRDefault="007479F9" w:rsidP="007479F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Site Evaluation Report 2020-2021</w:t>
            </w:r>
          </w:p>
        </w:tc>
        <w:tc>
          <w:tcPr>
            <w:tcW w:w="3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25F67" w14:textId="4615581C" w:rsidR="007479F9" w:rsidRPr="002720D7" w:rsidRDefault="007479F9" w:rsidP="007479F9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</w:pPr>
            <w:r w:rsidRPr="002720D7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  <w:t>Submit to Assigned Program Specialist</w:t>
            </w:r>
          </w:p>
        </w:tc>
      </w:tr>
      <w:tr w:rsidR="007479F9" w:rsidRPr="00832DDC" w14:paraId="18967E80" w14:textId="77777777" w:rsidTr="00BF57FF">
        <w:trPr>
          <w:trHeight w:val="34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2A623" w14:textId="0EE47759" w:rsidR="007479F9" w:rsidRPr="002720D7" w:rsidRDefault="007479F9" w:rsidP="007479F9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6/1</w:t>
            </w:r>
            <w:r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6</w:t>
            </w: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/2021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C76F6" w14:textId="6DC34DDF" w:rsidR="007479F9" w:rsidRPr="002720D7" w:rsidRDefault="007479F9" w:rsidP="007479F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2720D7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Spring 2021 Student Attendance in AzEDS</w:t>
            </w:r>
          </w:p>
        </w:tc>
        <w:tc>
          <w:tcPr>
            <w:tcW w:w="3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CAAEF" w14:textId="788F5B38" w:rsidR="007479F9" w:rsidRPr="002720D7" w:rsidRDefault="007479F9" w:rsidP="007479F9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</w:pPr>
            <w:r w:rsidRPr="002720D7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  <w:t>Confirm Spring 2021 attendance accurate in AzEDS (via CCLC20 report in AzEDS Portal)</w:t>
            </w:r>
          </w:p>
        </w:tc>
      </w:tr>
      <w:tr w:rsidR="007479F9" w:rsidRPr="00832DDC" w14:paraId="3CA3A54F" w14:textId="77777777" w:rsidTr="00BF57FF">
        <w:trPr>
          <w:trHeight w:val="34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FA8A6" w14:textId="7FAEBA28" w:rsidR="007479F9" w:rsidRPr="007479F9" w:rsidRDefault="007479F9" w:rsidP="007479F9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7479F9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6/16/2021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5D255" w14:textId="6D289288" w:rsidR="007479F9" w:rsidRPr="007479F9" w:rsidRDefault="007479F9" w:rsidP="007479F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7479F9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 xml:space="preserve">APR Spring 2021 Reporting </w:t>
            </w:r>
          </w:p>
        </w:tc>
        <w:tc>
          <w:tcPr>
            <w:tcW w:w="3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2BB2D" w14:textId="488A4AF1" w:rsidR="007479F9" w:rsidRPr="007479F9" w:rsidRDefault="007479F9" w:rsidP="007479F9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</w:pPr>
            <w:r w:rsidRPr="007479F9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  <w:t>Submit to Evaluation Specialist (Kim Logan)</w:t>
            </w:r>
          </w:p>
        </w:tc>
      </w:tr>
      <w:tr w:rsidR="007479F9" w:rsidRPr="00832DDC" w14:paraId="4DF85F7F" w14:textId="77777777" w:rsidTr="00CF6026">
        <w:trPr>
          <w:trHeight w:val="34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95273" w14:textId="204DD0B8" w:rsidR="007479F9" w:rsidRPr="007479F9" w:rsidRDefault="007479F9" w:rsidP="007479F9">
            <w:pPr>
              <w:spacing w:after="0" w:line="240" w:lineRule="auto"/>
              <w:jc w:val="right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7479F9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9/30/2021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CE981" w14:textId="48775B80" w:rsidR="007479F9" w:rsidRPr="007479F9" w:rsidRDefault="007479F9" w:rsidP="007479F9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</w:pPr>
            <w:r w:rsidRPr="007479F9">
              <w:rPr>
                <w:rFonts w:ascii="Georgia" w:eastAsia="Times New Roman" w:hAnsi="Georgia" w:cs="Calibri"/>
                <w:color w:val="000000"/>
                <w:sz w:val="26"/>
                <w:szCs w:val="26"/>
              </w:rPr>
              <w:t>Completion Report FY21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6F101" w14:textId="7EAE9312" w:rsidR="007479F9" w:rsidRPr="007479F9" w:rsidRDefault="007479F9" w:rsidP="007479F9">
            <w:pPr>
              <w:spacing w:after="0" w:line="240" w:lineRule="auto"/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</w:pPr>
            <w:r w:rsidRPr="007479F9">
              <w:rPr>
                <w:rFonts w:ascii="Georgia" w:eastAsia="Times New Roman" w:hAnsi="Georgia" w:cs="Calibri"/>
                <w:i/>
                <w:iCs/>
                <w:color w:val="000000"/>
                <w:sz w:val="18"/>
                <w:szCs w:val="18"/>
              </w:rPr>
              <w:t xml:space="preserve">Submit to GME </w:t>
            </w:r>
          </w:p>
        </w:tc>
      </w:tr>
    </w:tbl>
    <w:p w14:paraId="61DD4433" w14:textId="546F722B" w:rsidR="00E13547" w:rsidRPr="00192E4B" w:rsidRDefault="00EA7514">
      <w:pPr>
        <w:rPr>
          <w:sz w:val="16"/>
          <w:szCs w:val="16"/>
        </w:rPr>
      </w:pPr>
      <w:r w:rsidRPr="005B2971">
        <w:rPr>
          <w:rFonts w:ascii="Helvetica" w:hAnsi="Helvetica" w:cs="Helvetica"/>
          <w:noProof/>
          <w:color w:val="000000"/>
          <w:sz w:val="16"/>
          <w:szCs w:val="1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92569B2" wp14:editId="4E5FA987">
            <wp:simplePos x="0" y="0"/>
            <wp:positionH relativeFrom="column">
              <wp:posOffset>5248275</wp:posOffset>
            </wp:positionH>
            <wp:positionV relativeFrom="paragraph">
              <wp:posOffset>139700</wp:posOffset>
            </wp:positionV>
            <wp:extent cx="567502" cy="714956"/>
            <wp:effectExtent l="0" t="0" r="4445" b="9525"/>
            <wp:wrapSquare wrapText="bothSides"/>
            <wp:docPr id="3" name="Picture 3" descr="C:\Users\rgee\AppData\Local\Microsoft\Windows\INetCache\Content.MSO\B7E61C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gee\AppData\Local\Microsoft\Windows\INetCache\Content.MSO\B7E61C12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02" cy="71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330CC7" w14:textId="6E6F9E55" w:rsidR="00EA7514" w:rsidRPr="00EA7514" w:rsidRDefault="00EA7514" w:rsidP="00EA7514">
      <w:pP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</w:pPr>
      <w:r w:rsidRPr="00EA7514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The Nita M. Lowey 21st Century Community Learning Centers (21st CCLC) Title IV-B Program is funded by a federal grant from the U.S. Department of Education and administered by the Arizona Department of Education.  For more information</w:t>
      </w:r>
      <w: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 xml:space="preserve"> </w:t>
      </w:r>
      <w:r w:rsidRPr="00EA7514"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visit:  </w:t>
      </w:r>
      <w:hyperlink r:id="rId9" w:history="1">
        <w:r w:rsidRPr="00EA7514">
          <w:rPr>
            <w:rStyle w:val="Hyperlink"/>
            <w:rFonts w:ascii="Helvetica" w:hAnsi="Helvetica" w:cs="Helvetica"/>
            <w:sz w:val="16"/>
            <w:szCs w:val="16"/>
            <w:shd w:val="clear" w:color="auto" w:fill="FFFFFF"/>
          </w:rPr>
          <w:t>http://www.azed.gov/21stcclc/</w:t>
        </w:r>
      </w:hyperlink>
      <w:r w:rsidRPr="00EA7514">
        <w:rPr>
          <w:rFonts w:ascii="Helvetica" w:hAnsi="Helvetica" w:cs="Helvetica"/>
          <w:color w:val="000000"/>
          <w:sz w:val="16"/>
          <w:szCs w:val="16"/>
          <w:u w:val="single"/>
          <w:shd w:val="clear" w:color="auto" w:fill="FFFFFF"/>
        </w:rPr>
        <w:t xml:space="preserve"> </w:t>
      </w:r>
    </w:p>
    <w:p w14:paraId="008E3CEF" w14:textId="7C333B1B" w:rsidR="00E13547" w:rsidRPr="00192E4B" w:rsidRDefault="00E13547">
      <w:pPr>
        <w:rPr>
          <w:sz w:val="16"/>
          <w:szCs w:val="16"/>
        </w:rPr>
      </w:pPr>
    </w:p>
    <w:sectPr w:rsidR="00E13547" w:rsidRPr="00192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47"/>
    <w:rsid w:val="00011653"/>
    <w:rsid w:val="00192E4B"/>
    <w:rsid w:val="002720D7"/>
    <w:rsid w:val="00350CE8"/>
    <w:rsid w:val="004C2D2F"/>
    <w:rsid w:val="005B2971"/>
    <w:rsid w:val="006529A3"/>
    <w:rsid w:val="007479F9"/>
    <w:rsid w:val="0082617E"/>
    <w:rsid w:val="00B50BF8"/>
    <w:rsid w:val="00D71785"/>
    <w:rsid w:val="00E13547"/>
    <w:rsid w:val="00E5048B"/>
    <w:rsid w:val="00E543BB"/>
    <w:rsid w:val="00EA7514"/>
    <w:rsid w:val="00ED0CEB"/>
    <w:rsid w:val="00ED65C2"/>
    <w:rsid w:val="00F61F95"/>
    <w:rsid w:val="00F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8A8D"/>
  <w15:chartTrackingRefBased/>
  <w15:docId w15:val="{42E736D0-8A47-4747-A560-02FA9F40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3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4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35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zed.gov/21stccl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abc8ef89a255db5d125de8f646331b8e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e8ca33148826ac1342a73c3e95e828f5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6B393-954B-495E-9BF0-A577EE52E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9E139-E03C-443F-9ED4-0726D5F73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5C9E8-BB9B-4465-A78F-D9814E53506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0e454f4-3b14-414b-9f0b-a1f1e5573b61"/>
    <ds:schemaRef ds:uri="http://schemas.openxmlformats.org/package/2006/metadata/core-properties"/>
    <ds:schemaRef ds:uri="ac5d5c29-9739-4184-85c5-69484fc575a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Molly</dc:creator>
  <cp:keywords/>
  <dc:description/>
  <cp:lastModifiedBy>Logan, Kim</cp:lastModifiedBy>
  <cp:revision>3</cp:revision>
  <dcterms:created xsi:type="dcterms:W3CDTF">2020-06-15T18:50:00Z</dcterms:created>
  <dcterms:modified xsi:type="dcterms:W3CDTF">2020-06-25T18:24:00Z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