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BFA7" w14:textId="77777777" w:rsidR="009303D3" w:rsidRDefault="009303D3" w:rsidP="00E17223"/>
    <w:tbl>
      <w:tblPr>
        <w:tblStyle w:val="TableGrid"/>
        <w:tblW w:w="99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
        <w:gridCol w:w="1390"/>
        <w:gridCol w:w="7978"/>
        <w:gridCol w:w="348"/>
      </w:tblGrid>
      <w:tr w:rsidR="000848C1" w:rsidRPr="005D3060" w14:paraId="257406CE" w14:textId="77777777" w:rsidTr="00A7625C">
        <w:tc>
          <w:tcPr>
            <w:tcW w:w="9900" w:type="dxa"/>
            <w:gridSpan w:val="4"/>
          </w:tcPr>
          <w:p w14:paraId="648A3730" w14:textId="77777777" w:rsidR="000848C1" w:rsidRPr="00594A41" w:rsidRDefault="000848C1" w:rsidP="00E17223">
            <w:pPr>
              <w:rPr>
                <w:rFonts w:ascii="Arial" w:hAnsi="Arial" w:cs="Arial"/>
                <w:sz w:val="24"/>
                <w:szCs w:val="24"/>
                <w:u w:val="single"/>
              </w:rPr>
            </w:pPr>
            <w:r w:rsidRPr="00594A41">
              <w:rPr>
                <w:rFonts w:ascii="Arial" w:hAnsi="Arial" w:cs="Arial"/>
                <w:b/>
                <w:bCs/>
                <w:color w:val="000000"/>
                <w:sz w:val="24"/>
                <w:szCs w:val="24"/>
                <w:u w:val="single"/>
              </w:rPr>
              <w:t>PROGRAM DESCRIPTION</w:t>
            </w:r>
          </w:p>
        </w:tc>
      </w:tr>
      <w:tr w:rsidR="000848C1" w:rsidRPr="005D3060" w14:paraId="7C75CADA" w14:textId="77777777" w:rsidTr="00A7625C">
        <w:tc>
          <w:tcPr>
            <w:tcW w:w="9900" w:type="dxa"/>
            <w:gridSpan w:val="4"/>
          </w:tcPr>
          <w:p w14:paraId="6F35C28F" w14:textId="5D80A097" w:rsidR="000848C1" w:rsidRPr="005D3060" w:rsidRDefault="006E7A90" w:rsidP="00E17223">
            <w:pPr>
              <w:rPr>
                <w:rFonts w:ascii="Arial" w:hAnsi="Arial" w:cs="Arial"/>
                <w:bCs/>
                <w:sz w:val="24"/>
                <w:szCs w:val="24"/>
              </w:rPr>
            </w:pPr>
            <w:r w:rsidRPr="005D3060">
              <w:rPr>
                <w:rFonts w:ascii="Arial" w:hAnsi="Arial" w:cs="Arial"/>
                <w:bCs/>
                <w:sz w:val="24"/>
                <w:szCs w:val="24"/>
              </w:rPr>
              <w:t xml:space="preserve">The </w:t>
            </w:r>
            <w:r w:rsidRPr="005D3060">
              <w:rPr>
                <w:rFonts w:ascii="Arial" w:hAnsi="Arial" w:cs="Arial"/>
                <w:b/>
                <w:bCs/>
                <w:sz w:val="24"/>
                <w:szCs w:val="24"/>
              </w:rPr>
              <w:t>Accounting</w:t>
            </w:r>
            <w:r w:rsidRPr="005D3060">
              <w:rPr>
                <w:rFonts w:ascii="Arial" w:hAnsi="Arial" w:cs="Arial"/>
                <w:bCs/>
                <w:sz w:val="24"/>
                <w:szCs w:val="24"/>
              </w:rPr>
              <w:t xml:space="preserve"> instructional program prepares students to practice the profession of accounting and to perform related business functions. Students who successfully complete the </w:t>
            </w:r>
            <w:r w:rsidRPr="005D3060">
              <w:rPr>
                <w:rFonts w:ascii="Arial" w:hAnsi="Arial" w:cs="Arial"/>
                <w:b/>
                <w:bCs/>
                <w:sz w:val="24"/>
                <w:szCs w:val="24"/>
              </w:rPr>
              <w:t>Accounting</w:t>
            </w:r>
            <w:r w:rsidRPr="005D3060">
              <w:rPr>
                <w:rFonts w:ascii="Arial" w:hAnsi="Arial" w:cs="Arial"/>
                <w:bCs/>
                <w:sz w:val="24"/>
                <w:szCs w:val="24"/>
              </w:rPr>
              <w:t xml:space="preserve"> program’s coherent sequence of instruction will develop an in-depth understanding of basic business, economic, and financial management practices. The </w:t>
            </w:r>
            <w:r w:rsidRPr="005D3060">
              <w:rPr>
                <w:rFonts w:ascii="Arial" w:hAnsi="Arial" w:cs="Arial"/>
                <w:b/>
                <w:bCs/>
                <w:sz w:val="24"/>
                <w:szCs w:val="24"/>
              </w:rPr>
              <w:t>Accounting</w:t>
            </w:r>
            <w:r w:rsidRPr="005D3060">
              <w:rPr>
                <w:rFonts w:ascii="Arial" w:hAnsi="Arial" w:cs="Arial"/>
                <w:bCs/>
                <w:sz w:val="24"/>
                <w:szCs w:val="24"/>
              </w:rPr>
              <w:t xml:space="preserve"> program includes instruction in accounting principles and theory, financial accounting, managerial accounting, cost accounting, budget control, legal aspects of accounting, reporting procedures, statement analysis, and professional standards and ethics in accounting. Throughout the </w:t>
            </w:r>
            <w:r w:rsidRPr="005D3060">
              <w:rPr>
                <w:rFonts w:ascii="Arial" w:hAnsi="Arial" w:cs="Arial"/>
                <w:b/>
                <w:bCs/>
                <w:sz w:val="24"/>
                <w:szCs w:val="24"/>
              </w:rPr>
              <w:t>Accounting</w:t>
            </w:r>
            <w:r w:rsidRPr="005D3060">
              <w:rPr>
                <w:rFonts w:ascii="Arial" w:hAnsi="Arial" w:cs="Arial"/>
                <w:bCs/>
                <w:sz w:val="24"/>
                <w:szCs w:val="24"/>
              </w:rPr>
              <w:t xml:space="preserve"> instructional program, students learn and practice valuable real-world skills using industry</w:t>
            </w:r>
            <w:r w:rsidR="00CE178F" w:rsidRPr="005D3060">
              <w:rPr>
                <w:rFonts w:ascii="Arial" w:hAnsi="Arial" w:cs="Arial"/>
                <w:bCs/>
                <w:sz w:val="24"/>
                <w:szCs w:val="24"/>
              </w:rPr>
              <w:t xml:space="preserve"> </w:t>
            </w:r>
            <w:r w:rsidRPr="005D3060">
              <w:rPr>
                <w:rFonts w:ascii="Arial" w:hAnsi="Arial" w:cs="Arial"/>
                <w:bCs/>
                <w:sz w:val="24"/>
                <w:szCs w:val="24"/>
              </w:rPr>
              <w:t>standard spreadsheet and/or accounting software to manage financial information.</w:t>
            </w:r>
          </w:p>
        </w:tc>
      </w:tr>
      <w:tr w:rsidR="000848C1" w:rsidRPr="005D3060" w14:paraId="2559E353" w14:textId="77777777" w:rsidTr="00A7625C">
        <w:tc>
          <w:tcPr>
            <w:tcW w:w="9900" w:type="dxa"/>
            <w:gridSpan w:val="4"/>
          </w:tcPr>
          <w:p w14:paraId="4DF40468" w14:textId="77777777" w:rsidR="000848C1" w:rsidRPr="005D3060" w:rsidRDefault="000848C1" w:rsidP="00E17223">
            <w:pPr>
              <w:rPr>
                <w:rFonts w:ascii="Arial" w:hAnsi="Arial" w:cs="Arial"/>
                <w:sz w:val="24"/>
                <w:szCs w:val="24"/>
              </w:rPr>
            </w:pPr>
          </w:p>
        </w:tc>
      </w:tr>
      <w:tr w:rsidR="000848C1" w:rsidRPr="005D3060" w14:paraId="3BFC0027" w14:textId="77777777" w:rsidTr="00A7625C">
        <w:tc>
          <w:tcPr>
            <w:tcW w:w="9900" w:type="dxa"/>
            <w:gridSpan w:val="4"/>
          </w:tcPr>
          <w:p w14:paraId="04729CF4" w14:textId="21CC85BD" w:rsidR="000848C1" w:rsidRPr="005D3060" w:rsidRDefault="00EC3AF5" w:rsidP="00E17223">
            <w:pPr>
              <w:rPr>
                <w:rFonts w:ascii="Arial" w:hAnsi="Arial" w:cs="Arial"/>
                <w:b/>
                <w:bCs/>
                <w:sz w:val="24"/>
                <w:szCs w:val="24"/>
              </w:rPr>
            </w:pPr>
            <w:r w:rsidRPr="005D3060">
              <w:rPr>
                <w:rFonts w:ascii="Arial" w:hAnsi="Arial" w:cs="Arial"/>
                <w:bCs/>
                <w:sz w:val="24"/>
                <w:szCs w:val="24"/>
              </w:rPr>
              <w:t xml:space="preserve">The </w:t>
            </w:r>
            <w:r w:rsidRPr="005D3060">
              <w:rPr>
                <w:rFonts w:ascii="Arial" w:hAnsi="Arial" w:cs="Arial"/>
                <w:b/>
                <w:bCs/>
                <w:sz w:val="24"/>
                <w:szCs w:val="24"/>
              </w:rPr>
              <w:t>Accounting</w:t>
            </w:r>
            <w:r w:rsidRPr="005D3060">
              <w:rPr>
                <w:rFonts w:ascii="Arial" w:hAnsi="Arial" w:cs="Arial"/>
                <w:bCs/>
                <w:sz w:val="24"/>
                <w:szCs w:val="24"/>
              </w:rPr>
              <w:t xml:space="preserve"> Career and Technical Education program is delivered as a coherent sequence of courses designed to offer </w:t>
            </w:r>
            <w:proofErr w:type="spellStart"/>
            <w:r w:rsidRPr="005D3060">
              <w:rPr>
                <w:rFonts w:ascii="Arial" w:hAnsi="Arial" w:cs="Arial"/>
                <w:bCs/>
                <w:sz w:val="24"/>
                <w:szCs w:val="24"/>
              </w:rPr>
              <w:t>students</w:t>
            </w:r>
            <w:proofErr w:type="spellEnd"/>
            <w:r w:rsidRPr="005D3060">
              <w:rPr>
                <w:rFonts w:ascii="Arial" w:hAnsi="Arial" w:cs="Arial"/>
                <w:bCs/>
                <w:sz w:val="24"/>
                <w:szCs w:val="24"/>
              </w:rPr>
              <w:t xml:space="preserve"> knowledge and skills that meet the needs of the workplace. The Professional Skills developed by business and industry leaders across Arizona are integrated throughout the program. </w:t>
            </w:r>
            <w:r w:rsidRPr="005D3060">
              <w:rPr>
                <w:rFonts w:ascii="Arial" w:hAnsi="Arial" w:cs="Arial"/>
                <w:b/>
                <w:bCs/>
                <w:sz w:val="24"/>
                <w:szCs w:val="24"/>
              </w:rPr>
              <w:t>Accounting</w:t>
            </w:r>
            <w:r w:rsidRPr="005D3060">
              <w:rPr>
                <w:rFonts w:ascii="Arial" w:hAnsi="Arial" w:cs="Arial"/>
                <w:bCs/>
                <w:sz w:val="24"/>
                <w:szCs w:val="24"/>
              </w:rPr>
              <w:t xml:space="preserve"> students develop leadership, social, civic, and career skills through participation in the state-recognized Career and Technical Student Organization, FBLA (Future Business Leaders of America)</w:t>
            </w:r>
            <w:r w:rsidR="00003BCB" w:rsidRPr="005D3060">
              <w:rPr>
                <w:rFonts w:ascii="Arial" w:hAnsi="Arial" w:cs="Arial"/>
                <w:bCs/>
                <w:sz w:val="24"/>
                <w:szCs w:val="24"/>
              </w:rPr>
              <w:t>.</w:t>
            </w:r>
          </w:p>
        </w:tc>
      </w:tr>
      <w:tr w:rsidR="000848C1" w:rsidRPr="005D3060" w14:paraId="5A28BF07" w14:textId="77777777" w:rsidTr="00A7625C">
        <w:tc>
          <w:tcPr>
            <w:tcW w:w="9900" w:type="dxa"/>
            <w:gridSpan w:val="4"/>
          </w:tcPr>
          <w:p w14:paraId="4D9EA4E5" w14:textId="77777777" w:rsidR="000848C1" w:rsidRPr="005D3060" w:rsidRDefault="000848C1" w:rsidP="00E17223">
            <w:pPr>
              <w:rPr>
                <w:rFonts w:ascii="Arial" w:hAnsi="Arial" w:cs="Arial"/>
                <w:sz w:val="24"/>
                <w:szCs w:val="24"/>
              </w:rPr>
            </w:pPr>
          </w:p>
        </w:tc>
      </w:tr>
      <w:tr w:rsidR="000848C1" w:rsidRPr="005D3060" w14:paraId="63D37227" w14:textId="77777777" w:rsidTr="00A7625C">
        <w:tc>
          <w:tcPr>
            <w:tcW w:w="9900" w:type="dxa"/>
            <w:gridSpan w:val="4"/>
          </w:tcPr>
          <w:p w14:paraId="68356793" w14:textId="4FB36E20" w:rsidR="000848C1" w:rsidRPr="005D3060" w:rsidRDefault="0087145A" w:rsidP="00E17223">
            <w:pPr>
              <w:rPr>
                <w:rFonts w:ascii="Arial" w:hAnsi="Arial" w:cs="Arial"/>
                <w:bCs/>
                <w:sz w:val="24"/>
                <w:szCs w:val="24"/>
              </w:rPr>
            </w:pPr>
            <w:r w:rsidRPr="005D3060">
              <w:rPr>
                <w:rFonts w:ascii="Arial" w:hAnsi="Arial" w:cs="Arial"/>
                <w:bCs/>
                <w:sz w:val="24"/>
                <w:szCs w:val="24"/>
              </w:rPr>
              <w:t xml:space="preserve">The </w:t>
            </w:r>
            <w:r w:rsidRPr="005D3060">
              <w:rPr>
                <w:rFonts w:ascii="Arial" w:hAnsi="Arial" w:cs="Arial"/>
                <w:b/>
                <w:bCs/>
                <w:sz w:val="24"/>
                <w:szCs w:val="24"/>
              </w:rPr>
              <w:t>Accounting</w:t>
            </w:r>
            <w:r w:rsidRPr="005D3060">
              <w:rPr>
                <w:rFonts w:ascii="Arial" w:hAnsi="Arial" w:cs="Arial"/>
                <w:bCs/>
                <w:sz w:val="24"/>
                <w:szCs w:val="24"/>
              </w:rPr>
              <w:t xml:space="preserve"> instructional program prepares students for entry-level employment</w:t>
            </w:r>
            <w:r w:rsidR="004641D2" w:rsidRPr="005D3060">
              <w:rPr>
                <w:rFonts w:ascii="Arial" w:hAnsi="Arial" w:cs="Arial"/>
                <w:bCs/>
                <w:sz w:val="24"/>
                <w:szCs w:val="24"/>
              </w:rPr>
              <w:t>,</w:t>
            </w:r>
            <w:r w:rsidR="00E04D73" w:rsidRPr="005D3060">
              <w:rPr>
                <w:rFonts w:ascii="Arial" w:hAnsi="Arial" w:cs="Arial"/>
                <w:bCs/>
                <w:sz w:val="24"/>
                <w:szCs w:val="24"/>
              </w:rPr>
              <w:t xml:space="preserve"> further training, and/or</w:t>
            </w:r>
            <w:r w:rsidRPr="005D3060">
              <w:rPr>
                <w:rFonts w:ascii="Arial" w:hAnsi="Arial" w:cs="Arial"/>
                <w:bCs/>
                <w:sz w:val="24"/>
                <w:szCs w:val="24"/>
              </w:rPr>
              <w:t xml:space="preserve"> post-secondary education for </w:t>
            </w:r>
            <w:r w:rsidR="00E04D73" w:rsidRPr="005D3060">
              <w:rPr>
                <w:rFonts w:ascii="Arial" w:hAnsi="Arial" w:cs="Arial"/>
                <w:bCs/>
                <w:sz w:val="24"/>
                <w:szCs w:val="24"/>
              </w:rPr>
              <w:t xml:space="preserve">these and other </w:t>
            </w:r>
            <w:r w:rsidR="00B81ED4" w:rsidRPr="005D3060">
              <w:rPr>
                <w:rFonts w:ascii="Arial" w:hAnsi="Arial" w:cs="Arial"/>
                <w:bCs/>
                <w:sz w:val="24"/>
                <w:szCs w:val="24"/>
              </w:rPr>
              <w:t>occupations</w:t>
            </w:r>
            <w:r w:rsidR="00E04D73" w:rsidRPr="005D3060">
              <w:rPr>
                <w:rFonts w:ascii="Arial" w:hAnsi="Arial" w:cs="Arial"/>
                <w:bCs/>
                <w:sz w:val="24"/>
                <w:szCs w:val="24"/>
              </w:rPr>
              <w:t xml:space="preserve">: </w:t>
            </w:r>
            <w:r w:rsidRPr="005D3060">
              <w:rPr>
                <w:rFonts w:ascii="Arial" w:hAnsi="Arial" w:cs="Arial"/>
                <w:bCs/>
                <w:sz w:val="24"/>
                <w:szCs w:val="24"/>
              </w:rPr>
              <w:t xml:space="preserve">Account Clerk, Accountant, Accounting Assistant, Accounting Associate, Accounting Clerk, Accounting Manager, Accounting Officer, Accounting Specialist, Accounting Supervisor, Accounting Technician, Accounts Payable Specialist, Accounts Receivable Specialist, Auditor, Bookkeeper, Budget Analyst, Business Analyst, Certified Public Accountant (CPA), Cost Accountant, Forensic Accountant, General Accountant, Project Accountant, </w:t>
            </w:r>
            <w:r w:rsidR="0007197A" w:rsidRPr="005D3060">
              <w:rPr>
                <w:rFonts w:ascii="Arial" w:hAnsi="Arial" w:cs="Arial"/>
                <w:bCs/>
                <w:sz w:val="24"/>
                <w:szCs w:val="24"/>
              </w:rPr>
              <w:t xml:space="preserve">and </w:t>
            </w:r>
            <w:r w:rsidRPr="005D3060">
              <w:rPr>
                <w:rFonts w:ascii="Arial" w:hAnsi="Arial" w:cs="Arial"/>
                <w:bCs/>
                <w:sz w:val="24"/>
                <w:szCs w:val="24"/>
              </w:rPr>
              <w:t>Staff Accountant</w:t>
            </w:r>
          </w:p>
        </w:tc>
      </w:tr>
      <w:tr w:rsidR="000848C1" w:rsidRPr="005D3060" w14:paraId="45747C3B" w14:textId="77777777" w:rsidTr="00A7625C">
        <w:tc>
          <w:tcPr>
            <w:tcW w:w="9900" w:type="dxa"/>
            <w:gridSpan w:val="4"/>
          </w:tcPr>
          <w:p w14:paraId="41CF36C2" w14:textId="77777777" w:rsidR="000848C1" w:rsidRPr="005D3060" w:rsidRDefault="000848C1" w:rsidP="00E17223">
            <w:pPr>
              <w:rPr>
                <w:rFonts w:ascii="Arial" w:hAnsi="Arial" w:cs="Arial"/>
                <w:sz w:val="24"/>
                <w:szCs w:val="24"/>
              </w:rPr>
            </w:pPr>
          </w:p>
        </w:tc>
      </w:tr>
      <w:tr w:rsidR="000848C1" w:rsidRPr="005D3060" w14:paraId="342C3007" w14:textId="77777777" w:rsidTr="00A7625C">
        <w:tc>
          <w:tcPr>
            <w:tcW w:w="9900" w:type="dxa"/>
            <w:gridSpan w:val="4"/>
          </w:tcPr>
          <w:p w14:paraId="20CEAF6A" w14:textId="0FCBF62D" w:rsidR="000848C1" w:rsidRPr="005D3060" w:rsidRDefault="000848C1" w:rsidP="00E17223">
            <w:pPr>
              <w:rPr>
                <w:rFonts w:ascii="Arial" w:hAnsi="Arial" w:cs="Arial"/>
                <w:b/>
                <w:sz w:val="24"/>
                <w:szCs w:val="24"/>
              </w:rPr>
            </w:pPr>
            <w:r w:rsidRPr="005D3060">
              <w:rPr>
                <w:rFonts w:ascii="Arial" w:hAnsi="Arial" w:cs="Arial"/>
                <w:b/>
                <w:sz w:val="24"/>
                <w:szCs w:val="24"/>
              </w:rPr>
              <w:t>INDUSTRY C</w:t>
            </w:r>
            <w:r w:rsidR="00A7625C" w:rsidRPr="005D3060">
              <w:rPr>
                <w:rFonts w:ascii="Arial" w:hAnsi="Arial" w:cs="Arial"/>
                <w:b/>
                <w:sz w:val="24"/>
                <w:szCs w:val="24"/>
              </w:rPr>
              <w:t>REDENTIALS</w:t>
            </w:r>
          </w:p>
        </w:tc>
      </w:tr>
      <w:tr w:rsidR="000848C1" w:rsidRPr="005D3060" w14:paraId="68AED08D" w14:textId="77777777" w:rsidTr="00594A41">
        <w:trPr>
          <w:trHeight w:val="720"/>
        </w:trPr>
        <w:tc>
          <w:tcPr>
            <w:tcW w:w="9900" w:type="dxa"/>
            <w:gridSpan w:val="4"/>
          </w:tcPr>
          <w:p w14:paraId="2692CC28" w14:textId="6CE20857" w:rsidR="000848C1" w:rsidRPr="00594A41" w:rsidRDefault="00594A41" w:rsidP="00594A41">
            <w:pPr>
              <w:rPr>
                <w:rFonts w:ascii="Arial" w:hAnsi="Arial" w:cs="Arial"/>
                <w:bCs/>
                <w:sz w:val="24"/>
                <w:szCs w:val="24"/>
              </w:rPr>
            </w:pPr>
            <w:r w:rsidRPr="00594A41">
              <w:rPr>
                <w:rFonts w:ascii="Arial" w:hAnsi="Arial" w:cs="Arial"/>
                <w:sz w:val="24"/>
                <w:szCs w:val="24"/>
              </w:rPr>
              <w:t xml:space="preserve">Review the </w:t>
            </w:r>
            <w:hyperlink r:id="rId10" w:history="1">
              <w:r w:rsidRPr="00594A41">
                <w:rPr>
                  <w:rStyle w:val="Hyperlink"/>
                  <w:rFonts w:ascii="Arial" w:hAnsi="Arial" w:cs="Arial"/>
                  <w:b/>
                  <w:bCs/>
                  <w:color w:val="104862"/>
                  <w:sz w:val="24"/>
                  <w:szCs w:val="24"/>
                </w:rPr>
                <w:t>Current CTE Credential List</w:t>
              </w:r>
            </w:hyperlink>
            <w:r w:rsidRPr="00594A41">
              <w:rPr>
                <w:rFonts w:ascii="Arial" w:hAnsi="Arial" w:cs="Arial"/>
                <w:sz w:val="24"/>
                <w:szCs w:val="24"/>
              </w:rPr>
              <w:t xml:space="preserve"> for approved A-F CCR and are CTED eligible for the </w:t>
            </w:r>
            <w:r w:rsidR="008E7DC3" w:rsidRPr="00594A41">
              <w:rPr>
                <w:rFonts w:ascii="Arial" w:hAnsi="Arial" w:cs="Arial"/>
                <w:b/>
                <w:bCs/>
                <w:sz w:val="24"/>
                <w:szCs w:val="24"/>
              </w:rPr>
              <w:t>Accounting</w:t>
            </w:r>
            <w:r w:rsidR="008E7DC3" w:rsidRPr="00594A41">
              <w:rPr>
                <w:rFonts w:ascii="Arial" w:hAnsi="Arial" w:cs="Arial"/>
                <w:bCs/>
                <w:sz w:val="24"/>
                <w:szCs w:val="24"/>
              </w:rPr>
              <w:t xml:space="preserve"> instructional program</w:t>
            </w:r>
            <w:r w:rsidRPr="00594A41">
              <w:rPr>
                <w:rFonts w:ascii="Arial" w:hAnsi="Arial" w:cs="Arial"/>
                <w:bCs/>
                <w:sz w:val="24"/>
                <w:szCs w:val="24"/>
              </w:rPr>
              <w:t>.</w:t>
            </w:r>
          </w:p>
        </w:tc>
      </w:tr>
      <w:tr w:rsidR="000848C1" w:rsidRPr="005D3060" w14:paraId="7803D6B9" w14:textId="77777777" w:rsidTr="00594A41">
        <w:trPr>
          <w:trHeight w:val="80"/>
        </w:trPr>
        <w:tc>
          <w:tcPr>
            <w:tcW w:w="9900" w:type="dxa"/>
            <w:gridSpan w:val="4"/>
          </w:tcPr>
          <w:p w14:paraId="1583B001" w14:textId="77777777" w:rsidR="000848C1" w:rsidRPr="005D3060" w:rsidRDefault="000848C1" w:rsidP="00E17223">
            <w:pPr>
              <w:rPr>
                <w:rFonts w:ascii="Arial" w:hAnsi="Arial" w:cs="Arial"/>
                <w:bCs/>
                <w:sz w:val="24"/>
                <w:szCs w:val="24"/>
              </w:rPr>
            </w:pPr>
          </w:p>
        </w:tc>
      </w:tr>
      <w:tr w:rsidR="000848C1" w:rsidRPr="005D3060" w14:paraId="3E89E707" w14:textId="77777777" w:rsidTr="00A7625C">
        <w:tc>
          <w:tcPr>
            <w:tcW w:w="9900" w:type="dxa"/>
            <w:gridSpan w:val="4"/>
          </w:tcPr>
          <w:p w14:paraId="46517889" w14:textId="77CB4BA6" w:rsidR="000848C1" w:rsidRPr="00594A41" w:rsidRDefault="000848C1" w:rsidP="00E17223">
            <w:pPr>
              <w:rPr>
                <w:rFonts w:ascii="Arial" w:hAnsi="Arial" w:cs="Arial"/>
                <w:b/>
                <w:sz w:val="24"/>
                <w:szCs w:val="24"/>
                <w:u w:val="single"/>
              </w:rPr>
            </w:pPr>
            <w:r w:rsidRPr="00594A41">
              <w:rPr>
                <w:rFonts w:ascii="Arial" w:hAnsi="Arial" w:cs="Arial"/>
                <w:b/>
                <w:sz w:val="24"/>
                <w:szCs w:val="24"/>
                <w:u w:val="single"/>
              </w:rPr>
              <w:t>COHERENT SEQUENCE</w:t>
            </w:r>
          </w:p>
        </w:tc>
      </w:tr>
      <w:tr w:rsidR="000848C1" w:rsidRPr="005D3060" w14:paraId="409F1F79" w14:textId="77777777" w:rsidTr="00A7625C">
        <w:trPr>
          <w:trHeight w:val="187"/>
        </w:trPr>
        <w:tc>
          <w:tcPr>
            <w:tcW w:w="9900" w:type="dxa"/>
            <w:gridSpan w:val="4"/>
          </w:tcPr>
          <w:p w14:paraId="4B70C76B" w14:textId="12D6FA3F" w:rsidR="000848C1" w:rsidRPr="005D3060" w:rsidRDefault="00A311F1" w:rsidP="00E17223">
            <w:pPr>
              <w:rPr>
                <w:rFonts w:ascii="Arial" w:hAnsi="Arial" w:cs="Arial"/>
                <w:sz w:val="24"/>
                <w:szCs w:val="24"/>
              </w:rPr>
            </w:pPr>
            <w:r w:rsidRPr="005D3060">
              <w:rPr>
                <w:rFonts w:ascii="Arial" w:hAnsi="Arial" w:cs="Arial"/>
                <w:sz w:val="24"/>
                <w:szCs w:val="24"/>
              </w:rPr>
              <w:t>52.030</w:t>
            </w:r>
            <w:r w:rsidR="00475BFE">
              <w:rPr>
                <w:rFonts w:ascii="Arial" w:hAnsi="Arial" w:cs="Arial"/>
                <w:sz w:val="24"/>
                <w:szCs w:val="24"/>
              </w:rPr>
              <w:t>1</w:t>
            </w:r>
            <w:r w:rsidRPr="005D3060">
              <w:rPr>
                <w:rFonts w:ascii="Arial" w:hAnsi="Arial" w:cs="Arial"/>
                <w:sz w:val="24"/>
                <w:szCs w:val="24"/>
              </w:rPr>
              <w:t>.10</w:t>
            </w:r>
            <w:r w:rsidR="00D26DC0" w:rsidRPr="005D3060">
              <w:rPr>
                <w:rFonts w:ascii="Arial" w:hAnsi="Arial" w:cs="Arial"/>
                <w:sz w:val="24"/>
                <w:szCs w:val="24"/>
              </w:rPr>
              <w:t>–</w:t>
            </w:r>
            <w:r w:rsidR="000848C1" w:rsidRPr="005D3060">
              <w:rPr>
                <w:rFonts w:ascii="Arial" w:hAnsi="Arial" w:cs="Arial"/>
                <w:sz w:val="24"/>
                <w:szCs w:val="24"/>
              </w:rPr>
              <w:t xml:space="preserve"> </w:t>
            </w:r>
            <w:r w:rsidR="00BF0EAA" w:rsidRPr="005D3060">
              <w:rPr>
                <w:rFonts w:ascii="Arial" w:hAnsi="Arial" w:cs="Arial"/>
                <w:sz w:val="24"/>
                <w:szCs w:val="24"/>
              </w:rPr>
              <w:t>Accounting</w:t>
            </w:r>
            <w:r w:rsidR="008E3165" w:rsidRPr="005D3060">
              <w:rPr>
                <w:rFonts w:ascii="Arial" w:hAnsi="Arial" w:cs="Arial"/>
                <w:sz w:val="24"/>
                <w:szCs w:val="24"/>
              </w:rPr>
              <w:t xml:space="preserve"> I</w:t>
            </w:r>
            <w:r w:rsidR="0055580F" w:rsidRPr="005D3060">
              <w:rPr>
                <w:rFonts w:ascii="Arial" w:hAnsi="Arial" w:cs="Arial"/>
                <w:sz w:val="24"/>
                <w:szCs w:val="24"/>
              </w:rPr>
              <w:t>,</w:t>
            </w:r>
            <w:r w:rsidR="000848C1" w:rsidRPr="005D3060">
              <w:rPr>
                <w:rFonts w:ascii="Arial" w:hAnsi="Arial" w:cs="Arial"/>
                <w:sz w:val="24"/>
                <w:szCs w:val="24"/>
              </w:rPr>
              <w:t xml:space="preserve"> </w:t>
            </w:r>
            <w:r w:rsidR="000848C1" w:rsidRPr="005D3060">
              <w:rPr>
                <w:rFonts w:ascii="Arial" w:hAnsi="Arial" w:cs="Arial"/>
                <w:b/>
                <w:sz w:val="24"/>
                <w:szCs w:val="24"/>
              </w:rPr>
              <w:t>and</w:t>
            </w:r>
          </w:p>
        </w:tc>
      </w:tr>
      <w:tr w:rsidR="000848C1" w:rsidRPr="005D3060" w14:paraId="6816378B" w14:textId="77777777" w:rsidTr="00A7625C">
        <w:trPr>
          <w:trHeight w:val="187"/>
        </w:trPr>
        <w:tc>
          <w:tcPr>
            <w:tcW w:w="9900" w:type="dxa"/>
            <w:gridSpan w:val="4"/>
          </w:tcPr>
          <w:p w14:paraId="3387495D" w14:textId="77777777" w:rsidR="000848C1" w:rsidRPr="005D3060" w:rsidRDefault="000848C1" w:rsidP="00E17223">
            <w:pPr>
              <w:rPr>
                <w:rFonts w:ascii="Arial" w:hAnsi="Arial" w:cs="Arial"/>
                <w:sz w:val="24"/>
                <w:szCs w:val="24"/>
              </w:rPr>
            </w:pPr>
          </w:p>
        </w:tc>
      </w:tr>
      <w:tr w:rsidR="000848C1" w:rsidRPr="005D3060" w14:paraId="240D022D" w14:textId="77777777" w:rsidTr="00A7625C">
        <w:trPr>
          <w:trHeight w:val="187"/>
        </w:trPr>
        <w:tc>
          <w:tcPr>
            <w:tcW w:w="9900" w:type="dxa"/>
            <w:gridSpan w:val="4"/>
          </w:tcPr>
          <w:p w14:paraId="375DC9A1" w14:textId="6FF718AB" w:rsidR="000848C1" w:rsidRPr="005D3060" w:rsidRDefault="00475BFE" w:rsidP="00E17223">
            <w:pPr>
              <w:rPr>
                <w:rFonts w:ascii="Arial" w:hAnsi="Arial" w:cs="Arial"/>
                <w:bCs/>
                <w:color w:val="000000"/>
                <w:sz w:val="24"/>
                <w:szCs w:val="24"/>
              </w:rPr>
            </w:pPr>
            <w:r w:rsidRPr="005D3060">
              <w:rPr>
                <w:rFonts w:ascii="Arial" w:hAnsi="Arial" w:cs="Arial"/>
                <w:sz w:val="24"/>
                <w:szCs w:val="24"/>
              </w:rPr>
              <w:t>52.030</w:t>
            </w:r>
            <w:r>
              <w:rPr>
                <w:rFonts w:ascii="Arial" w:hAnsi="Arial" w:cs="Arial"/>
                <w:sz w:val="24"/>
                <w:szCs w:val="24"/>
              </w:rPr>
              <w:t>1</w:t>
            </w:r>
            <w:r w:rsidR="00A311F1" w:rsidRPr="005D3060">
              <w:rPr>
                <w:rFonts w:ascii="Arial" w:hAnsi="Arial" w:cs="Arial"/>
                <w:bCs/>
                <w:color w:val="000000"/>
                <w:sz w:val="24"/>
                <w:szCs w:val="24"/>
              </w:rPr>
              <w:t>.20</w:t>
            </w:r>
            <w:r w:rsidR="00D26DC0" w:rsidRPr="005D3060">
              <w:rPr>
                <w:rFonts w:ascii="Arial" w:hAnsi="Arial" w:cs="Arial"/>
                <w:bCs/>
                <w:color w:val="000000"/>
                <w:sz w:val="24"/>
                <w:szCs w:val="24"/>
              </w:rPr>
              <w:t>–</w:t>
            </w:r>
            <w:r w:rsidR="000848C1" w:rsidRPr="005D3060">
              <w:rPr>
                <w:rFonts w:ascii="Arial" w:hAnsi="Arial" w:cs="Arial"/>
                <w:bCs/>
                <w:color w:val="000000"/>
                <w:sz w:val="24"/>
                <w:szCs w:val="24"/>
              </w:rPr>
              <w:t xml:space="preserve"> </w:t>
            </w:r>
            <w:r w:rsidR="00BF0EAA" w:rsidRPr="005D3060">
              <w:rPr>
                <w:rFonts w:ascii="Arial" w:hAnsi="Arial" w:cs="Arial"/>
                <w:sz w:val="24"/>
                <w:szCs w:val="24"/>
              </w:rPr>
              <w:t xml:space="preserve">Accounting </w:t>
            </w:r>
            <w:r w:rsidR="008E3165" w:rsidRPr="005D3060">
              <w:rPr>
                <w:rFonts w:ascii="Arial" w:hAnsi="Arial" w:cs="Arial"/>
                <w:bCs/>
                <w:color w:val="000000"/>
                <w:sz w:val="24"/>
                <w:szCs w:val="24"/>
              </w:rPr>
              <w:t>II</w:t>
            </w:r>
            <w:r w:rsidR="000848C1" w:rsidRPr="005D3060">
              <w:rPr>
                <w:rFonts w:ascii="Arial" w:hAnsi="Arial" w:cs="Arial"/>
                <w:bCs/>
                <w:color w:val="000000"/>
                <w:sz w:val="24"/>
                <w:szCs w:val="24"/>
              </w:rPr>
              <w:t xml:space="preserve">, </w:t>
            </w:r>
            <w:r w:rsidR="000848C1" w:rsidRPr="005D3060">
              <w:rPr>
                <w:rFonts w:ascii="Arial" w:hAnsi="Arial" w:cs="Arial"/>
                <w:b/>
                <w:bCs/>
                <w:color w:val="000000"/>
                <w:sz w:val="24"/>
                <w:szCs w:val="24"/>
              </w:rPr>
              <w:t>and program may elect to add:</w:t>
            </w:r>
          </w:p>
        </w:tc>
      </w:tr>
      <w:tr w:rsidR="000848C1" w:rsidRPr="005D3060" w14:paraId="3EA9C1AC" w14:textId="77777777" w:rsidTr="00A7625C">
        <w:trPr>
          <w:trHeight w:val="187"/>
        </w:trPr>
        <w:tc>
          <w:tcPr>
            <w:tcW w:w="9900" w:type="dxa"/>
            <w:gridSpan w:val="4"/>
          </w:tcPr>
          <w:p w14:paraId="22194646" w14:textId="77777777" w:rsidR="000848C1" w:rsidRPr="005D3060" w:rsidRDefault="000848C1" w:rsidP="00E17223">
            <w:pPr>
              <w:rPr>
                <w:rFonts w:ascii="Arial" w:hAnsi="Arial" w:cs="Arial"/>
                <w:b/>
                <w:sz w:val="24"/>
                <w:szCs w:val="24"/>
              </w:rPr>
            </w:pPr>
          </w:p>
        </w:tc>
      </w:tr>
      <w:tr w:rsidR="000848C1" w:rsidRPr="005D3060" w14:paraId="3A0B864C" w14:textId="77777777" w:rsidTr="00A7625C">
        <w:trPr>
          <w:trHeight w:val="187"/>
        </w:trPr>
        <w:tc>
          <w:tcPr>
            <w:tcW w:w="9900" w:type="dxa"/>
            <w:gridSpan w:val="4"/>
          </w:tcPr>
          <w:p w14:paraId="1177BFF3" w14:textId="6EBB5B01" w:rsidR="000848C1" w:rsidRPr="005D3060" w:rsidRDefault="00475BFE" w:rsidP="00E17223">
            <w:pPr>
              <w:rPr>
                <w:rFonts w:ascii="Arial" w:hAnsi="Arial" w:cs="Arial"/>
                <w:bCs/>
                <w:color w:val="000000"/>
                <w:sz w:val="24"/>
                <w:szCs w:val="24"/>
              </w:rPr>
            </w:pPr>
            <w:r w:rsidRPr="005D3060">
              <w:rPr>
                <w:rFonts w:ascii="Arial" w:hAnsi="Arial" w:cs="Arial"/>
                <w:sz w:val="24"/>
                <w:szCs w:val="24"/>
              </w:rPr>
              <w:t>52.030</w:t>
            </w:r>
            <w:r>
              <w:rPr>
                <w:rFonts w:ascii="Arial" w:hAnsi="Arial" w:cs="Arial"/>
                <w:sz w:val="24"/>
                <w:szCs w:val="24"/>
              </w:rPr>
              <w:t>1</w:t>
            </w:r>
            <w:r w:rsidR="00A311F1" w:rsidRPr="005D3060">
              <w:rPr>
                <w:rFonts w:ascii="Arial" w:hAnsi="Arial" w:cs="Arial"/>
                <w:bCs/>
                <w:color w:val="000000"/>
                <w:sz w:val="24"/>
                <w:szCs w:val="24"/>
              </w:rPr>
              <w:t>.30</w:t>
            </w:r>
            <w:r w:rsidR="00D26DC0" w:rsidRPr="005D3060">
              <w:rPr>
                <w:rFonts w:ascii="Arial" w:hAnsi="Arial" w:cs="Arial"/>
                <w:bCs/>
                <w:color w:val="000000"/>
                <w:sz w:val="24"/>
                <w:szCs w:val="24"/>
              </w:rPr>
              <w:t>–</w:t>
            </w:r>
            <w:r w:rsidR="000848C1" w:rsidRPr="005D3060">
              <w:rPr>
                <w:rFonts w:ascii="Arial" w:hAnsi="Arial" w:cs="Arial"/>
                <w:bCs/>
                <w:color w:val="000000"/>
                <w:sz w:val="24"/>
                <w:szCs w:val="24"/>
              </w:rPr>
              <w:t xml:space="preserve"> </w:t>
            </w:r>
            <w:r w:rsidR="00BF0EAA" w:rsidRPr="005D3060">
              <w:rPr>
                <w:rFonts w:ascii="Arial" w:hAnsi="Arial" w:cs="Arial"/>
                <w:sz w:val="24"/>
                <w:szCs w:val="24"/>
              </w:rPr>
              <w:t xml:space="preserve">Accounting </w:t>
            </w:r>
            <w:r w:rsidR="008E3165" w:rsidRPr="005D3060">
              <w:rPr>
                <w:rFonts w:ascii="Arial" w:hAnsi="Arial" w:cs="Arial"/>
                <w:sz w:val="24"/>
                <w:szCs w:val="24"/>
              </w:rPr>
              <w:t>III</w:t>
            </w:r>
            <w:r w:rsidR="000848C1" w:rsidRPr="005D3060">
              <w:rPr>
                <w:rFonts w:ascii="Arial" w:hAnsi="Arial" w:cs="Arial"/>
                <w:bCs/>
                <w:color w:val="000000"/>
                <w:sz w:val="24"/>
                <w:szCs w:val="24"/>
              </w:rPr>
              <w:t xml:space="preserve">, </w:t>
            </w:r>
            <w:r w:rsidR="000848C1" w:rsidRPr="005D3060">
              <w:rPr>
                <w:rFonts w:ascii="Arial" w:hAnsi="Arial" w:cs="Arial"/>
                <w:b/>
                <w:bCs/>
                <w:color w:val="000000"/>
                <w:sz w:val="24"/>
                <w:szCs w:val="24"/>
              </w:rPr>
              <w:t>or</w:t>
            </w:r>
          </w:p>
        </w:tc>
      </w:tr>
      <w:tr w:rsidR="000848C1" w:rsidRPr="005D3060" w14:paraId="1C44BD52" w14:textId="77777777" w:rsidTr="00A7625C">
        <w:trPr>
          <w:trHeight w:val="187"/>
        </w:trPr>
        <w:tc>
          <w:tcPr>
            <w:tcW w:w="9900" w:type="dxa"/>
            <w:gridSpan w:val="4"/>
          </w:tcPr>
          <w:p w14:paraId="672BF437" w14:textId="77777777" w:rsidR="000848C1" w:rsidRPr="005D3060" w:rsidRDefault="000848C1" w:rsidP="00E17223">
            <w:pPr>
              <w:rPr>
                <w:rFonts w:ascii="Arial" w:hAnsi="Arial" w:cs="Arial"/>
                <w:sz w:val="24"/>
                <w:szCs w:val="24"/>
              </w:rPr>
            </w:pPr>
          </w:p>
        </w:tc>
      </w:tr>
      <w:tr w:rsidR="000848C1" w:rsidRPr="005D3060" w14:paraId="1FA45492" w14:textId="77777777" w:rsidTr="00A7625C">
        <w:trPr>
          <w:trHeight w:val="187"/>
        </w:trPr>
        <w:tc>
          <w:tcPr>
            <w:tcW w:w="9900" w:type="dxa"/>
            <w:gridSpan w:val="4"/>
          </w:tcPr>
          <w:p w14:paraId="141FB661" w14:textId="08F3E327" w:rsidR="000848C1" w:rsidRPr="005D3060" w:rsidRDefault="00475BFE" w:rsidP="00E17223">
            <w:pPr>
              <w:rPr>
                <w:rFonts w:ascii="Arial" w:hAnsi="Arial" w:cs="Arial"/>
                <w:sz w:val="24"/>
                <w:szCs w:val="24"/>
              </w:rPr>
            </w:pPr>
            <w:r w:rsidRPr="005D3060">
              <w:rPr>
                <w:rFonts w:ascii="Arial" w:hAnsi="Arial" w:cs="Arial"/>
                <w:sz w:val="24"/>
                <w:szCs w:val="24"/>
              </w:rPr>
              <w:t>52.030</w:t>
            </w:r>
            <w:r>
              <w:rPr>
                <w:rFonts w:ascii="Arial" w:hAnsi="Arial" w:cs="Arial"/>
                <w:sz w:val="24"/>
                <w:szCs w:val="24"/>
              </w:rPr>
              <w:t>1</w:t>
            </w:r>
            <w:r w:rsidR="00A311F1" w:rsidRPr="005D3060">
              <w:rPr>
                <w:rFonts w:ascii="Arial" w:hAnsi="Arial" w:cs="Arial"/>
                <w:sz w:val="24"/>
                <w:szCs w:val="24"/>
              </w:rPr>
              <w:t>.40</w:t>
            </w:r>
            <w:r w:rsidR="00D26DC0" w:rsidRPr="005D3060">
              <w:rPr>
                <w:rFonts w:ascii="Arial" w:hAnsi="Arial" w:cs="Arial"/>
                <w:sz w:val="24"/>
                <w:szCs w:val="24"/>
              </w:rPr>
              <w:t>–</w:t>
            </w:r>
            <w:r w:rsidR="000848C1" w:rsidRPr="005D3060">
              <w:rPr>
                <w:rFonts w:ascii="Arial" w:hAnsi="Arial" w:cs="Arial"/>
                <w:sz w:val="24"/>
                <w:szCs w:val="24"/>
              </w:rPr>
              <w:t xml:space="preserve"> </w:t>
            </w:r>
            <w:r w:rsidR="00C4056F" w:rsidRPr="005D3060">
              <w:rPr>
                <w:rFonts w:ascii="Arial" w:hAnsi="Arial" w:cs="Arial"/>
                <w:sz w:val="24"/>
                <w:szCs w:val="24"/>
              </w:rPr>
              <w:t xml:space="preserve">Accounting </w:t>
            </w:r>
            <w:r w:rsidR="008E3165" w:rsidRPr="005D3060">
              <w:rPr>
                <w:rFonts w:ascii="Arial" w:hAnsi="Arial" w:cs="Arial"/>
                <w:sz w:val="24"/>
                <w:szCs w:val="24"/>
              </w:rPr>
              <w:t>IV</w:t>
            </w:r>
            <w:r w:rsidR="000848C1" w:rsidRPr="005D3060">
              <w:rPr>
                <w:rFonts w:ascii="Arial" w:hAnsi="Arial" w:cs="Arial"/>
                <w:sz w:val="24"/>
                <w:szCs w:val="24"/>
              </w:rPr>
              <w:t xml:space="preserve">, </w:t>
            </w:r>
            <w:r w:rsidR="000848C1" w:rsidRPr="005D3060">
              <w:rPr>
                <w:rFonts w:ascii="Arial" w:hAnsi="Arial" w:cs="Arial"/>
                <w:b/>
                <w:bCs/>
                <w:color w:val="000000"/>
                <w:sz w:val="24"/>
                <w:szCs w:val="24"/>
              </w:rPr>
              <w:t>or</w:t>
            </w:r>
          </w:p>
        </w:tc>
      </w:tr>
      <w:tr w:rsidR="000848C1" w:rsidRPr="005D3060" w14:paraId="73D3F685" w14:textId="77777777" w:rsidTr="00A7625C">
        <w:trPr>
          <w:trHeight w:val="187"/>
        </w:trPr>
        <w:tc>
          <w:tcPr>
            <w:tcW w:w="9900" w:type="dxa"/>
            <w:gridSpan w:val="4"/>
          </w:tcPr>
          <w:p w14:paraId="7E4D3AC1" w14:textId="77777777" w:rsidR="000848C1" w:rsidRPr="005D3060" w:rsidRDefault="000848C1" w:rsidP="00E17223">
            <w:pPr>
              <w:rPr>
                <w:rFonts w:ascii="Arial" w:hAnsi="Arial" w:cs="Arial"/>
                <w:b/>
                <w:bCs/>
                <w:color w:val="000000"/>
                <w:sz w:val="24"/>
                <w:szCs w:val="24"/>
              </w:rPr>
            </w:pPr>
          </w:p>
        </w:tc>
      </w:tr>
      <w:tr w:rsidR="000848C1" w:rsidRPr="005D3060" w14:paraId="50DFE2CA" w14:textId="77777777" w:rsidTr="00A7625C">
        <w:trPr>
          <w:trHeight w:val="187"/>
        </w:trPr>
        <w:tc>
          <w:tcPr>
            <w:tcW w:w="9900" w:type="dxa"/>
            <w:gridSpan w:val="4"/>
          </w:tcPr>
          <w:p w14:paraId="25A548A0" w14:textId="25D75743" w:rsidR="000848C1" w:rsidRPr="005D3060" w:rsidRDefault="00475BFE" w:rsidP="00E17223">
            <w:pPr>
              <w:rPr>
                <w:rFonts w:ascii="Arial" w:hAnsi="Arial" w:cs="Arial"/>
                <w:bCs/>
                <w:color w:val="000000"/>
                <w:sz w:val="24"/>
                <w:szCs w:val="24"/>
              </w:rPr>
            </w:pPr>
            <w:r w:rsidRPr="005D3060">
              <w:rPr>
                <w:rFonts w:ascii="Arial" w:hAnsi="Arial" w:cs="Arial"/>
                <w:sz w:val="24"/>
                <w:szCs w:val="24"/>
              </w:rPr>
              <w:t>52.030</w:t>
            </w:r>
            <w:r>
              <w:rPr>
                <w:rFonts w:ascii="Arial" w:hAnsi="Arial" w:cs="Arial"/>
                <w:sz w:val="24"/>
                <w:szCs w:val="24"/>
              </w:rPr>
              <w:t>1</w:t>
            </w:r>
            <w:r w:rsidR="00A311F1" w:rsidRPr="005D3060">
              <w:rPr>
                <w:rFonts w:ascii="Arial" w:hAnsi="Arial" w:cs="Arial"/>
                <w:sz w:val="24"/>
                <w:szCs w:val="24"/>
              </w:rPr>
              <w:t>.70</w:t>
            </w:r>
            <w:r w:rsidR="008C2FBB" w:rsidRPr="005D3060">
              <w:rPr>
                <w:rFonts w:ascii="Arial" w:hAnsi="Arial" w:cs="Arial"/>
                <w:bCs/>
                <w:color w:val="000000"/>
                <w:sz w:val="24"/>
                <w:szCs w:val="24"/>
              </w:rPr>
              <w:t>–</w:t>
            </w:r>
            <w:r w:rsidR="000848C1" w:rsidRPr="005D3060">
              <w:rPr>
                <w:rFonts w:ascii="Arial" w:hAnsi="Arial" w:cs="Arial"/>
                <w:bCs/>
                <w:color w:val="000000"/>
                <w:sz w:val="24"/>
                <w:szCs w:val="24"/>
              </w:rPr>
              <w:t xml:space="preserve"> </w:t>
            </w:r>
            <w:r w:rsidR="00C4056F" w:rsidRPr="005D3060">
              <w:rPr>
                <w:rFonts w:ascii="Arial" w:hAnsi="Arial" w:cs="Arial"/>
                <w:sz w:val="24"/>
                <w:szCs w:val="24"/>
              </w:rPr>
              <w:t xml:space="preserve">Accounting </w:t>
            </w:r>
            <w:r w:rsidR="00CE5F81" w:rsidRPr="005D3060">
              <w:rPr>
                <w:rFonts w:ascii="Arial" w:hAnsi="Arial" w:cs="Arial"/>
                <w:sz w:val="24"/>
                <w:szCs w:val="24"/>
              </w:rPr>
              <w:t>– DCE (Diversified Cooperative Education)</w:t>
            </w:r>
            <w:r w:rsidR="00CE5F81" w:rsidRPr="005D3060">
              <w:rPr>
                <w:rFonts w:ascii="Arial" w:hAnsi="Arial" w:cs="Arial"/>
                <w:b/>
                <w:sz w:val="24"/>
                <w:szCs w:val="24"/>
              </w:rPr>
              <w:t xml:space="preserve"> </w:t>
            </w:r>
            <w:r w:rsidR="000848C1" w:rsidRPr="005D3060">
              <w:rPr>
                <w:rFonts w:ascii="Arial" w:hAnsi="Arial" w:cs="Arial"/>
                <w:b/>
                <w:sz w:val="24"/>
                <w:szCs w:val="24"/>
              </w:rPr>
              <w:t>or</w:t>
            </w:r>
          </w:p>
        </w:tc>
      </w:tr>
      <w:tr w:rsidR="000848C1" w:rsidRPr="005D3060" w14:paraId="4694C18B" w14:textId="77777777" w:rsidTr="00A7625C">
        <w:trPr>
          <w:trHeight w:val="187"/>
        </w:trPr>
        <w:tc>
          <w:tcPr>
            <w:tcW w:w="9900" w:type="dxa"/>
            <w:gridSpan w:val="4"/>
          </w:tcPr>
          <w:p w14:paraId="380C2FDB" w14:textId="77777777" w:rsidR="000848C1" w:rsidRPr="005D3060" w:rsidRDefault="000848C1" w:rsidP="00E17223">
            <w:pPr>
              <w:rPr>
                <w:rFonts w:ascii="Arial" w:hAnsi="Arial" w:cs="Arial"/>
                <w:sz w:val="24"/>
                <w:szCs w:val="24"/>
              </w:rPr>
            </w:pPr>
          </w:p>
        </w:tc>
      </w:tr>
      <w:tr w:rsidR="000848C1" w:rsidRPr="005D3060" w14:paraId="34D6B85E" w14:textId="77777777" w:rsidTr="00A7625C">
        <w:trPr>
          <w:trHeight w:val="187"/>
        </w:trPr>
        <w:tc>
          <w:tcPr>
            <w:tcW w:w="9900" w:type="dxa"/>
            <w:gridSpan w:val="4"/>
          </w:tcPr>
          <w:p w14:paraId="53D1DB4B" w14:textId="6D29F754" w:rsidR="000848C1" w:rsidRPr="005D3060" w:rsidRDefault="00475BFE" w:rsidP="00E17223">
            <w:pPr>
              <w:rPr>
                <w:rFonts w:ascii="Arial" w:hAnsi="Arial" w:cs="Arial"/>
                <w:sz w:val="24"/>
                <w:szCs w:val="24"/>
              </w:rPr>
            </w:pPr>
            <w:r w:rsidRPr="005D3060">
              <w:rPr>
                <w:rFonts w:ascii="Arial" w:hAnsi="Arial" w:cs="Arial"/>
                <w:sz w:val="24"/>
                <w:szCs w:val="24"/>
              </w:rPr>
              <w:t>52.030</w:t>
            </w:r>
            <w:r>
              <w:rPr>
                <w:rFonts w:ascii="Arial" w:hAnsi="Arial" w:cs="Arial"/>
                <w:sz w:val="24"/>
                <w:szCs w:val="24"/>
              </w:rPr>
              <w:t>1</w:t>
            </w:r>
            <w:r w:rsidR="00A27D22" w:rsidRPr="005D3060">
              <w:rPr>
                <w:rFonts w:ascii="Arial" w:hAnsi="Arial" w:cs="Arial"/>
                <w:sz w:val="24"/>
                <w:szCs w:val="24"/>
              </w:rPr>
              <w:t xml:space="preserve">.75 </w:t>
            </w:r>
            <w:r w:rsidR="008804E1" w:rsidRPr="005D3060">
              <w:rPr>
                <w:rFonts w:ascii="Arial" w:hAnsi="Arial" w:cs="Arial"/>
                <w:sz w:val="24"/>
                <w:szCs w:val="24"/>
              </w:rPr>
              <w:t>–</w:t>
            </w:r>
            <w:r w:rsidR="00A27D22" w:rsidRPr="005D3060">
              <w:rPr>
                <w:rFonts w:ascii="Arial" w:hAnsi="Arial" w:cs="Arial"/>
                <w:sz w:val="24"/>
                <w:szCs w:val="24"/>
              </w:rPr>
              <w:t xml:space="preserve"> Accounting – Internship, </w:t>
            </w:r>
            <w:r w:rsidR="00A27D22" w:rsidRPr="005D3060">
              <w:rPr>
                <w:rFonts w:ascii="Arial" w:hAnsi="Arial" w:cs="Arial"/>
                <w:b/>
                <w:sz w:val="24"/>
                <w:szCs w:val="24"/>
              </w:rPr>
              <w:t>or</w:t>
            </w:r>
          </w:p>
        </w:tc>
      </w:tr>
      <w:tr w:rsidR="000848C1" w:rsidRPr="005D3060" w14:paraId="3E821F78" w14:textId="77777777" w:rsidTr="00A7625C">
        <w:trPr>
          <w:trHeight w:val="144"/>
        </w:trPr>
        <w:tc>
          <w:tcPr>
            <w:tcW w:w="9900" w:type="dxa"/>
            <w:gridSpan w:val="4"/>
          </w:tcPr>
          <w:p w14:paraId="2C6BCC1C" w14:textId="77777777" w:rsidR="000848C1" w:rsidRPr="005D3060" w:rsidRDefault="000848C1" w:rsidP="00E17223">
            <w:pPr>
              <w:rPr>
                <w:rFonts w:ascii="Arial" w:hAnsi="Arial" w:cs="Arial"/>
                <w:b/>
                <w:bCs/>
                <w:color w:val="000000"/>
                <w:sz w:val="24"/>
                <w:szCs w:val="24"/>
              </w:rPr>
            </w:pPr>
          </w:p>
        </w:tc>
      </w:tr>
      <w:tr w:rsidR="000848C1" w:rsidRPr="005D3060" w14:paraId="4F7206B1" w14:textId="77777777" w:rsidTr="00A7625C">
        <w:trPr>
          <w:trHeight w:val="187"/>
        </w:trPr>
        <w:tc>
          <w:tcPr>
            <w:tcW w:w="9900" w:type="dxa"/>
            <w:gridSpan w:val="4"/>
          </w:tcPr>
          <w:p w14:paraId="20FE1B82" w14:textId="36D29686" w:rsidR="000848C1" w:rsidRPr="005D3060" w:rsidRDefault="00475BFE" w:rsidP="00E17223">
            <w:pPr>
              <w:rPr>
                <w:rFonts w:ascii="Arial" w:hAnsi="Arial" w:cs="Arial"/>
                <w:bCs/>
                <w:color w:val="000000"/>
                <w:sz w:val="24"/>
                <w:szCs w:val="24"/>
              </w:rPr>
            </w:pPr>
            <w:r w:rsidRPr="005D3060">
              <w:rPr>
                <w:rFonts w:ascii="Arial" w:hAnsi="Arial" w:cs="Arial"/>
                <w:sz w:val="24"/>
                <w:szCs w:val="24"/>
              </w:rPr>
              <w:t>52.030</w:t>
            </w:r>
            <w:r>
              <w:rPr>
                <w:rFonts w:ascii="Arial" w:hAnsi="Arial" w:cs="Arial"/>
                <w:sz w:val="24"/>
                <w:szCs w:val="24"/>
              </w:rPr>
              <w:t>1</w:t>
            </w:r>
            <w:r w:rsidR="00A27D22" w:rsidRPr="005D3060">
              <w:rPr>
                <w:rFonts w:ascii="Arial" w:hAnsi="Arial" w:cs="Arial"/>
                <w:bCs/>
                <w:color w:val="000000"/>
                <w:sz w:val="24"/>
                <w:szCs w:val="24"/>
              </w:rPr>
              <w:t xml:space="preserve">.80 </w:t>
            </w:r>
            <w:r w:rsidR="008804E1" w:rsidRPr="005D3060">
              <w:rPr>
                <w:rFonts w:ascii="Arial" w:hAnsi="Arial" w:cs="Arial"/>
                <w:bCs/>
                <w:color w:val="000000"/>
                <w:sz w:val="24"/>
                <w:szCs w:val="24"/>
              </w:rPr>
              <w:t>–</w:t>
            </w:r>
            <w:r w:rsidR="00A27D22" w:rsidRPr="005D3060">
              <w:rPr>
                <w:rFonts w:ascii="Arial" w:hAnsi="Arial" w:cs="Arial"/>
                <w:bCs/>
                <w:color w:val="000000"/>
                <w:sz w:val="24"/>
                <w:szCs w:val="24"/>
              </w:rPr>
              <w:t xml:space="preserve"> Accounting – Cooperative Education</w:t>
            </w:r>
          </w:p>
        </w:tc>
      </w:tr>
      <w:tr w:rsidR="00A7625C" w:rsidRPr="005D3060" w14:paraId="401C7A00" w14:textId="77777777" w:rsidTr="00E17223">
        <w:trPr>
          <w:gridBefore w:val="1"/>
          <w:gridAfter w:val="1"/>
          <w:wBefore w:w="184" w:type="dxa"/>
          <w:wAfter w:w="348" w:type="dxa"/>
          <w:trHeight w:val="66"/>
        </w:trPr>
        <w:tc>
          <w:tcPr>
            <w:tcW w:w="9368" w:type="dxa"/>
            <w:gridSpan w:val="2"/>
          </w:tcPr>
          <w:p w14:paraId="3598EC71" w14:textId="77777777" w:rsidR="00A7625C" w:rsidRPr="005D3060" w:rsidRDefault="00A7625C" w:rsidP="00E17223">
            <w:pPr>
              <w:rPr>
                <w:rFonts w:ascii="Arial" w:hAnsi="Arial" w:cs="Arial"/>
                <w:b/>
                <w:sz w:val="24"/>
                <w:szCs w:val="24"/>
              </w:rPr>
            </w:pPr>
          </w:p>
          <w:p w14:paraId="0008A944" w14:textId="77777777" w:rsidR="00A32E3C" w:rsidRPr="005D3060" w:rsidRDefault="00A32E3C" w:rsidP="00E17223">
            <w:pPr>
              <w:rPr>
                <w:rFonts w:ascii="Arial" w:hAnsi="Arial" w:cs="Arial"/>
                <w:b/>
                <w:sz w:val="24"/>
                <w:szCs w:val="24"/>
              </w:rPr>
            </w:pPr>
          </w:p>
          <w:p w14:paraId="46B378E7" w14:textId="3E95A83A" w:rsidR="00A7625C" w:rsidRPr="00594A41" w:rsidRDefault="00A7625C" w:rsidP="00E17223">
            <w:pPr>
              <w:rPr>
                <w:rFonts w:ascii="Arial" w:hAnsi="Arial" w:cs="Arial"/>
                <w:b/>
                <w:sz w:val="24"/>
                <w:szCs w:val="24"/>
                <w:u w:val="single"/>
              </w:rPr>
            </w:pPr>
            <w:r w:rsidRPr="00594A41">
              <w:rPr>
                <w:rFonts w:ascii="Arial" w:hAnsi="Arial" w:cs="Arial"/>
                <w:b/>
                <w:sz w:val="24"/>
                <w:szCs w:val="24"/>
                <w:u w:val="single"/>
              </w:rPr>
              <w:t>TEACHER CERTIFICATION REQUIREMENTS</w:t>
            </w:r>
          </w:p>
          <w:p w14:paraId="6E320531" w14:textId="403B3105" w:rsidR="00A7625C" w:rsidRPr="005D3060" w:rsidRDefault="00A7625C" w:rsidP="00E17223">
            <w:pPr>
              <w:rPr>
                <w:rFonts w:ascii="Arial" w:hAnsi="Arial" w:cs="Arial"/>
                <w:sz w:val="24"/>
                <w:szCs w:val="24"/>
              </w:rPr>
            </w:pPr>
            <w:r w:rsidRPr="005D3060">
              <w:rPr>
                <w:rFonts w:ascii="Arial" w:hAnsi="Arial" w:cs="Arial"/>
                <w:sz w:val="24"/>
                <w:szCs w:val="24"/>
              </w:rPr>
              <w:t xml:space="preserve">The instructor must be ADE/CTE certified </w:t>
            </w:r>
            <w:r w:rsidR="002E7C09" w:rsidRPr="005D3060">
              <w:rPr>
                <w:rFonts w:ascii="Arial" w:hAnsi="Arial" w:cs="Arial"/>
                <w:sz w:val="24"/>
                <w:szCs w:val="24"/>
              </w:rPr>
              <w:t>in one</w:t>
            </w:r>
            <w:r w:rsidRPr="005D3060">
              <w:rPr>
                <w:rFonts w:ascii="Arial" w:hAnsi="Arial" w:cs="Arial"/>
                <w:sz w:val="24"/>
                <w:szCs w:val="24"/>
              </w:rPr>
              <w:t xml:space="preserve"> o</w:t>
            </w:r>
            <w:r w:rsidR="00561F3F" w:rsidRPr="005D3060">
              <w:rPr>
                <w:rFonts w:ascii="Arial" w:hAnsi="Arial" w:cs="Arial"/>
                <w:sz w:val="24"/>
                <w:szCs w:val="24"/>
              </w:rPr>
              <w:t>f</w:t>
            </w:r>
            <w:r w:rsidRPr="005D3060">
              <w:rPr>
                <w:rFonts w:ascii="Arial" w:hAnsi="Arial" w:cs="Arial"/>
                <w:sz w:val="24"/>
                <w:szCs w:val="24"/>
              </w:rPr>
              <w:t xml:space="preserve"> the following Certificates</w:t>
            </w:r>
            <w:r w:rsidR="00650E61">
              <w:rPr>
                <w:rFonts w:ascii="Arial" w:hAnsi="Arial" w:cs="Arial"/>
                <w:sz w:val="24"/>
                <w:szCs w:val="24"/>
              </w:rPr>
              <w:t>:</w:t>
            </w:r>
          </w:p>
          <w:p w14:paraId="0C7A04F2" w14:textId="577CD5B0" w:rsidR="00A7625C" w:rsidRPr="00191D03" w:rsidRDefault="00A7625C" w:rsidP="00E17223">
            <w:pPr>
              <w:rPr>
                <w:rFonts w:ascii="Arial" w:hAnsi="Arial" w:cs="Arial"/>
                <w:b/>
                <w:sz w:val="24"/>
                <w:szCs w:val="24"/>
              </w:rPr>
            </w:pPr>
          </w:p>
        </w:tc>
      </w:tr>
      <w:tr w:rsidR="00A7625C" w:rsidRPr="005D3060" w14:paraId="411A753F" w14:textId="77777777" w:rsidTr="00E17223">
        <w:trPr>
          <w:gridBefore w:val="1"/>
          <w:gridAfter w:val="1"/>
          <w:wBefore w:w="184" w:type="dxa"/>
          <w:wAfter w:w="348" w:type="dxa"/>
          <w:trHeight w:val="66"/>
        </w:trPr>
        <w:tc>
          <w:tcPr>
            <w:tcW w:w="1390" w:type="dxa"/>
            <w:vAlign w:val="center"/>
          </w:tcPr>
          <w:p w14:paraId="7FAFD5F1" w14:textId="03948D6A" w:rsidR="00A7625C" w:rsidRPr="005D3060" w:rsidRDefault="00A7625C" w:rsidP="00E17223">
            <w:pPr>
              <w:rPr>
                <w:rFonts w:ascii="Arial" w:hAnsi="Arial" w:cs="Arial"/>
                <w:sz w:val="24"/>
                <w:szCs w:val="24"/>
              </w:rPr>
            </w:pPr>
            <w:r w:rsidRPr="005D3060">
              <w:rPr>
                <w:rFonts w:ascii="Arial" w:hAnsi="Arial" w:cs="Arial"/>
                <w:b/>
                <w:bCs/>
                <w:color w:val="000000"/>
                <w:sz w:val="24"/>
                <w:szCs w:val="24"/>
              </w:rPr>
              <w:lastRenderedPageBreak/>
              <w:t>SCTBM</w:t>
            </w:r>
          </w:p>
        </w:tc>
        <w:tc>
          <w:tcPr>
            <w:tcW w:w="7978" w:type="dxa"/>
            <w:vAlign w:val="center"/>
          </w:tcPr>
          <w:p w14:paraId="17AF74A4" w14:textId="5EA58B4A" w:rsidR="00A7625C" w:rsidRPr="005D3060" w:rsidRDefault="00A7625C" w:rsidP="00E17223">
            <w:pPr>
              <w:rPr>
                <w:rFonts w:ascii="Arial" w:hAnsi="Arial" w:cs="Arial"/>
                <w:sz w:val="24"/>
                <w:szCs w:val="24"/>
              </w:rPr>
            </w:pPr>
            <w:r w:rsidRPr="005D3060">
              <w:rPr>
                <w:rFonts w:ascii="Arial" w:hAnsi="Arial" w:cs="Arial"/>
                <w:bCs/>
                <w:color w:val="000000"/>
                <w:sz w:val="24"/>
                <w:szCs w:val="24"/>
              </w:rPr>
              <w:t>Standard Career and Technical Education Business and Marketing</w:t>
            </w:r>
          </w:p>
        </w:tc>
      </w:tr>
      <w:tr w:rsidR="00A7625C" w:rsidRPr="005D3060" w14:paraId="6468DE73" w14:textId="77777777" w:rsidTr="00E17223">
        <w:trPr>
          <w:gridBefore w:val="1"/>
          <w:gridAfter w:val="1"/>
          <w:wBefore w:w="184" w:type="dxa"/>
          <w:wAfter w:w="348" w:type="dxa"/>
          <w:trHeight w:val="66"/>
        </w:trPr>
        <w:tc>
          <w:tcPr>
            <w:tcW w:w="1390" w:type="dxa"/>
          </w:tcPr>
          <w:p w14:paraId="2F10B82C" w14:textId="40B733FA" w:rsidR="00A7625C" w:rsidRPr="005D3060" w:rsidRDefault="00A7625C" w:rsidP="00E17223">
            <w:pPr>
              <w:rPr>
                <w:rFonts w:ascii="Arial" w:hAnsi="Arial" w:cs="Arial"/>
                <w:sz w:val="24"/>
                <w:szCs w:val="24"/>
              </w:rPr>
            </w:pPr>
            <w:r w:rsidRPr="005D3060">
              <w:rPr>
                <w:rFonts w:ascii="Arial" w:hAnsi="Arial" w:cs="Arial"/>
                <w:b/>
                <w:bCs/>
                <w:color w:val="000000"/>
                <w:sz w:val="24"/>
                <w:szCs w:val="24"/>
              </w:rPr>
              <w:t>SSCTEBM</w:t>
            </w:r>
          </w:p>
        </w:tc>
        <w:tc>
          <w:tcPr>
            <w:tcW w:w="7978" w:type="dxa"/>
            <w:vAlign w:val="center"/>
          </w:tcPr>
          <w:p w14:paraId="493CBA36" w14:textId="77777777" w:rsidR="00A7625C" w:rsidRDefault="00A7625C" w:rsidP="00E17223">
            <w:pPr>
              <w:rPr>
                <w:rFonts w:ascii="Arial" w:hAnsi="Arial" w:cs="Arial"/>
                <w:bCs/>
                <w:color w:val="000000"/>
                <w:sz w:val="24"/>
                <w:szCs w:val="24"/>
              </w:rPr>
            </w:pPr>
            <w:r w:rsidRPr="005D3060">
              <w:rPr>
                <w:rFonts w:ascii="Arial" w:hAnsi="Arial" w:cs="Arial"/>
                <w:bCs/>
                <w:color w:val="000000"/>
                <w:sz w:val="24"/>
                <w:szCs w:val="24"/>
              </w:rPr>
              <w:t>Standard Specialized Career and Technical Education Business and Marketing</w:t>
            </w:r>
          </w:p>
          <w:p w14:paraId="2F7631FF" w14:textId="2EE2AE12" w:rsidR="00191D03" w:rsidRPr="005D3060" w:rsidRDefault="00191D03" w:rsidP="00E17223">
            <w:pPr>
              <w:rPr>
                <w:rFonts w:ascii="Arial" w:hAnsi="Arial" w:cs="Arial"/>
                <w:sz w:val="24"/>
                <w:szCs w:val="24"/>
              </w:rPr>
            </w:pPr>
          </w:p>
        </w:tc>
      </w:tr>
      <w:tr w:rsidR="00650E61" w:rsidRPr="005D3060" w14:paraId="2B8FBCEE" w14:textId="77777777" w:rsidTr="00E17223">
        <w:trPr>
          <w:gridBefore w:val="1"/>
          <w:gridAfter w:val="1"/>
          <w:wBefore w:w="184" w:type="dxa"/>
          <w:wAfter w:w="348" w:type="dxa"/>
          <w:trHeight w:val="66"/>
        </w:trPr>
        <w:tc>
          <w:tcPr>
            <w:tcW w:w="1390" w:type="dxa"/>
          </w:tcPr>
          <w:p w14:paraId="5AB20EE8" w14:textId="612744E6" w:rsidR="00650E61" w:rsidRPr="005D3060" w:rsidRDefault="00650E61" w:rsidP="00E17223">
            <w:pPr>
              <w:jc w:val="center"/>
              <w:rPr>
                <w:rFonts w:ascii="Arial" w:hAnsi="Arial" w:cs="Arial"/>
                <w:b/>
                <w:bCs/>
                <w:color w:val="000000"/>
                <w:sz w:val="24"/>
                <w:szCs w:val="24"/>
              </w:rPr>
            </w:pPr>
            <w:r w:rsidRPr="005D3060">
              <w:rPr>
                <w:rFonts w:ascii="Arial" w:hAnsi="Arial" w:cs="Arial"/>
                <w:sz w:val="24"/>
                <w:szCs w:val="24"/>
              </w:rPr>
              <w:t>Note:</w:t>
            </w:r>
          </w:p>
        </w:tc>
        <w:tc>
          <w:tcPr>
            <w:tcW w:w="7978" w:type="dxa"/>
            <w:vAlign w:val="center"/>
          </w:tcPr>
          <w:p w14:paraId="6B1EB2FA" w14:textId="39DD6806" w:rsidR="00650E61" w:rsidRPr="00A5125B" w:rsidRDefault="00650E61" w:rsidP="00E17223">
            <w:pPr>
              <w:pStyle w:val="ListParagraph"/>
              <w:numPr>
                <w:ilvl w:val="0"/>
                <w:numId w:val="8"/>
              </w:numPr>
              <w:ind w:left="297"/>
              <w:rPr>
                <w:rFonts w:ascii="Arial" w:hAnsi="Arial" w:cs="Arial"/>
                <w:sz w:val="24"/>
                <w:szCs w:val="24"/>
              </w:rPr>
            </w:pPr>
            <w:r w:rsidRPr="00A5125B">
              <w:rPr>
                <w:rFonts w:ascii="Arial" w:hAnsi="Arial" w:cs="Arial"/>
                <w:sz w:val="24"/>
                <w:szCs w:val="24"/>
              </w:rPr>
              <w:t xml:space="preserve">Accounting 52.0301.70 </w:t>
            </w:r>
            <w:r w:rsidR="00986BD4" w:rsidRPr="00A5125B">
              <w:rPr>
                <w:rFonts w:ascii="Arial" w:hAnsi="Arial" w:cs="Arial"/>
                <w:sz w:val="24"/>
                <w:szCs w:val="24"/>
              </w:rPr>
              <w:t>(DCE) requires a CTE Teacher to have the Cooperative Education Endorsement (CEN).</w:t>
            </w:r>
          </w:p>
          <w:p w14:paraId="13C50C32" w14:textId="02D5AD9B" w:rsidR="00650E61" w:rsidRPr="00A5125B" w:rsidRDefault="00650E61" w:rsidP="00E17223">
            <w:pPr>
              <w:pStyle w:val="ListParagraph"/>
              <w:numPr>
                <w:ilvl w:val="0"/>
                <w:numId w:val="8"/>
              </w:numPr>
              <w:spacing w:line="252" w:lineRule="auto"/>
              <w:ind w:left="297"/>
              <w:rPr>
                <w:rFonts w:ascii="Arial" w:hAnsi="Arial" w:cs="Arial"/>
                <w:sz w:val="24"/>
                <w:szCs w:val="24"/>
              </w:rPr>
            </w:pPr>
            <w:r w:rsidRPr="00A5125B">
              <w:rPr>
                <w:rFonts w:ascii="Arial" w:hAnsi="Arial" w:cs="Arial"/>
                <w:sz w:val="24"/>
                <w:szCs w:val="24"/>
              </w:rPr>
              <w:t>Accounting 52.0301.75</w:t>
            </w:r>
            <w:r w:rsidR="00720143" w:rsidRPr="00A5125B">
              <w:rPr>
                <w:rFonts w:ascii="Arial" w:hAnsi="Arial" w:cs="Arial"/>
                <w:sz w:val="24"/>
                <w:szCs w:val="24"/>
              </w:rPr>
              <w:t xml:space="preserve"> (Internship) </w:t>
            </w:r>
            <w:r w:rsidR="00720143" w:rsidRPr="00A5125B">
              <w:rPr>
                <w:rFonts w:ascii="Arial" w:hAnsi="Arial" w:cs="Arial"/>
                <w:b/>
                <w:bCs/>
                <w:sz w:val="24"/>
                <w:szCs w:val="24"/>
              </w:rPr>
              <w:t xml:space="preserve">does not </w:t>
            </w:r>
            <w:r w:rsidR="00720143" w:rsidRPr="00A5125B">
              <w:rPr>
                <w:rFonts w:ascii="Arial" w:hAnsi="Arial" w:cs="Arial"/>
                <w:sz w:val="24"/>
                <w:szCs w:val="24"/>
              </w:rPr>
              <w:t>require a CTE Teacher to have a Cooperative Education Endorsement (CEN).</w:t>
            </w:r>
          </w:p>
          <w:p w14:paraId="7BF2C580" w14:textId="76C24FD1" w:rsidR="00650E61" w:rsidRPr="00650E61" w:rsidRDefault="00650E61" w:rsidP="00E17223">
            <w:pPr>
              <w:pStyle w:val="ListParagraph"/>
              <w:numPr>
                <w:ilvl w:val="0"/>
                <w:numId w:val="8"/>
              </w:numPr>
              <w:spacing w:line="252" w:lineRule="auto"/>
              <w:ind w:left="297"/>
              <w:rPr>
                <w:rFonts w:ascii="Arial" w:hAnsi="Arial" w:cs="Arial"/>
                <w:bCs/>
                <w:color w:val="000000"/>
                <w:sz w:val="24"/>
                <w:szCs w:val="24"/>
              </w:rPr>
            </w:pPr>
            <w:r w:rsidRPr="00A5125B">
              <w:rPr>
                <w:rFonts w:ascii="Arial" w:hAnsi="Arial" w:cs="Arial"/>
                <w:sz w:val="24"/>
                <w:szCs w:val="24"/>
              </w:rPr>
              <w:t xml:space="preserve">Accounting 52.0301.80 </w:t>
            </w:r>
            <w:r w:rsidR="00A5125B" w:rsidRPr="00A5125B">
              <w:rPr>
                <w:rFonts w:ascii="Arial" w:hAnsi="Arial" w:cs="Arial"/>
                <w:sz w:val="24"/>
                <w:szCs w:val="24"/>
              </w:rPr>
              <w:t>(Cooperative Ed.) requires CTE Teacher to be appropriately certified for the program and to have a Cooperative Education Endorsement (CEN).</w:t>
            </w:r>
          </w:p>
        </w:tc>
      </w:tr>
    </w:tbl>
    <w:p w14:paraId="7CFD3911" w14:textId="254F86C4" w:rsidR="00A7625C" w:rsidRPr="005D3060" w:rsidRDefault="00A7625C" w:rsidP="00E17223">
      <w:pPr>
        <w:tabs>
          <w:tab w:val="left" w:pos="3479"/>
        </w:tabs>
        <w:rPr>
          <w:rFonts w:ascii="Arial" w:hAnsi="Arial" w:cs="Arial"/>
          <w:sz w:val="24"/>
          <w:szCs w:val="24"/>
        </w:rPr>
      </w:pPr>
    </w:p>
    <w:sectPr w:rsidR="00A7625C" w:rsidRPr="005D3060" w:rsidSect="00A7625C">
      <w:headerReference w:type="default" r:id="rId11"/>
      <w:footerReference w:type="default" r:id="rId12"/>
      <w:pgSz w:w="12240" w:h="15840"/>
      <w:pgMar w:top="1080" w:right="1440" w:bottom="270" w:left="1440" w:header="288" w:footer="2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9FCC" w14:textId="77777777" w:rsidR="00573389" w:rsidRDefault="00573389" w:rsidP="000848C1">
      <w:pPr>
        <w:spacing w:after="0" w:line="240" w:lineRule="auto"/>
      </w:pPr>
      <w:r>
        <w:separator/>
      </w:r>
    </w:p>
  </w:endnote>
  <w:endnote w:type="continuationSeparator" w:id="0">
    <w:p w14:paraId="3BBF334D" w14:textId="77777777" w:rsidR="00573389" w:rsidRDefault="00573389" w:rsidP="0008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634" w14:textId="66A92479" w:rsidR="000848C1" w:rsidRPr="00475BFE" w:rsidRDefault="000848C1" w:rsidP="000848C1">
    <w:pPr>
      <w:pStyle w:val="HBTBLOFCONTS2"/>
      <w:tabs>
        <w:tab w:val="left" w:pos="360"/>
      </w:tabs>
      <w:jc w:val="center"/>
      <w:rPr>
        <w:b w:val="0"/>
        <w:sz w:val="20"/>
        <w:szCs w:val="20"/>
      </w:rPr>
    </w:pPr>
    <w:r w:rsidRPr="00475BFE">
      <w:rPr>
        <w:b w:val="0"/>
        <w:sz w:val="20"/>
        <w:szCs w:val="20"/>
      </w:rPr>
      <w:t xml:space="preserve">CTE Handbook (updated </w:t>
    </w:r>
    <w:r w:rsidR="00594A41">
      <w:rPr>
        <w:b w:val="0"/>
        <w:sz w:val="20"/>
        <w:szCs w:val="20"/>
      </w:rPr>
      <w:fldChar w:fldCharType="begin"/>
    </w:r>
    <w:r w:rsidR="00594A41">
      <w:rPr>
        <w:b w:val="0"/>
        <w:sz w:val="20"/>
        <w:szCs w:val="20"/>
      </w:rPr>
      <w:instrText xml:space="preserve"> DATE \@ "M.d.yyyy" </w:instrText>
    </w:r>
    <w:r w:rsidR="00594A41">
      <w:rPr>
        <w:b w:val="0"/>
        <w:sz w:val="20"/>
        <w:szCs w:val="20"/>
      </w:rPr>
      <w:fldChar w:fldCharType="separate"/>
    </w:r>
    <w:r w:rsidR="007506EB">
      <w:rPr>
        <w:b w:val="0"/>
        <w:noProof/>
        <w:sz w:val="20"/>
        <w:szCs w:val="20"/>
      </w:rPr>
      <w:t>10.22.2025</w:t>
    </w:r>
    <w:r w:rsidR="00594A41">
      <w:rPr>
        <w:b w:val="0"/>
        <w:sz w:val="20"/>
        <w:szCs w:val="20"/>
      </w:rPr>
      <w:fldChar w:fldCharType="end"/>
    </w:r>
    <w:r w:rsidRPr="00475BFE">
      <w:rPr>
        <w:b w:val="0"/>
        <w:sz w:val="20"/>
        <w:szCs w:val="20"/>
      </w:rPr>
      <w:t>)</w:t>
    </w:r>
  </w:p>
  <w:p w14:paraId="21EE6A09" w14:textId="526D4FB4" w:rsidR="000848C1" w:rsidRPr="00475BFE" w:rsidRDefault="00EC36A7" w:rsidP="00A7625C">
    <w:pPr>
      <w:pStyle w:val="Footer"/>
      <w:tabs>
        <w:tab w:val="clear" w:pos="9360"/>
      </w:tabs>
      <w:ind w:left="-990" w:right="-720"/>
      <w:jc w:val="center"/>
      <w:rPr>
        <w:rFonts w:ascii="Arial" w:hAnsi="Arial" w:cs="Arial"/>
        <w:bCs/>
        <w:i/>
        <w:sz w:val="20"/>
        <w:szCs w:val="20"/>
      </w:rPr>
    </w:pPr>
    <w:r w:rsidRPr="00475BFE">
      <w:rPr>
        <w:rFonts w:ascii="Arial" w:hAnsi="Arial" w:cs="Arial"/>
        <w:bCs/>
        <w:i/>
        <w:sz w:val="20"/>
        <w:szCs w:val="20"/>
      </w:rPr>
      <w:t xml:space="preserve">Accounting </w:t>
    </w:r>
    <w:r w:rsidR="00A7625C" w:rsidRPr="00475BFE">
      <w:rPr>
        <w:rFonts w:ascii="Arial" w:hAnsi="Arial" w:cs="Arial"/>
        <w:bCs/>
        <w:i/>
        <w:sz w:val="20"/>
        <w:szCs w:val="20"/>
      </w:rPr>
      <w:t xml:space="preserve">Program Description, Industry Credential, Coherent Sequence, and Teacher Certification </w:t>
    </w:r>
    <w:r w:rsidR="001A5249" w:rsidRPr="00475BFE">
      <w:rPr>
        <w:rFonts w:ascii="Arial" w:hAnsi="Arial" w:cs="Arial"/>
        <w:bCs/>
        <w:i/>
        <w:sz w:val="20"/>
        <w:szCs w:val="20"/>
      </w:rPr>
      <w:t>52</w:t>
    </w:r>
    <w:r w:rsidR="0035737F" w:rsidRPr="00475BFE">
      <w:rPr>
        <w:rFonts w:ascii="Arial" w:hAnsi="Arial" w:cs="Arial"/>
        <w:bCs/>
        <w:i/>
        <w:sz w:val="20"/>
        <w:szCs w:val="20"/>
      </w:rPr>
      <w:t>.</w:t>
    </w:r>
    <w:r w:rsidR="001A5249" w:rsidRPr="00475BFE">
      <w:rPr>
        <w:rFonts w:ascii="Arial" w:hAnsi="Arial" w:cs="Arial"/>
        <w:bCs/>
        <w:i/>
        <w:sz w:val="20"/>
        <w:szCs w:val="20"/>
      </w:rPr>
      <w:t>030</w:t>
    </w:r>
    <w:r w:rsidR="00764007">
      <w:rPr>
        <w:rFonts w:ascii="Arial" w:hAnsi="Arial" w:cs="Arial"/>
        <w:bCs/>
        <w:i/>
        <w:sz w:val="20"/>
        <w:szCs w:val="20"/>
      </w:rPr>
      <w:t>1</w:t>
    </w:r>
    <w:r w:rsidR="0035737F" w:rsidRPr="00475BFE">
      <w:rPr>
        <w:rFonts w:ascii="Arial" w:hAnsi="Arial" w:cs="Arial"/>
        <w:bCs/>
        <w:i/>
        <w:sz w:val="20"/>
        <w:szCs w:val="20"/>
      </w:rPr>
      <w:t>.</w:t>
    </w:r>
    <w:r w:rsidR="001A5249" w:rsidRPr="00475BFE">
      <w:rPr>
        <w:rFonts w:ascii="Arial" w:hAnsi="Arial" w:cs="Arial"/>
        <w:bCs/>
        <w:i/>
        <w:sz w:val="20"/>
        <w:szCs w:val="20"/>
      </w:rPr>
      <w:t>00</w:t>
    </w:r>
  </w:p>
  <w:p w14:paraId="451734B2" w14:textId="025757A1" w:rsidR="000848C1" w:rsidRPr="00475BFE" w:rsidRDefault="000848C1" w:rsidP="00D8230F">
    <w:pPr>
      <w:pStyle w:val="Footer"/>
      <w:jc w:val="center"/>
      <w:rPr>
        <w:rFonts w:ascii="Arial" w:hAnsi="Arial" w:cs="Arial"/>
        <w:i/>
        <w:sz w:val="20"/>
        <w:szCs w:val="20"/>
      </w:rPr>
    </w:pPr>
    <w:r w:rsidRPr="00475BFE">
      <w:rPr>
        <w:rFonts w:ascii="Arial" w:hAnsi="Arial" w:cs="Arial"/>
        <w:bCs/>
        <w:i/>
        <w:sz w:val="20"/>
        <w:szCs w:val="20"/>
      </w:rPr>
      <w:t xml:space="preserve">Page </w:t>
    </w:r>
    <w:r w:rsidRPr="00475BFE">
      <w:rPr>
        <w:rFonts w:ascii="Arial" w:hAnsi="Arial" w:cs="Arial"/>
        <w:bCs/>
        <w:i/>
        <w:sz w:val="20"/>
        <w:szCs w:val="20"/>
      </w:rPr>
      <w:fldChar w:fldCharType="begin"/>
    </w:r>
    <w:r w:rsidRPr="00475BFE">
      <w:rPr>
        <w:rFonts w:ascii="Arial" w:hAnsi="Arial" w:cs="Arial"/>
        <w:bCs/>
        <w:i/>
        <w:sz w:val="20"/>
        <w:szCs w:val="20"/>
      </w:rPr>
      <w:instrText xml:space="preserve"> PAGE   \* MERGEFORMAT </w:instrText>
    </w:r>
    <w:r w:rsidRPr="00475BFE">
      <w:rPr>
        <w:rFonts w:ascii="Arial" w:hAnsi="Arial" w:cs="Arial"/>
        <w:bCs/>
        <w:i/>
        <w:sz w:val="20"/>
        <w:szCs w:val="20"/>
      </w:rPr>
      <w:fldChar w:fldCharType="separate"/>
    </w:r>
    <w:r w:rsidRPr="00475BFE">
      <w:rPr>
        <w:rFonts w:ascii="Arial" w:hAnsi="Arial" w:cs="Arial"/>
        <w:bCs/>
        <w:i/>
        <w:sz w:val="20"/>
        <w:szCs w:val="20"/>
      </w:rPr>
      <w:t>1</w:t>
    </w:r>
    <w:r w:rsidRPr="00475BFE">
      <w:rPr>
        <w:rFonts w:ascii="Arial" w:hAnsi="Arial" w:cs="Arial"/>
        <w:bCs/>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09D2" w14:textId="77777777" w:rsidR="00573389" w:rsidRDefault="00573389" w:rsidP="000848C1">
      <w:pPr>
        <w:spacing w:after="0" w:line="240" w:lineRule="auto"/>
      </w:pPr>
      <w:r>
        <w:separator/>
      </w:r>
    </w:p>
  </w:footnote>
  <w:footnote w:type="continuationSeparator" w:id="0">
    <w:p w14:paraId="7A522DA9" w14:textId="77777777" w:rsidR="00573389" w:rsidRDefault="00573389" w:rsidP="0008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E62F" w14:textId="69277E0F" w:rsidR="000848C1" w:rsidRPr="005D3060" w:rsidRDefault="005268BD" w:rsidP="00FC1453">
    <w:pPr>
      <w:pStyle w:val="Header"/>
      <w:ind w:left="-810"/>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683CCED1" wp14:editId="0F3AAD2C">
          <wp:simplePos x="0" y="0"/>
          <wp:positionH relativeFrom="column">
            <wp:posOffset>-514350</wp:posOffset>
          </wp:positionH>
          <wp:positionV relativeFrom="paragraph">
            <wp:posOffset>-1905</wp:posOffset>
          </wp:positionV>
          <wp:extent cx="590550" cy="524368"/>
          <wp:effectExtent l="0" t="0" r="0" b="9525"/>
          <wp:wrapSquare wrapText="bothSides"/>
          <wp:docPr id="199892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26015" name="Picture 1998926015"/>
                  <pic:cNvPicPr/>
                </pic:nvPicPr>
                <pic:blipFill>
                  <a:blip r:embed="rId1">
                    <a:extLst>
                      <a:ext uri="{28A0092B-C50C-407E-A947-70E740481C1C}">
                        <a14:useLocalDpi xmlns:a14="http://schemas.microsoft.com/office/drawing/2010/main" val="0"/>
                      </a:ext>
                    </a:extLst>
                  </a:blip>
                  <a:stretch>
                    <a:fillRect/>
                  </a:stretch>
                </pic:blipFill>
                <pic:spPr>
                  <a:xfrm>
                    <a:off x="0" y="0"/>
                    <a:ext cx="590550" cy="524368"/>
                  </a:xfrm>
                  <a:prstGeom prst="rect">
                    <a:avLst/>
                  </a:prstGeom>
                </pic:spPr>
              </pic:pic>
            </a:graphicData>
          </a:graphic>
          <wp14:sizeRelH relativeFrom="margin">
            <wp14:pctWidth>0</wp14:pctWidth>
          </wp14:sizeRelH>
          <wp14:sizeRelV relativeFrom="margin">
            <wp14:pctHeight>0</wp14:pctHeight>
          </wp14:sizeRelV>
        </wp:anchor>
      </w:drawing>
    </w:r>
    <w:r w:rsidR="00EF79DF">
      <w:rPr>
        <w:rFonts w:ascii="Arial" w:hAnsi="Arial" w:cs="Arial"/>
        <w:b/>
        <w:sz w:val="36"/>
        <w:szCs w:val="36"/>
      </w:rPr>
      <w:tab/>
    </w:r>
    <w:r w:rsidR="004A131D" w:rsidRPr="005D3060">
      <w:rPr>
        <w:rFonts w:ascii="Arial" w:hAnsi="Arial" w:cs="Arial"/>
        <w:b/>
        <w:sz w:val="36"/>
        <w:szCs w:val="36"/>
      </w:rPr>
      <w:t>ACCOUNTING</w:t>
    </w:r>
    <w:r w:rsidR="000848C1" w:rsidRPr="005D3060">
      <w:rPr>
        <w:rFonts w:ascii="Arial" w:hAnsi="Arial" w:cs="Arial"/>
        <w:b/>
        <w:sz w:val="36"/>
        <w:szCs w:val="36"/>
      </w:rPr>
      <w:t xml:space="preserve"> 52.0</w:t>
    </w:r>
    <w:r w:rsidR="00863B18" w:rsidRPr="005D3060">
      <w:rPr>
        <w:rFonts w:ascii="Arial" w:hAnsi="Arial" w:cs="Arial"/>
        <w:b/>
        <w:sz w:val="36"/>
        <w:szCs w:val="36"/>
      </w:rPr>
      <w:t>3</w:t>
    </w:r>
    <w:r w:rsidR="000848C1" w:rsidRPr="005D3060">
      <w:rPr>
        <w:rFonts w:ascii="Arial" w:hAnsi="Arial" w:cs="Arial"/>
        <w:b/>
        <w:sz w:val="36"/>
        <w:szCs w:val="36"/>
      </w:rPr>
      <w:t>0</w:t>
    </w:r>
    <w:r w:rsidR="00D9499E">
      <w:rPr>
        <w:rFonts w:ascii="Arial" w:hAnsi="Arial" w:cs="Arial"/>
        <w:b/>
        <w:sz w:val="36"/>
        <w:szCs w:val="36"/>
      </w:rPr>
      <w:t>1</w:t>
    </w:r>
    <w:r w:rsidR="000848C1" w:rsidRPr="005D3060">
      <w:rPr>
        <w:rFonts w:ascii="Arial" w:hAnsi="Arial" w:cs="Arial"/>
        <w:b/>
        <w:sz w:val="36"/>
        <w:szCs w:val="36"/>
      </w:rPr>
      <w:t>.00</w:t>
    </w:r>
  </w:p>
  <w:p w14:paraId="5C616593" w14:textId="26E9ED35" w:rsidR="000848C1" w:rsidRPr="005D3060" w:rsidRDefault="00A7625C" w:rsidP="00A7625C">
    <w:pPr>
      <w:pStyle w:val="Header"/>
      <w:jc w:val="center"/>
      <w:rPr>
        <w:rFonts w:ascii="Arial" w:hAnsi="Arial" w:cs="Arial"/>
        <w:b/>
      </w:rPr>
    </w:pPr>
    <w:r w:rsidRPr="005D3060">
      <w:rPr>
        <w:rFonts w:ascii="Arial" w:hAnsi="Arial" w:cs="Arial"/>
        <w:b/>
      </w:rPr>
      <w:t>Program Description, Industry Credential, Coherent Sequence, and Teacher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DE4"/>
    <w:multiLevelType w:val="hybridMultilevel"/>
    <w:tmpl w:val="C1AC585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2B69"/>
    <w:multiLevelType w:val="hybridMultilevel"/>
    <w:tmpl w:val="CC02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73B55"/>
    <w:multiLevelType w:val="hybridMultilevel"/>
    <w:tmpl w:val="F9F23E3C"/>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A5A64"/>
    <w:multiLevelType w:val="hybridMultilevel"/>
    <w:tmpl w:val="F8C07C12"/>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A5568"/>
    <w:multiLevelType w:val="hybridMultilevel"/>
    <w:tmpl w:val="68AC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30488"/>
    <w:multiLevelType w:val="hybridMultilevel"/>
    <w:tmpl w:val="00AADD18"/>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B2F7E"/>
    <w:multiLevelType w:val="hybridMultilevel"/>
    <w:tmpl w:val="5AFABCE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B67ED"/>
    <w:multiLevelType w:val="hybridMultilevel"/>
    <w:tmpl w:val="9620D884"/>
    <w:lvl w:ilvl="0" w:tplc="1D0EF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489575">
    <w:abstractNumId w:val="2"/>
  </w:num>
  <w:num w:numId="2" w16cid:durableId="1690915297">
    <w:abstractNumId w:val="3"/>
  </w:num>
  <w:num w:numId="3" w16cid:durableId="1580552466">
    <w:abstractNumId w:val="5"/>
  </w:num>
  <w:num w:numId="4" w16cid:durableId="1554997989">
    <w:abstractNumId w:val="6"/>
  </w:num>
  <w:num w:numId="5" w16cid:durableId="1250693755">
    <w:abstractNumId w:val="7"/>
  </w:num>
  <w:num w:numId="6" w16cid:durableId="62678639">
    <w:abstractNumId w:val="0"/>
  </w:num>
  <w:num w:numId="7" w16cid:durableId="1620379712">
    <w:abstractNumId w:val="1"/>
  </w:num>
  <w:num w:numId="8" w16cid:durableId="645938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C1"/>
    <w:rsid w:val="00003BCB"/>
    <w:rsid w:val="00004181"/>
    <w:rsid w:val="00005A15"/>
    <w:rsid w:val="000523B6"/>
    <w:rsid w:val="00054982"/>
    <w:rsid w:val="000551BD"/>
    <w:rsid w:val="0006711A"/>
    <w:rsid w:val="0007197A"/>
    <w:rsid w:val="000848C1"/>
    <w:rsid w:val="000904BB"/>
    <w:rsid w:val="000A79BF"/>
    <w:rsid w:val="000D061C"/>
    <w:rsid w:val="00112732"/>
    <w:rsid w:val="00112BB3"/>
    <w:rsid w:val="00191D03"/>
    <w:rsid w:val="001925F5"/>
    <w:rsid w:val="001A5249"/>
    <w:rsid w:val="001B3877"/>
    <w:rsid w:val="001D77C9"/>
    <w:rsid w:val="001F452F"/>
    <w:rsid w:val="00215750"/>
    <w:rsid w:val="0026652C"/>
    <w:rsid w:val="00266C4E"/>
    <w:rsid w:val="00283838"/>
    <w:rsid w:val="002B17EE"/>
    <w:rsid w:val="002D6474"/>
    <w:rsid w:val="002E7C09"/>
    <w:rsid w:val="003054EA"/>
    <w:rsid w:val="003160C2"/>
    <w:rsid w:val="00324242"/>
    <w:rsid w:val="00333BCD"/>
    <w:rsid w:val="0035737F"/>
    <w:rsid w:val="003763AF"/>
    <w:rsid w:val="003806C7"/>
    <w:rsid w:val="003D0898"/>
    <w:rsid w:val="00436E17"/>
    <w:rsid w:val="004428A6"/>
    <w:rsid w:val="00456421"/>
    <w:rsid w:val="0045673B"/>
    <w:rsid w:val="004641D2"/>
    <w:rsid w:val="00475BFE"/>
    <w:rsid w:val="004A131D"/>
    <w:rsid w:val="004B7EDD"/>
    <w:rsid w:val="004E20DC"/>
    <w:rsid w:val="004E32EF"/>
    <w:rsid w:val="005268BD"/>
    <w:rsid w:val="005449FF"/>
    <w:rsid w:val="0055580F"/>
    <w:rsid w:val="00561F3F"/>
    <w:rsid w:val="00573389"/>
    <w:rsid w:val="00594A41"/>
    <w:rsid w:val="00596F77"/>
    <w:rsid w:val="005B3B81"/>
    <w:rsid w:val="005D3060"/>
    <w:rsid w:val="00650E61"/>
    <w:rsid w:val="00685119"/>
    <w:rsid w:val="00686CC8"/>
    <w:rsid w:val="006B6F8D"/>
    <w:rsid w:val="006C057F"/>
    <w:rsid w:val="006E7A90"/>
    <w:rsid w:val="006F73C7"/>
    <w:rsid w:val="007039FE"/>
    <w:rsid w:val="00720143"/>
    <w:rsid w:val="007506EB"/>
    <w:rsid w:val="00764007"/>
    <w:rsid w:val="007751B9"/>
    <w:rsid w:val="007769B9"/>
    <w:rsid w:val="007B6F1D"/>
    <w:rsid w:val="00817F3C"/>
    <w:rsid w:val="00833F0D"/>
    <w:rsid w:val="00834A14"/>
    <w:rsid w:val="00863B18"/>
    <w:rsid w:val="0087145A"/>
    <w:rsid w:val="008804E1"/>
    <w:rsid w:val="00893A70"/>
    <w:rsid w:val="008B7067"/>
    <w:rsid w:val="008C2FBB"/>
    <w:rsid w:val="008D62D6"/>
    <w:rsid w:val="008E3165"/>
    <w:rsid w:val="008E7DC3"/>
    <w:rsid w:val="00912788"/>
    <w:rsid w:val="009303D3"/>
    <w:rsid w:val="009453AF"/>
    <w:rsid w:val="00965C51"/>
    <w:rsid w:val="00986BD4"/>
    <w:rsid w:val="009E3913"/>
    <w:rsid w:val="00A17B96"/>
    <w:rsid w:val="00A27D22"/>
    <w:rsid w:val="00A311F1"/>
    <w:rsid w:val="00A32E3C"/>
    <w:rsid w:val="00A5125B"/>
    <w:rsid w:val="00A7625C"/>
    <w:rsid w:val="00AC5342"/>
    <w:rsid w:val="00AC701C"/>
    <w:rsid w:val="00B11644"/>
    <w:rsid w:val="00B43919"/>
    <w:rsid w:val="00B81ED4"/>
    <w:rsid w:val="00BA5BFB"/>
    <w:rsid w:val="00BB7684"/>
    <w:rsid w:val="00BF0EAA"/>
    <w:rsid w:val="00C21FC7"/>
    <w:rsid w:val="00C4056F"/>
    <w:rsid w:val="00C6647C"/>
    <w:rsid w:val="00CC7AFF"/>
    <w:rsid w:val="00CE178F"/>
    <w:rsid w:val="00CE5F81"/>
    <w:rsid w:val="00CE698C"/>
    <w:rsid w:val="00D26DC0"/>
    <w:rsid w:val="00D4668A"/>
    <w:rsid w:val="00D57E97"/>
    <w:rsid w:val="00D8230F"/>
    <w:rsid w:val="00D9499E"/>
    <w:rsid w:val="00DA5F82"/>
    <w:rsid w:val="00DC0C62"/>
    <w:rsid w:val="00DD1614"/>
    <w:rsid w:val="00E04D73"/>
    <w:rsid w:val="00E17223"/>
    <w:rsid w:val="00E43B97"/>
    <w:rsid w:val="00E44163"/>
    <w:rsid w:val="00EC36A7"/>
    <w:rsid w:val="00EC3AF5"/>
    <w:rsid w:val="00EC41AA"/>
    <w:rsid w:val="00EF79DF"/>
    <w:rsid w:val="00F64D9D"/>
    <w:rsid w:val="00F85A49"/>
    <w:rsid w:val="00FA03C5"/>
    <w:rsid w:val="00FC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7C8C"/>
  <w15:chartTrackingRefBased/>
  <w15:docId w15:val="{ECEB3FB2-5CAD-4C1F-94BE-8ADCFDF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342"/>
    <w:pPr>
      <w:autoSpaceDE w:val="0"/>
      <w:autoSpaceDN w:val="0"/>
      <w:adjustRightInd w:val="0"/>
      <w:spacing w:after="0" w:line="240" w:lineRule="auto"/>
    </w:pPr>
    <w:rPr>
      <w:rFonts w:ascii="Calibri" w:hAnsi="Calibri" w:cs="Calibri"/>
      <w:color w:val="000000"/>
      <w:sz w:val="20"/>
      <w:szCs w:val="24"/>
    </w:rPr>
  </w:style>
  <w:style w:type="paragraph" w:styleId="Header">
    <w:name w:val="header"/>
    <w:basedOn w:val="Normal"/>
    <w:link w:val="HeaderChar"/>
    <w:uiPriority w:val="99"/>
    <w:unhideWhenUsed/>
    <w:rsid w:val="0008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8C1"/>
  </w:style>
  <w:style w:type="paragraph" w:styleId="Footer">
    <w:name w:val="footer"/>
    <w:basedOn w:val="Normal"/>
    <w:link w:val="FooterChar"/>
    <w:uiPriority w:val="99"/>
    <w:unhideWhenUsed/>
    <w:rsid w:val="0008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8C1"/>
  </w:style>
  <w:style w:type="paragraph" w:customStyle="1" w:styleId="HBTBLOFCONTS2">
    <w:name w:val="HB TBL. OF CONTS. 2"/>
    <w:basedOn w:val="Normal"/>
    <w:rsid w:val="000848C1"/>
    <w:pPr>
      <w:spacing w:after="0" w:line="240" w:lineRule="auto"/>
    </w:pPr>
    <w:rPr>
      <w:rFonts w:ascii="Arial" w:eastAsia="Times New Roman" w:hAnsi="Arial" w:cs="Arial"/>
      <w:b/>
      <w:bCs/>
      <w:sz w:val="24"/>
      <w:szCs w:val="24"/>
    </w:rPr>
  </w:style>
  <w:style w:type="table" w:styleId="TableGrid">
    <w:name w:val="Table Grid"/>
    <w:basedOn w:val="TableNormal"/>
    <w:uiPriority w:val="39"/>
    <w:rsid w:val="00084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0848C1"/>
    <w:pPr>
      <w:spacing w:after="0" w:line="240" w:lineRule="auto"/>
      <w:ind w:left="720"/>
    </w:pPr>
    <w:rPr>
      <w:rFonts w:ascii="Arial" w:eastAsia="Times New Roman" w:hAnsi="Arial" w:cs="Times New Roman"/>
      <w:sz w:val="24"/>
      <w:szCs w:val="24"/>
    </w:rPr>
  </w:style>
  <w:style w:type="paragraph" w:styleId="ListParagraph">
    <w:name w:val="List Paragraph"/>
    <w:basedOn w:val="Normal"/>
    <w:uiPriority w:val="34"/>
    <w:qFormat/>
    <w:rsid w:val="000848C1"/>
    <w:pPr>
      <w:ind w:left="720"/>
      <w:contextualSpacing/>
    </w:pPr>
  </w:style>
  <w:style w:type="character" w:styleId="Hyperlink">
    <w:name w:val="Hyperlink"/>
    <w:basedOn w:val="DefaultParagraphFont"/>
    <w:uiPriority w:val="99"/>
    <w:semiHidden/>
    <w:unhideWhenUsed/>
    <w:rsid w:val="00594A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ve-az-ade.pantheonsite.io/sites/default/files/2024/07/Current-Credential-Li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2024-08-12T18:14:13+00:00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77aaac6f2787d223a70fec04704363d6">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e81e0663eecc924421858a77eee9ad10"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F8D17-5DA5-4D64-BCE5-7D04E0F8FFD3}">
  <ds:schemaRefs>
    <ds:schemaRef ds:uri="http://schemas.microsoft.com/sharepoint/v3/contenttype/forms"/>
  </ds:schemaRefs>
</ds:datastoreItem>
</file>

<file path=customXml/itemProps2.xml><?xml version="1.0" encoding="utf-8"?>
<ds:datastoreItem xmlns:ds="http://schemas.openxmlformats.org/officeDocument/2006/customXml" ds:itemID="{C484C826-0816-443D-89A5-B8C6171A1C9A}">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3.xml><?xml version="1.0" encoding="utf-8"?>
<ds:datastoreItem xmlns:ds="http://schemas.openxmlformats.org/officeDocument/2006/customXml" ds:itemID="{5B42E2CD-1673-445F-89C3-B2E0897D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381</Words>
  <Characters>2706</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Cathy</dc:creator>
  <cp:keywords/>
  <dc:description/>
  <cp:lastModifiedBy>Nesby, Janai</cp:lastModifiedBy>
  <cp:revision>10</cp:revision>
  <cp:lastPrinted>2019-05-15T18:53:00Z</cp:lastPrinted>
  <dcterms:created xsi:type="dcterms:W3CDTF">2024-08-12T18:14:00Z</dcterms:created>
  <dcterms:modified xsi:type="dcterms:W3CDTF">2025-10-22T15:42:00Z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