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6480" w14:textId="40AD3430" w:rsidR="00BE7C20" w:rsidRPr="00F000A2" w:rsidRDefault="00BE7C20" w:rsidP="68273634">
      <w:pPr>
        <w:jc w:val="center"/>
        <w:rPr>
          <w:rFonts w:ascii="Montserrat" w:hAnsi="Montserrat"/>
          <w:b/>
          <w:bCs/>
          <w:sz w:val="28"/>
          <w:szCs w:val="28"/>
          <w:u w:val="single"/>
        </w:rPr>
      </w:pPr>
      <w:r w:rsidRPr="00F000A2">
        <w:rPr>
          <w:rFonts w:ascii="Montserrat" w:hAnsi="Montserrat"/>
          <w:b/>
          <w:bCs/>
          <w:sz w:val="28"/>
          <w:szCs w:val="28"/>
          <w:u w:val="single"/>
        </w:rPr>
        <w:t>WE MUST CHECK YOUR SCHOOL MEALS APPLICATION</w:t>
      </w:r>
    </w:p>
    <w:p w14:paraId="4FA9396C" w14:textId="77777777" w:rsidR="00BE7C20" w:rsidRPr="00F000A2" w:rsidRDefault="00BE7C20" w:rsidP="00BE7C20">
      <w:pPr>
        <w:rPr>
          <w:rFonts w:ascii="Arial" w:hAnsi="Arial" w:cs="Arial"/>
        </w:rPr>
      </w:pPr>
      <w:r w:rsidRPr="00F000A2">
        <w:rPr>
          <w:rFonts w:ascii="Arial" w:hAnsi="Arial" w:cs="Arial"/>
          <w:b/>
          <w:bCs/>
        </w:rPr>
        <w:t>School:</w:t>
      </w:r>
      <w:r w:rsidRPr="00F000A2">
        <w:rPr>
          <w:rFonts w:ascii="Arial" w:hAnsi="Arial" w:cs="Arial"/>
        </w:rPr>
        <w:t xml:space="preserve"> [</w:t>
      </w:r>
      <w:r w:rsidRPr="00F000A2">
        <w:rPr>
          <w:rFonts w:ascii="Arial" w:hAnsi="Arial" w:cs="Arial"/>
          <w:highlight w:val="yellow"/>
        </w:rPr>
        <w:t>School Name</w:t>
      </w:r>
      <w:r w:rsidRPr="00F000A2">
        <w:rPr>
          <w:rFonts w:ascii="Arial" w:hAnsi="Arial" w:cs="Arial"/>
        </w:rPr>
        <w:t>]</w:t>
      </w:r>
    </w:p>
    <w:p w14:paraId="2A0CC38B" w14:textId="77777777" w:rsidR="00BE7C20" w:rsidRPr="00F000A2" w:rsidRDefault="00BE7C20" w:rsidP="00BE7C20">
      <w:pPr>
        <w:rPr>
          <w:rFonts w:ascii="Arial" w:hAnsi="Arial" w:cs="Arial"/>
        </w:rPr>
      </w:pPr>
      <w:r w:rsidRPr="00F000A2">
        <w:rPr>
          <w:rFonts w:ascii="Arial" w:hAnsi="Arial" w:cs="Arial"/>
          <w:b/>
          <w:bCs/>
        </w:rPr>
        <w:t>Date</w:t>
      </w:r>
      <w:r w:rsidRPr="00F000A2">
        <w:rPr>
          <w:rFonts w:ascii="Arial" w:hAnsi="Arial" w:cs="Arial"/>
        </w:rPr>
        <w:t>: [</w:t>
      </w:r>
      <w:r w:rsidRPr="00F000A2">
        <w:rPr>
          <w:rFonts w:ascii="Arial" w:hAnsi="Arial" w:cs="Arial"/>
          <w:highlight w:val="yellow"/>
        </w:rPr>
        <w:t>Date</w:t>
      </w:r>
      <w:r w:rsidRPr="00F000A2">
        <w:rPr>
          <w:rFonts w:ascii="Arial" w:hAnsi="Arial" w:cs="Arial"/>
        </w:rPr>
        <w:t>]</w:t>
      </w:r>
    </w:p>
    <w:p w14:paraId="46B68722" w14:textId="77777777" w:rsidR="00BE7C20" w:rsidRPr="00F000A2" w:rsidRDefault="00BE7C20" w:rsidP="00BE7C20">
      <w:pPr>
        <w:rPr>
          <w:rFonts w:ascii="Arial" w:hAnsi="Arial" w:cs="Arial"/>
        </w:rPr>
      </w:pPr>
      <w:r w:rsidRPr="00F000A2">
        <w:rPr>
          <w:rFonts w:ascii="Arial" w:hAnsi="Arial" w:cs="Arial"/>
        </w:rPr>
        <w:t>Dear [</w:t>
      </w:r>
      <w:r w:rsidRPr="00F000A2">
        <w:rPr>
          <w:rFonts w:ascii="Arial" w:hAnsi="Arial" w:cs="Arial"/>
          <w:highlight w:val="yellow"/>
        </w:rPr>
        <w:t>Name</w:t>
      </w:r>
      <w:r w:rsidRPr="00F000A2">
        <w:rPr>
          <w:rFonts w:ascii="Arial" w:hAnsi="Arial" w:cs="Arial"/>
        </w:rPr>
        <w:t>],</w:t>
      </w:r>
    </w:p>
    <w:p w14:paraId="6E69615D" w14:textId="624CE155" w:rsidR="00BE7C20" w:rsidRPr="00F000A2" w:rsidRDefault="00BE7C20" w:rsidP="68273634">
      <w:pPr>
        <w:rPr>
          <w:rFonts w:ascii="Arial" w:hAnsi="Arial" w:cs="Arial"/>
        </w:rPr>
      </w:pPr>
      <w:r w:rsidRPr="00F000A2">
        <w:rPr>
          <w:rFonts w:ascii="Arial" w:hAnsi="Arial" w:cs="Arial"/>
        </w:rPr>
        <w:t>Schools are required to verify the accuracy of applications that were submitted. You must submit the eligibility documentation outlined below, or contact [</w:t>
      </w:r>
      <w:r w:rsidRPr="00F000A2">
        <w:rPr>
          <w:rFonts w:ascii="Arial" w:hAnsi="Arial" w:cs="Arial"/>
          <w:highlight w:val="yellow"/>
        </w:rPr>
        <w:t>Name</w:t>
      </w:r>
      <w:r w:rsidRPr="00F000A2">
        <w:rPr>
          <w:rFonts w:ascii="Arial" w:hAnsi="Arial" w:cs="Arial"/>
        </w:rPr>
        <w:t>] by [</w:t>
      </w:r>
      <w:r w:rsidRPr="00F000A2">
        <w:rPr>
          <w:rFonts w:ascii="Arial" w:hAnsi="Arial" w:cs="Arial"/>
          <w:highlight w:val="yellow"/>
        </w:rPr>
        <w:t>Date</w:t>
      </w:r>
      <w:r w:rsidRPr="00F000A2">
        <w:rPr>
          <w:rFonts w:ascii="Arial" w:hAnsi="Arial" w:cs="Arial"/>
        </w:rPr>
        <w:t xml:space="preserve">]. </w:t>
      </w:r>
      <w:r w:rsidR="68273634" w:rsidRPr="00F000A2">
        <w:rPr>
          <w:rFonts w:ascii="Arial" w:hAnsi="Arial" w:cs="Arial"/>
        </w:rPr>
        <w:t xml:space="preserve">Without this documentation, your child(ren) will no longer have a free or reduced-price meal benefit eligibility status for </w:t>
      </w:r>
      <w:r w:rsidR="00B913B1" w:rsidRPr="00B913B1">
        <w:rPr>
          <w:rFonts w:ascii="Arial" w:hAnsi="Arial" w:cs="Arial"/>
          <w:highlight w:val="yellow"/>
        </w:rPr>
        <w:t>[last school year]</w:t>
      </w:r>
      <w:r w:rsidR="68273634" w:rsidRPr="00F000A2">
        <w:rPr>
          <w:rFonts w:ascii="Arial" w:hAnsi="Arial" w:cs="Arial"/>
        </w:rPr>
        <w:t xml:space="preserve"> and may lose benefits from other programs including but not limited to your child(ren)’s meal benefit eligibility status for the first 30 days of </w:t>
      </w:r>
      <w:r w:rsidR="00B913B1" w:rsidRPr="00B913B1">
        <w:rPr>
          <w:rFonts w:ascii="Arial" w:hAnsi="Arial" w:cs="Arial"/>
          <w:highlight w:val="yellow"/>
        </w:rPr>
        <w:t>[upcoming school year]</w:t>
      </w:r>
      <w:r w:rsidR="68273634" w:rsidRPr="00F000A2">
        <w:rPr>
          <w:rFonts w:ascii="Arial" w:hAnsi="Arial" w:cs="Arial"/>
        </w:rPr>
        <w:t>, free or discounted fees to participate in most sports, reduced registration fees for AP, SAT, and/or ACT tests, discounted rates on fees associated with applying for college, and discounted rates on internet services. If you choose not to respond, your child(ren) will no longer have a free or reduced-price meal benefit eligibility status.</w:t>
      </w:r>
    </w:p>
    <w:p w14:paraId="1CD9EAE6" w14:textId="03BCD988" w:rsidR="00EA7E93" w:rsidRPr="00F000A2" w:rsidRDefault="00BE7C20" w:rsidP="00BE7C20">
      <w:pPr>
        <w:rPr>
          <w:rFonts w:ascii="Arial" w:hAnsi="Arial" w:cs="Arial"/>
        </w:rPr>
      </w:pPr>
      <w:r w:rsidRPr="00F000A2">
        <w:rPr>
          <w:rFonts w:ascii="Arial" w:hAnsi="Arial" w:cs="Arial"/>
          <w:b/>
          <w:bCs/>
        </w:rPr>
        <w:t xml:space="preserve">We are checking the </w:t>
      </w:r>
      <w:r w:rsidR="00410C67" w:rsidRPr="00F000A2">
        <w:rPr>
          <w:rFonts w:ascii="Arial" w:hAnsi="Arial" w:cs="Arial"/>
          <w:b/>
          <w:bCs/>
        </w:rPr>
        <w:t>F</w:t>
      </w:r>
      <w:r w:rsidRPr="00F000A2">
        <w:rPr>
          <w:rFonts w:ascii="Arial" w:hAnsi="Arial" w:cs="Arial"/>
          <w:b/>
          <w:bCs/>
        </w:rPr>
        <w:t>ree and Reduced-Price School Meals Application for</w:t>
      </w:r>
      <w:r w:rsidRPr="00F000A2">
        <w:rPr>
          <w:rFonts w:ascii="Arial" w:hAnsi="Arial" w:cs="Arial"/>
        </w:rPr>
        <w:t>: [</w:t>
      </w:r>
      <w:r w:rsidRPr="00F000A2">
        <w:rPr>
          <w:rFonts w:ascii="Arial" w:hAnsi="Arial" w:cs="Arial"/>
          <w:highlight w:val="yellow"/>
        </w:rPr>
        <w:t>Name(s) of child(ren)</w:t>
      </w:r>
      <w:r w:rsidRPr="00F000A2">
        <w:rPr>
          <w:rFonts w:ascii="Arial" w:hAnsi="Arial" w:cs="Arial"/>
        </w:rPr>
        <w:t>].</w:t>
      </w:r>
    </w:p>
    <w:p w14:paraId="4FD0F4C4" w14:textId="77777777" w:rsidR="00BE7C20" w:rsidRPr="00F000A2" w:rsidRDefault="00BE7C20" w:rsidP="00BE7C20">
      <w:pPr>
        <w:rPr>
          <w:rFonts w:ascii="Arial" w:hAnsi="Arial" w:cs="Arial"/>
        </w:rPr>
      </w:pPr>
      <w:r w:rsidRPr="00F000A2">
        <w:rPr>
          <w:rFonts w:ascii="Arial" w:hAnsi="Arial" w:cs="Arial"/>
          <w:b/>
          <w:bCs/>
          <w:u w:val="single"/>
        </w:rPr>
        <w:t>Return this form and the documentation listed below to</w:t>
      </w:r>
      <w:r w:rsidRPr="00F000A2">
        <w:rPr>
          <w:rFonts w:ascii="Arial" w:hAnsi="Arial" w:cs="Arial"/>
        </w:rPr>
        <w:t>: [</w:t>
      </w:r>
      <w:r w:rsidRPr="00F000A2">
        <w:rPr>
          <w:rFonts w:ascii="Arial" w:hAnsi="Arial" w:cs="Arial"/>
          <w:highlight w:val="yellow"/>
        </w:rPr>
        <w:t>Address</w:t>
      </w:r>
      <w:r w:rsidRPr="00F000A2">
        <w:rPr>
          <w:rFonts w:ascii="Arial" w:hAnsi="Arial" w:cs="Arial"/>
        </w:rPr>
        <w:t>]</w:t>
      </w:r>
    </w:p>
    <w:p w14:paraId="7304E882" w14:textId="77777777" w:rsidR="00BE7C20" w:rsidRPr="00F000A2" w:rsidRDefault="00BE7C20" w:rsidP="00BE7C20">
      <w:pPr>
        <w:pStyle w:val="ListParagraph"/>
        <w:numPr>
          <w:ilvl w:val="0"/>
          <w:numId w:val="1"/>
        </w:numPr>
        <w:rPr>
          <w:rFonts w:ascii="Arial" w:hAnsi="Arial" w:cs="Arial"/>
          <w:b/>
          <w:bCs/>
        </w:rPr>
      </w:pPr>
      <w:r w:rsidRPr="00F000A2">
        <w:rPr>
          <w:rFonts w:ascii="Arial" w:hAnsi="Arial" w:cs="Arial"/>
          <w:b/>
          <w:bCs/>
        </w:rPr>
        <w:t>If anyone in your household receives SNAP, TANF, or FDPIR:</w:t>
      </w:r>
    </w:p>
    <w:p w14:paraId="7C8769DC" w14:textId="77777777" w:rsidR="00BE7C20" w:rsidRPr="00F000A2" w:rsidRDefault="00BE7C20" w:rsidP="00BE7C20">
      <w:pPr>
        <w:pStyle w:val="ListParagraph"/>
        <w:rPr>
          <w:rFonts w:ascii="Arial" w:hAnsi="Arial" w:cs="Arial"/>
        </w:rPr>
      </w:pPr>
      <w:r w:rsidRPr="00F000A2">
        <w:rPr>
          <w:rFonts w:ascii="Arial" w:hAnsi="Arial" w:cs="Arial"/>
        </w:rPr>
        <w:t>Do not send your EBT card. Provide one of the following:</w:t>
      </w:r>
    </w:p>
    <w:p w14:paraId="2AE6C461" w14:textId="77777777" w:rsidR="00BE7C20" w:rsidRPr="00F000A2" w:rsidRDefault="00BE7C20" w:rsidP="00BE7C20">
      <w:pPr>
        <w:pStyle w:val="ListParagraph"/>
        <w:numPr>
          <w:ilvl w:val="0"/>
          <w:numId w:val="2"/>
        </w:numPr>
        <w:rPr>
          <w:rFonts w:ascii="Arial" w:hAnsi="Arial" w:cs="Arial"/>
          <w:b/>
          <w:bCs/>
        </w:rPr>
      </w:pPr>
      <w:r w:rsidRPr="00F000A2">
        <w:rPr>
          <w:rFonts w:ascii="Arial" w:hAnsi="Arial" w:cs="Arial"/>
        </w:rPr>
        <w:t>SNAP or TANF of FDPIR Certification Notice that shows dates of completion</w:t>
      </w:r>
    </w:p>
    <w:p w14:paraId="5235AB27" w14:textId="549645CB" w:rsidR="00BE7C20" w:rsidRPr="00F000A2" w:rsidRDefault="00BE7C20" w:rsidP="00BE7C20">
      <w:pPr>
        <w:pStyle w:val="ListParagraph"/>
        <w:numPr>
          <w:ilvl w:val="0"/>
          <w:numId w:val="2"/>
        </w:numPr>
        <w:rPr>
          <w:rFonts w:ascii="Arial" w:hAnsi="Arial" w:cs="Arial"/>
          <w:b/>
          <w:bCs/>
        </w:rPr>
      </w:pPr>
      <w:r w:rsidRPr="00F000A2">
        <w:rPr>
          <w:rFonts w:ascii="Arial" w:hAnsi="Arial" w:cs="Arial"/>
        </w:rPr>
        <w:t>Letter from SNAP or TANF or FDPIR office that shows dates of certification</w:t>
      </w:r>
    </w:p>
    <w:p w14:paraId="24005FA7" w14:textId="77777777" w:rsidR="00BE7C20" w:rsidRPr="00F000A2" w:rsidRDefault="00BE7C20" w:rsidP="00BE7C20">
      <w:pPr>
        <w:pStyle w:val="ListParagraph"/>
        <w:ind w:left="1440"/>
        <w:rPr>
          <w:rFonts w:ascii="Arial" w:hAnsi="Arial" w:cs="Arial"/>
          <w:b/>
          <w:bCs/>
        </w:rPr>
      </w:pPr>
    </w:p>
    <w:p w14:paraId="626A3EC9" w14:textId="77777777" w:rsidR="00BE7C20" w:rsidRPr="00F000A2" w:rsidRDefault="00BE7C20" w:rsidP="00BE7C20">
      <w:pPr>
        <w:pStyle w:val="ListParagraph"/>
        <w:numPr>
          <w:ilvl w:val="0"/>
          <w:numId w:val="1"/>
        </w:numPr>
        <w:rPr>
          <w:rFonts w:ascii="Arial" w:hAnsi="Arial" w:cs="Arial"/>
          <w:b/>
          <w:bCs/>
        </w:rPr>
      </w:pPr>
      <w:r w:rsidRPr="00F000A2">
        <w:rPr>
          <w:rFonts w:ascii="Arial" w:hAnsi="Arial" w:cs="Arial"/>
          <w:b/>
          <w:bCs/>
        </w:rPr>
        <w:t>If the child meets the definition of homeless, migrant, or runaway:</w:t>
      </w:r>
    </w:p>
    <w:p w14:paraId="57774B78" w14:textId="169250BA" w:rsidR="00BE7C20" w:rsidRPr="00F000A2" w:rsidRDefault="00BE7C20" w:rsidP="00BE7C20">
      <w:pPr>
        <w:pStyle w:val="ListParagraph"/>
        <w:rPr>
          <w:rFonts w:ascii="Arial" w:hAnsi="Arial" w:cs="Arial"/>
        </w:rPr>
      </w:pPr>
      <w:r w:rsidRPr="00F000A2">
        <w:rPr>
          <w:rFonts w:ascii="Arial" w:hAnsi="Arial" w:cs="Arial"/>
        </w:rPr>
        <w:t>Please contact [</w:t>
      </w:r>
      <w:r w:rsidRPr="00F000A2">
        <w:rPr>
          <w:rFonts w:ascii="Arial" w:hAnsi="Arial" w:cs="Arial"/>
          <w:highlight w:val="yellow"/>
        </w:rPr>
        <w:t>School homeless liaison, head start or migrant coordinator</w:t>
      </w:r>
      <w:r w:rsidRPr="00F000A2">
        <w:rPr>
          <w:rFonts w:ascii="Arial" w:hAnsi="Arial" w:cs="Arial"/>
        </w:rPr>
        <w:t>] for assistance.</w:t>
      </w:r>
    </w:p>
    <w:p w14:paraId="062FBDB9" w14:textId="77777777" w:rsidR="00BE7C20" w:rsidRPr="00F000A2" w:rsidRDefault="00BE7C20" w:rsidP="00BE7C20">
      <w:pPr>
        <w:pStyle w:val="ListParagraph"/>
        <w:rPr>
          <w:rFonts w:ascii="Arial" w:hAnsi="Arial" w:cs="Arial"/>
          <w:b/>
          <w:bCs/>
        </w:rPr>
      </w:pPr>
    </w:p>
    <w:p w14:paraId="3DCF6BC2" w14:textId="77777777" w:rsidR="00BE7C20" w:rsidRPr="00F000A2" w:rsidRDefault="00BE7C20" w:rsidP="00BE7C20">
      <w:pPr>
        <w:pStyle w:val="ListParagraph"/>
        <w:numPr>
          <w:ilvl w:val="0"/>
          <w:numId w:val="1"/>
        </w:numPr>
        <w:rPr>
          <w:rFonts w:ascii="Arial" w:hAnsi="Arial" w:cs="Arial"/>
          <w:b/>
          <w:bCs/>
        </w:rPr>
      </w:pPr>
      <w:r w:rsidRPr="00F000A2">
        <w:rPr>
          <w:rFonts w:ascii="Arial" w:hAnsi="Arial" w:cs="Arial"/>
          <w:b/>
          <w:bCs/>
        </w:rPr>
        <w:t>If the child is a foster child under the legal responsibility of a foster care agency or court:</w:t>
      </w:r>
    </w:p>
    <w:p w14:paraId="6C2B98E9" w14:textId="2BBEEAE8" w:rsidR="00BE7C20" w:rsidRPr="00F000A2" w:rsidRDefault="00BE7C20" w:rsidP="00BE7C20">
      <w:pPr>
        <w:pStyle w:val="ListParagraph"/>
        <w:rPr>
          <w:rFonts w:ascii="Arial" w:hAnsi="Arial" w:cs="Arial"/>
        </w:rPr>
      </w:pPr>
      <w:r w:rsidRPr="00F000A2">
        <w:rPr>
          <w:rFonts w:ascii="Arial" w:hAnsi="Arial" w:cs="Arial"/>
        </w:rPr>
        <w:t>Provide written documentation that verifies the child is the legal responsibility of the agency or court or provide the name and contact information for a person at the agency or court who can verify that the child is a foster child.</w:t>
      </w:r>
    </w:p>
    <w:p w14:paraId="5646A2D1" w14:textId="77777777" w:rsidR="00BE7C20" w:rsidRPr="00F000A2" w:rsidRDefault="00BE7C20" w:rsidP="00BE7C20">
      <w:pPr>
        <w:pStyle w:val="ListParagraph"/>
        <w:rPr>
          <w:rFonts w:ascii="Arial" w:hAnsi="Arial" w:cs="Arial"/>
          <w:b/>
          <w:bCs/>
        </w:rPr>
      </w:pPr>
    </w:p>
    <w:p w14:paraId="59E1361A" w14:textId="77777777" w:rsidR="00BE7C20" w:rsidRPr="00F000A2" w:rsidRDefault="00BE7C20" w:rsidP="00BE7C20">
      <w:pPr>
        <w:pStyle w:val="ListParagraph"/>
        <w:numPr>
          <w:ilvl w:val="0"/>
          <w:numId w:val="1"/>
        </w:numPr>
        <w:rPr>
          <w:rFonts w:ascii="Arial" w:hAnsi="Arial" w:cs="Arial"/>
          <w:b/>
          <w:bCs/>
        </w:rPr>
      </w:pPr>
      <w:r w:rsidRPr="00F000A2">
        <w:rPr>
          <w:rFonts w:ascii="Arial" w:hAnsi="Arial" w:cs="Arial"/>
          <w:b/>
          <w:bCs/>
        </w:rPr>
        <w:t>If no one in the household receives SNAP or TANF or FDPIR benefits:</w:t>
      </w:r>
    </w:p>
    <w:p w14:paraId="74BFDEBF" w14:textId="75479EA2" w:rsidR="00BE7C20" w:rsidRPr="00F000A2" w:rsidRDefault="00BE7C20" w:rsidP="00033164">
      <w:pPr>
        <w:pStyle w:val="ListParagraph"/>
        <w:rPr>
          <w:rFonts w:ascii="Arial" w:hAnsi="Arial" w:cs="Arial"/>
          <w:b/>
          <w:bCs/>
        </w:rPr>
      </w:pPr>
      <w:r w:rsidRPr="00F000A2">
        <w:rPr>
          <w:rFonts w:ascii="Arial" w:hAnsi="Arial" w:cs="Arial"/>
        </w:rPr>
        <w:t>Provide documentation showing the total income and source(s) of income received by all members of the household. The documentation must show the name of the person who received the income, the date it was received, how much was received, and how often it was received.</w:t>
      </w:r>
    </w:p>
    <w:p w14:paraId="4D3DDB85" w14:textId="7FD149DB" w:rsidR="00BE7C20" w:rsidRPr="00F000A2" w:rsidRDefault="00BE7C20" w:rsidP="68273634">
      <w:pPr>
        <w:ind w:left="720"/>
        <w:rPr>
          <w:rFonts w:ascii="Arial" w:hAnsi="Arial" w:cs="Arial"/>
          <w:b/>
          <w:bCs/>
          <w:i/>
          <w:iCs/>
        </w:rPr>
      </w:pPr>
      <w:r w:rsidRPr="00F000A2">
        <w:rPr>
          <w:rFonts w:ascii="Arial" w:hAnsi="Arial" w:cs="Arial"/>
          <w:b/>
          <w:bCs/>
          <w:i/>
          <w:iCs/>
        </w:rPr>
        <w:t>Please submit proof of one full month of income; you could use the month prior to application submission, the month you applied, or any month after that.</w:t>
      </w:r>
    </w:p>
    <w:p w14:paraId="7E998AEA" w14:textId="31F7CE8B" w:rsidR="68273634" w:rsidRPr="00F000A2" w:rsidRDefault="68273634">
      <w:pPr>
        <w:rPr>
          <w:rFonts w:ascii="Arial" w:hAnsi="Arial" w:cs="Arial"/>
        </w:rPr>
      </w:pPr>
      <w:r w:rsidRPr="00F000A2">
        <w:rPr>
          <w:rFonts w:ascii="Arial" w:hAnsi="Arial" w:cs="Arial"/>
        </w:rPr>
        <w:br w:type="page"/>
      </w:r>
    </w:p>
    <w:p w14:paraId="591B5727" w14:textId="77777777" w:rsidR="00BE7C20" w:rsidRPr="00F000A2" w:rsidRDefault="00BE7C20" w:rsidP="00BE7C20">
      <w:pPr>
        <w:ind w:firstLine="720"/>
        <w:rPr>
          <w:rFonts w:ascii="Arial" w:hAnsi="Arial" w:cs="Arial"/>
          <w:u w:val="single"/>
        </w:rPr>
      </w:pPr>
      <w:r w:rsidRPr="00F000A2">
        <w:rPr>
          <w:rFonts w:ascii="Arial" w:hAnsi="Arial" w:cs="Arial"/>
          <w:u w:val="single"/>
        </w:rPr>
        <w:lastRenderedPageBreak/>
        <w:t>Acceptable documentation includes:</w:t>
      </w:r>
    </w:p>
    <w:p w14:paraId="5FD5D106"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Jobs</w:t>
      </w:r>
      <w:r w:rsidRPr="00F000A2">
        <w:rPr>
          <w:rFonts w:ascii="Arial" w:hAnsi="Arial" w:cs="Arial"/>
        </w:rPr>
        <w:t>: Paycheck stub or pay envelope that shows the amount and how often pay is received; letter from employer stating gross wages and how often you are paid; or, if you work for yourself, business or farming papers, such as ledger or tax books.</w:t>
      </w:r>
    </w:p>
    <w:p w14:paraId="016AD6BE"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Social security, pension, or retirement</w:t>
      </w:r>
      <w:r w:rsidRPr="00F000A2">
        <w:rPr>
          <w:rFonts w:ascii="Arial" w:hAnsi="Arial" w:cs="Arial"/>
        </w:rPr>
        <w:t>: Social security retirement benefit letter, statement of benefits received, or pension award notice.</w:t>
      </w:r>
    </w:p>
    <w:p w14:paraId="0C5C6929"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Unemployment, disability, or worker’s comp</w:t>
      </w:r>
      <w:r w:rsidRPr="00F000A2">
        <w:rPr>
          <w:rFonts w:ascii="Arial" w:hAnsi="Arial" w:cs="Arial"/>
        </w:rPr>
        <w:t>: Notice of eligibility from State employment security office, check stub, or letter from the Worker’s Compensation’s office.</w:t>
      </w:r>
    </w:p>
    <w:p w14:paraId="3A6AEF60"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Welfare payments</w:t>
      </w:r>
      <w:r w:rsidRPr="00F000A2">
        <w:rPr>
          <w:rFonts w:ascii="Arial" w:hAnsi="Arial" w:cs="Arial"/>
        </w:rPr>
        <w:t>: Benefit letter from the TANF office.</w:t>
      </w:r>
    </w:p>
    <w:p w14:paraId="072446DB"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Child support or alimony</w:t>
      </w:r>
      <w:r w:rsidRPr="00F000A2">
        <w:rPr>
          <w:rFonts w:ascii="Arial" w:hAnsi="Arial" w:cs="Arial"/>
        </w:rPr>
        <w:t>: Court decree, agreement, or copies of checks received.</w:t>
      </w:r>
    </w:p>
    <w:p w14:paraId="458AEC7B"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Other income (such as rental income)</w:t>
      </w:r>
      <w:r w:rsidRPr="00F000A2">
        <w:rPr>
          <w:rFonts w:ascii="Arial" w:hAnsi="Arial" w:cs="Arial"/>
        </w:rPr>
        <w:t>: Information that shows the amount of income received, how often it is received, and the date received.</w:t>
      </w:r>
    </w:p>
    <w:p w14:paraId="4F49BE41" w14:textId="777777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No income</w:t>
      </w:r>
      <w:r w:rsidRPr="00F000A2">
        <w:rPr>
          <w:rFonts w:ascii="Arial" w:hAnsi="Arial" w:cs="Arial"/>
        </w:rPr>
        <w:t>: A brief note explaining how you provide food, clothing, and housing for your household, and when you expect an income.</w:t>
      </w:r>
    </w:p>
    <w:p w14:paraId="2EAE5495" w14:textId="0B5ECF77" w:rsidR="00BE7C20" w:rsidRPr="00F000A2" w:rsidRDefault="00BE7C20" w:rsidP="00BE7C20">
      <w:pPr>
        <w:pStyle w:val="ListParagraph"/>
        <w:numPr>
          <w:ilvl w:val="0"/>
          <w:numId w:val="3"/>
        </w:numPr>
        <w:rPr>
          <w:rFonts w:ascii="Arial" w:hAnsi="Arial" w:cs="Arial"/>
        </w:rPr>
      </w:pPr>
      <w:r w:rsidRPr="00F000A2">
        <w:rPr>
          <w:rFonts w:ascii="Arial" w:hAnsi="Arial" w:cs="Arial"/>
          <w:u w:val="single"/>
        </w:rPr>
        <w:t>Military housing privatization initiative</w:t>
      </w:r>
      <w:r w:rsidRPr="00F000A2">
        <w:rPr>
          <w:rFonts w:ascii="Arial" w:hAnsi="Arial" w:cs="Arial"/>
        </w:rPr>
        <w:t>: Letter or rental contract showing that your housing is part of the Military Privatization Housing Initiative.</w:t>
      </w:r>
    </w:p>
    <w:p w14:paraId="59404F4E" w14:textId="2606B853" w:rsidR="68273634" w:rsidRPr="00F000A2" w:rsidRDefault="68273634" w:rsidP="68273634">
      <w:pPr>
        <w:rPr>
          <w:rFonts w:ascii="Arial" w:hAnsi="Arial" w:cs="Arial"/>
        </w:rPr>
      </w:pPr>
      <w:r w:rsidRPr="00F000A2">
        <w:rPr>
          <w:rFonts w:ascii="Arial" w:hAnsi="Arial" w:cs="Arial"/>
        </w:rPr>
        <w:t xml:space="preserve">Timeframe: Documentation of one month’s income or receipt of assistance may be provided from any point in time between the month prior to application submission up to the time you are required to provide documentation. </w:t>
      </w:r>
    </w:p>
    <w:p w14:paraId="444B9940" w14:textId="224D827C" w:rsidR="68273634" w:rsidRDefault="68273634" w:rsidP="68273634">
      <w:pPr>
        <w:rPr>
          <w:rFonts w:ascii="Arial" w:hAnsi="Arial" w:cs="Arial"/>
        </w:rPr>
      </w:pPr>
      <w:r w:rsidRPr="00F000A2">
        <w:rPr>
          <w:rFonts w:ascii="Arial" w:hAnsi="Arial" w:cs="Arial"/>
        </w:rPr>
        <w:t>Copies Preferred: If possible, send copies instead of original papers. If you do send originals, they will only be returned upon request.</w:t>
      </w:r>
    </w:p>
    <w:p w14:paraId="2F5CAB83" w14:textId="0658B6A2" w:rsidR="007B1E13" w:rsidRPr="00F000A2" w:rsidRDefault="007B1E13" w:rsidP="68273634">
      <w:pPr>
        <w:rPr>
          <w:rFonts w:ascii="Arial" w:hAnsi="Arial" w:cs="Arial"/>
        </w:rPr>
      </w:pPr>
      <w:r w:rsidRPr="007B1E13">
        <w:rPr>
          <w:rFonts w:ascii="Arial" w:hAnsi="Arial" w:cs="Arial"/>
        </w:rPr>
        <w:t xml:space="preserve">The Richard B. Russell National School Lunch Act requires the information requested in order to verify your children’s eligibility for free or </w:t>
      </w:r>
      <w:r>
        <w:rPr>
          <w:rFonts w:ascii="Arial" w:hAnsi="Arial" w:cs="Arial"/>
        </w:rPr>
        <w:t>reduced-price</w:t>
      </w:r>
      <w:r w:rsidRPr="007B1E13">
        <w:rPr>
          <w:rFonts w:ascii="Arial" w:hAnsi="Arial" w:cs="Arial"/>
        </w:rPr>
        <w:t xml:space="preserve"> meals. If you do not provide the information or provide incomplete information, your children may no longer receive free or </w:t>
      </w:r>
      <w:r>
        <w:rPr>
          <w:rFonts w:ascii="Arial" w:hAnsi="Arial" w:cs="Arial"/>
        </w:rPr>
        <w:t>reduced-price</w:t>
      </w:r>
      <w:r w:rsidRPr="007B1E13">
        <w:rPr>
          <w:rFonts w:ascii="Arial" w:hAnsi="Arial" w:cs="Arial"/>
        </w:rPr>
        <w:t xml:space="preserve"> meals</w:t>
      </w:r>
      <w:r>
        <w:rPr>
          <w:rFonts w:ascii="Arial" w:hAnsi="Arial" w:cs="Arial"/>
        </w:rPr>
        <w:t>.</w:t>
      </w:r>
    </w:p>
    <w:p w14:paraId="3C43E435" w14:textId="52916F3F" w:rsidR="00BE7C20" w:rsidRPr="00F000A2" w:rsidRDefault="00BE7C20" w:rsidP="00BE7C20">
      <w:pPr>
        <w:rPr>
          <w:rFonts w:ascii="Arial" w:hAnsi="Arial" w:cs="Arial"/>
        </w:rPr>
      </w:pPr>
      <w:r w:rsidRPr="00F000A2">
        <w:rPr>
          <w:rFonts w:ascii="Arial" w:hAnsi="Arial" w:cs="Arial"/>
        </w:rPr>
        <w:t>If you have questions or need help, please contact [</w:t>
      </w:r>
      <w:r w:rsidRPr="00F000A2">
        <w:rPr>
          <w:rFonts w:ascii="Arial" w:hAnsi="Arial" w:cs="Arial"/>
          <w:highlight w:val="yellow"/>
        </w:rPr>
        <w:t>Name</w:t>
      </w:r>
      <w:r w:rsidRPr="00F000A2">
        <w:rPr>
          <w:rFonts w:ascii="Arial" w:hAnsi="Arial" w:cs="Arial"/>
        </w:rPr>
        <w:t>] at [</w:t>
      </w:r>
      <w:r w:rsidRPr="00F000A2">
        <w:rPr>
          <w:rFonts w:ascii="Arial" w:hAnsi="Arial" w:cs="Arial"/>
          <w:highlight w:val="yellow"/>
        </w:rPr>
        <w:t>Phone</w:t>
      </w:r>
      <w:r w:rsidRPr="00F000A2">
        <w:rPr>
          <w:rFonts w:ascii="Arial" w:hAnsi="Arial" w:cs="Arial"/>
        </w:rPr>
        <w:t>]</w:t>
      </w:r>
      <w:r w:rsidR="00021285" w:rsidRPr="00F000A2">
        <w:rPr>
          <w:rFonts w:ascii="Arial" w:hAnsi="Arial" w:cs="Arial"/>
        </w:rPr>
        <w:t xml:space="preserve">. The call is free. </w:t>
      </w:r>
      <w:r w:rsidR="00021285" w:rsidRPr="00F000A2">
        <w:rPr>
          <w:rFonts w:ascii="Arial" w:hAnsi="Arial" w:cs="Arial"/>
          <w:highlight w:val="yellow"/>
        </w:rPr>
        <w:t>[Toll free or reverse charge explanation]</w:t>
      </w:r>
      <w:r w:rsidR="00021285" w:rsidRPr="00F000A2">
        <w:rPr>
          <w:rFonts w:ascii="Arial" w:hAnsi="Arial" w:cs="Arial"/>
        </w:rPr>
        <w:t>. You may also e-mail us at</w:t>
      </w:r>
      <w:r w:rsidRPr="00F000A2">
        <w:rPr>
          <w:rFonts w:ascii="Arial" w:hAnsi="Arial" w:cs="Arial"/>
        </w:rPr>
        <w:t xml:space="preserve"> [</w:t>
      </w:r>
      <w:r w:rsidRPr="00F000A2">
        <w:rPr>
          <w:rFonts w:ascii="Arial" w:hAnsi="Arial" w:cs="Arial"/>
          <w:highlight w:val="yellow"/>
        </w:rPr>
        <w:t>Email</w:t>
      </w:r>
      <w:r w:rsidRPr="00F000A2">
        <w:rPr>
          <w:rFonts w:ascii="Arial" w:hAnsi="Arial" w:cs="Arial"/>
        </w:rPr>
        <w:t>].</w:t>
      </w:r>
    </w:p>
    <w:p w14:paraId="13969D5F" w14:textId="77777777" w:rsidR="00BE7C20" w:rsidRPr="00F000A2" w:rsidRDefault="00BE7C20" w:rsidP="00BE7C20">
      <w:pPr>
        <w:rPr>
          <w:rFonts w:ascii="Arial" w:hAnsi="Arial" w:cs="Arial"/>
        </w:rPr>
      </w:pPr>
    </w:p>
    <w:p w14:paraId="1420105E" w14:textId="77777777" w:rsidR="00BE7C20" w:rsidRPr="00F000A2" w:rsidRDefault="00BE7C20" w:rsidP="00BE7C20">
      <w:pPr>
        <w:rPr>
          <w:rFonts w:ascii="Arial" w:hAnsi="Arial" w:cs="Arial"/>
        </w:rPr>
      </w:pPr>
      <w:r w:rsidRPr="00F000A2">
        <w:rPr>
          <w:rFonts w:ascii="Arial" w:hAnsi="Arial" w:cs="Arial"/>
        </w:rPr>
        <w:t>Sincerely,</w:t>
      </w:r>
    </w:p>
    <w:p w14:paraId="03A39224" w14:textId="2382582F" w:rsidR="00B62F36" w:rsidRPr="00F000A2" w:rsidRDefault="00BE7C20" w:rsidP="00BE7C20">
      <w:pPr>
        <w:rPr>
          <w:rFonts w:ascii="Arial" w:hAnsi="Arial" w:cs="Arial"/>
        </w:rPr>
      </w:pPr>
      <w:r w:rsidRPr="00F000A2">
        <w:rPr>
          <w:rFonts w:ascii="Arial" w:hAnsi="Arial" w:cs="Arial"/>
        </w:rPr>
        <w:t>[</w:t>
      </w:r>
      <w:r w:rsidRPr="00F000A2">
        <w:rPr>
          <w:rFonts w:ascii="Arial" w:hAnsi="Arial" w:cs="Arial"/>
          <w:highlight w:val="yellow"/>
        </w:rPr>
        <w:t>Signature</w:t>
      </w:r>
      <w:r w:rsidRPr="00F000A2">
        <w:rPr>
          <w:rFonts w:ascii="Arial" w:hAnsi="Arial" w:cs="Arial"/>
        </w:rPr>
        <w:t>]</w:t>
      </w:r>
    </w:p>
    <w:p w14:paraId="099E07FB" w14:textId="77777777" w:rsidR="00613CE4" w:rsidRDefault="00613CE4" w:rsidP="00613CE4"/>
    <w:p w14:paraId="65CDD117" w14:textId="77777777" w:rsidR="00613CE4" w:rsidRDefault="00613CE4" w:rsidP="00613CE4"/>
    <w:p w14:paraId="2F27C291" w14:textId="77777777" w:rsidR="00613CE4" w:rsidRDefault="00613CE4" w:rsidP="00613CE4"/>
    <w:p w14:paraId="34596F50" w14:textId="77777777" w:rsidR="00613CE4" w:rsidRDefault="00613CE4" w:rsidP="00613CE4"/>
    <w:p w14:paraId="1127E281" w14:textId="77777777" w:rsidR="00613CE4" w:rsidRDefault="00613CE4" w:rsidP="00613CE4"/>
    <w:p w14:paraId="3FCC4D21" w14:textId="77777777" w:rsidR="00613CE4" w:rsidRDefault="00613CE4" w:rsidP="00613CE4"/>
    <w:p w14:paraId="4B004601" w14:textId="77777777" w:rsidR="00A829F1" w:rsidRPr="00A829F1" w:rsidRDefault="00A829F1" w:rsidP="00A829F1">
      <w:pPr>
        <w:autoSpaceDE w:val="0"/>
        <w:autoSpaceDN w:val="0"/>
        <w:spacing w:after="0" w:line="240" w:lineRule="auto"/>
        <w:rPr>
          <w:rFonts w:ascii="Arial" w:eastAsia="Calibri" w:hAnsi="Arial" w:cs="Arial"/>
          <w:sz w:val="20"/>
        </w:rPr>
      </w:pPr>
      <w:r w:rsidRPr="00A829F1">
        <w:rPr>
          <w:rFonts w:ascii="Arial" w:eastAsia="Calibri" w:hAnsi="Arial" w:cs="Arial"/>
          <w:sz w:val="20"/>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48A8461" w14:textId="77777777" w:rsidR="00A829F1" w:rsidRPr="00A829F1" w:rsidRDefault="00A829F1" w:rsidP="00A829F1">
      <w:pPr>
        <w:autoSpaceDE w:val="0"/>
        <w:autoSpaceDN w:val="0"/>
        <w:spacing w:after="0" w:line="240" w:lineRule="auto"/>
        <w:rPr>
          <w:rFonts w:ascii="Arial" w:eastAsia="Calibri" w:hAnsi="Arial" w:cs="Arial"/>
          <w:sz w:val="20"/>
        </w:rPr>
      </w:pPr>
    </w:p>
    <w:p w14:paraId="31056C49" w14:textId="77777777" w:rsidR="00A829F1" w:rsidRPr="00A829F1" w:rsidRDefault="00A829F1" w:rsidP="00A829F1">
      <w:pPr>
        <w:autoSpaceDE w:val="0"/>
        <w:autoSpaceDN w:val="0"/>
        <w:spacing w:after="0" w:line="240" w:lineRule="auto"/>
        <w:rPr>
          <w:rFonts w:ascii="Arial" w:eastAsia="Calibri" w:hAnsi="Arial" w:cs="Arial"/>
          <w:sz w:val="20"/>
        </w:rPr>
      </w:pPr>
      <w:r w:rsidRPr="00A829F1">
        <w:rPr>
          <w:rFonts w:ascii="Arial" w:eastAsia="Calibri" w:hAnsi="Arial"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817E757" w14:textId="77777777" w:rsidR="00A829F1" w:rsidRPr="00A829F1" w:rsidRDefault="00A829F1" w:rsidP="00A829F1">
      <w:pPr>
        <w:autoSpaceDE w:val="0"/>
        <w:autoSpaceDN w:val="0"/>
        <w:spacing w:after="0" w:line="240" w:lineRule="auto"/>
        <w:rPr>
          <w:rFonts w:ascii="Arial" w:eastAsia="Calibri" w:hAnsi="Arial" w:cs="Arial"/>
          <w:sz w:val="20"/>
        </w:rPr>
      </w:pPr>
    </w:p>
    <w:p w14:paraId="0812BEA3" w14:textId="77777777" w:rsidR="00A829F1" w:rsidRPr="00A829F1" w:rsidRDefault="00A829F1" w:rsidP="00A829F1">
      <w:pPr>
        <w:autoSpaceDE w:val="0"/>
        <w:autoSpaceDN w:val="0"/>
        <w:spacing w:after="0" w:line="240" w:lineRule="auto"/>
        <w:rPr>
          <w:rFonts w:ascii="Arial" w:eastAsia="Calibri" w:hAnsi="Arial" w:cs="Arial"/>
          <w:sz w:val="20"/>
        </w:rPr>
      </w:pPr>
      <w:r w:rsidRPr="00A829F1">
        <w:rPr>
          <w:rFonts w:ascii="Arial" w:eastAsia="Calibri" w:hAnsi="Arial" w:cs="Arial"/>
          <w:sz w:val="20"/>
        </w:rPr>
        <w:t>To file a program discrimination complaint, complete the USDA Program Discrimination Complaint Form, </w:t>
      </w:r>
      <w:hyperlink r:id="rId10" w:tgtFrame="_blank" w:history="1">
        <w:r w:rsidRPr="00A829F1">
          <w:rPr>
            <w:rFonts w:ascii="Arial" w:eastAsia="Calibri" w:hAnsi="Arial" w:cs="Arial"/>
            <w:color w:val="0000FF"/>
            <w:sz w:val="20"/>
            <w:u w:val="single"/>
          </w:rPr>
          <w:t>AD-3027</w:t>
        </w:r>
      </w:hyperlink>
      <w:r w:rsidRPr="00A829F1">
        <w:rPr>
          <w:rFonts w:ascii="Arial" w:eastAsia="Calibri" w:hAnsi="Arial" w:cs="Arial"/>
          <w:sz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228385F" w14:textId="77777777" w:rsidR="00A829F1" w:rsidRPr="00A829F1" w:rsidRDefault="00A829F1" w:rsidP="00A829F1">
      <w:pPr>
        <w:autoSpaceDE w:val="0"/>
        <w:autoSpaceDN w:val="0"/>
        <w:spacing w:after="0" w:line="240" w:lineRule="auto"/>
        <w:rPr>
          <w:rFonts w:ascii="Arial" w:eastAsia="Calibri" w:hAnsi="Arial" w:cs="Arial"/>
          <w:sz w:val="20"/>
        </w:rPr>
      </w:pPr>
    </w:p>
    <w:p w14:paraId="6C078773" w14:textId="77777777" w:rsidR="00A829F1" w:rsidRPr="00A829F1" w:rsidRDefault="00A829F1" w:rsidP="00A829F1">
      <w:pPr>
        <w:numPr>
          <w:ilvl w:val="0"/>
          <w:numId w:val="6"/>
        </w:numPr>
        <w:autoSpaceDE w:val="0"/>
        <w:autoSpaceDN w:val="0"/>
        <w:spacing w:after="0" w:line="240" w:lineRule="auto"/>
        <w:rPr>
          <w:rFonts w:ascii="Arial" w:eastAsia="Calibri" w:hAnsi="Arial" w:cs="Arial"/>
          <w:sz w:val="20"/>
        </w:rPr>
      </w:pPr>
      <w:r w:rsidRPr="00A829F1">
        <w:rPr>
          <w:rFonts w:ascii="Arial" w:eastAsia="Calibri" w:hAnsi="Arial" w:cs="Arial"/>
          <w:b/>
          <w:bCs/>
          <w:sz w:val="20"/>
        </w:rPr>
        <w:t>Mail</w:t>
      </w:r>
      <w:r w:rsidRPr="00A829F1">
        <w:rPr>
          <w:rFonts w:ascii="Arial" w:eastAsia="Calibri" w:hAnsi="Arial" w:cs="Arial"/>
          <w:sz w:val="20"/>
        </w:rPr>
        <w:t>: U.S. Department of Agriculture, Office of the Assistant Secretary for Civil Rights, 1400 Independence Avenue, SW, Mail Stop 9410, Washington, D.C. 20250-9410;</w:t>
      </w:r>
    </w:p>
    <w:p w14:paraId="77E4390A" w14:textId="77777777" w:rsidR="00A829F1" w:rsidRPr="00A829F1" w:rsidRDefault="00A829F1" w:rsidP="00A829F1">
      <w:pPr>
        <w:numPr>
          <w:ilvl w:val="0"/>
          <w:numId w:val="6"/>
        </w:numPr>
        <w:autoSpaceDE w:val="0"/>
        <w:autoSpaceDN w:val="0"/>
        <w:spacing w:after="0" w:line="240" w:lineRule="auto"/>
        <w:rPr>
          <w:rFonts w:ascii="Arial" w:eastAsia="Calibri" w:hAnsi="Arial" w:cs="Arial"/>
          <w:sz w:val="20"/>
        </w:rPr>
      </w:pPr>
      <w:r w:rsidRPr="00A829F1">
        <w:rPr>
          <w:rFonts w:ascii="Arial" w:eastAsia="Calibri" w:hAnsi="Arial" w:cs="Arial"/>
          <w:b/>
          <w:bCs/>
          <w:sz w:val="20"/>
        </w:rPr>
        <w:t>Fax</w:t>
      </w:r>
      <w:r w:rsidRPr="00A829F1">
        <w:rPr>
          <w:rFonts w:ascii="Arial" w:eastAsia="Calibri" w:hAnsi="Arial" w:cs="Arial"/>
          <w:sz w:val="20"/>
        </w:rPr>
        <w:t>: (202) 690-7442; or</w:t>
      </w:r>
    </w:p>
    <w:p w14:paraId="096D34FD" w14:textId="77777777" w:rsidR="00A829F1" w:rsidRPr="00A829F1" w:rsidRDefault="00A829F1" w:rsidP="00A829F1">
      <w:pPr>
        <w:numPr>
          <w:ilvl w:val="0"/>
          <w:numId w:val="6"/>
        </w:numPr>
        <w:autoSpaceDE w:val="0"/>
        <w:autoSpaceDN w:val="0"/>
        <w:spacing w:after="0" w:line="240" w:lineRule="auto"/>
        <w:rPr>
          <w:rFonts w:ascii="Arial" w:eastAsia="Calibri" w:hAnsi="Arial" w:cs="Arial"/>
          <w:sz w:val="20"/>
        </w:rPr>
      </w:pPr>
      <w:r w:rsidRPr="00A829F1">
        <w:rPr>
          <w:rFonts w:ascii="Arial" w:eastAsia="Calibri" w:hAnsi="Arial" w:cs="Arial"/>
          <w:b/>
          <w:bCs/>
          <w:sz w:val="20"/>
        </w:rPr>
        <w:t>Email</w:t>
      </w:r>
      <w:r w:rsidRPr="00A829F1">
        <w:rPr>
          <w:rFonts w:ascii="Arial" w:eastAsia="Calibri" w:hAnsi="Arial" w:cs="Arial"/>
          <w:sz w:val="20"/>
        </w:rPr>
        <w:t>: </w:t>
      </w:r>
      <w:hyperlink r:id="rId11" w:history="1">
        <w:r w:rsidRPr="00A829F1">
          <w:rPr>
            <w:rFonts w:ascii="Arial" w:eastAsia="Calibri" w:hAnsi="Arial" w:cs="Arial"/>
            <w:color w:val="0000FF"/>
            <w:sz w:val="20"/>
            <w:u w:val="single"/>
          </w:rPr>
          <w:t>program.intake@usda.gov</w:t>
        </w:r>
      </w:hyperlink>
      <w:r w:rsidRPr="00A829F1">
        <w:rPr>
          <w:rFonts w:ascii="Arial" w:eastAsia="Calibri" w:hAnsi="Arial" w:cs="Arial"/>
          <w:sz w:val="20"/>
        </w:rPr>
        <w:t>.</w:t>
      </w:r>
    </w:p>
    <w:p w14:paraId="3D96873B" w14:textId="77777777" w:rsidR="00A829F1" w:rsidRPr="00A829F1" w:rsidRDefault="00A829F1" w:rsidP="00A829F1">
      <w:pPr>
        <w:autoSpaceDE w:val="0"/>
        <w:autoSpaceDN w:val="0"/>
        <w:spacing w:after="0" w:line="240" w:lineRule="auto"/>
        <w:rPr>
          <w:rFonts w:ascii="Arial" w:eastAsia="Calibri" w:hAnsi="Arial" w:cs="Arial"/>
          <w:sz w:val="20"/>
        </w:rPr>
      </w:pPr>
      <w:r w:rsidRPr="00A829F1">
        <w:rPr>
          <w:rFonts w:ascii="Arial" w:eastAsia="Calibri" w:hAnsi="Arial" w:cs="Arial"/>
          <w:sz w:val="20"/>
        </w:rPr>
        <w:t> </w:t>
      </w:r>
    </w:p>
    <w:p w14:paraId="52CEBA8C" w14:textId="77777777" w:rsidR="00A829F1" w:rsidRPr="00A829F1" w:rsidRDefault="00A829F1" w:rsidP="00A829F1">
      <w:pPr>
        <w:autoSpaceDE w:val="0"/>
        <w:autoSpaceDN w:val="0"/>
        <w:spacing w:after="0" w:line="240" w:lineRule="auto"/>
        <w:rPr>
          <w:rFonts w:ascii="Arial" w:eastAsia="Calibri" w:hAnsi="Arial" w:cs="Arial"/>
          <w:i/>
          <w:iCs/>
          <w:sz w:val="20"/>
        </w:rPr>
      </w:pPr>
      <w:r w:rsidRPr="00A829F1">
        <w:rPr>
          <w:rFonts w:ascii="Arial" w:eastAsia="Calibri" w:hAnsi="Arial" w:cs="Arial"/>
          <w:i/>
          <w:iCs/>
          <w:sz w:val="20"/>
        </w:rPr>
        <w:t>USDA is an equal opportunity provider, employer, and lender.</w:t>
      </w:r>
    </w:p>
    <w:p w14:paraId="25E30E6E" w14:textId="77777777" w:rsidR="007B1E13" w:rsidRPr="007B1E13" w:rsidRDefault="007B1E13" w:rsidP="007B1E13">
      <w:pPr>
        <w:rPr>
          <w:rFonts w:ascii="Arial" w:eastAsia="Times New Roman" w:hAnsi="Arial" w:cs="Arial"/>
          <w:b/>
          <w:bCs/>
          <w:i/>
          <w:iCs/>
        </w:rPr>
      </w:pPr>
      <w:r w:rsidRPr="007B1E13">
        <w:rPr>
          <w:rFonts w:ascii="Arial" w:eastAsia="Times New Roman" w:hAnsi="Arial" w:cs="Arial"/>
          <w:b/>
          <w:bCs/>
          <w:i/>
          <w:iCs/>
        </w:rPr>
        <w:t> </w:t>
      </w:r>
    </w:p>
    <w:p w14:paraId="44024065" w14:textId="77777777" w:rsidR="00DA7D1B" w:rsidRPr="00F000A2" w:rsidRDefault="00DA7D1B" w:rsidP="00BE7C20">
      <w:pPr>
        <w:rPr>
          <w:rFonts w:ascii="Arial" w:hAnsi="Arial" w:cs="Arial"/>
        </w:rPr>
      </w:pPr>
    </w:p>
    <w:sectPr w:rsidR="00DA7D1B" w:rsidRPr="00F000A2" w:rsidSect="0099531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DF79" w14:textId="77777777" w:rsidR="00054F19" w:rsidRDefault="00054F19" w:rsidP="00BE7C20">
      <w:pPr>
        <w:spacing w:after="0" w:line="240" w:lineRule="auto"/>
      </w:pPr>
      <w:r>
        <w:separator/>
      </w:r>
    </w:p>
  </w:endnote>
  <w:endnote w:type="continuationSeparator" w:id="0">
    <w:p w14:paraId="65C838C8" w14:textId="77777777" w:rsidR="00054F19" w:rsidRDefault="00054F19" w:rsidP="00BE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C0E1" w14:textId="77777777" w:rsidR="00054F19" w:rsidRDefault="00054F19" w:rsidP="00BE7C20">
      <w:pPr>
        <w:spacing w:after="0" w:line="240" w:lineRule="auto"/>
      </w:pPr>
      <w:r>
        <w:separator/>
      </w:r>
    </w:p>
  </w:footnote>
  <w:footnote w:type="continuationSeparator" w:id="0">
    <w:p w14:paraId="2FD1A354" w14:textId="77777777" w:rsidR="00054F19" w:rsidRDefault="00054F19" w:rsidP="00BE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372"/>
    <w:multiLevelType w:val="hybridMultilevel"/>
    <w:tmpl w:val="A16A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52C4B"/>
    <w:multiLevelType w:val="multilevel"/>
    <w:tmpl w:val="FC3C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F463A9"/>
    <w:multiLevelType w:val="hybridMultilevel"/>
    <w:tmpl w:val="35708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163BA3"/>
    <w:multiLevelType w:val="hybridMultilevel"/>
    <w:tmpl w:val="4DCE3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289580">
    <w:abstractNumId w:val="0"/>
  </w:num>
  <w:num w:numId="2" w16cid:durableId="305209908">
    <w:abstractNumId w:val="3"/>
  </w:num>
  <w:num w:numId="3" w16cid:durableId="740103283">
    <w:abstractNumId w:val="5"/>
  </w:num>
  <w:num w:numId="4" w16cid:durableId="2002075048">
    <w:abstractNumId w:val="1"/>
  </w:num>
  <w:num w:numId="5" w16cid:durableId="1526598556">
    <w:abstractNumId w:val="2"/>
  </w:num>
  <w:num w:numId="6" w16cid:durableId="2138402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20"/>
    <w:rsid w:val="00021285"/>
    <w:rsid w:val="00033164"/>
    <w:rsid w:val="00054F19"/>
    <w:rsid w:val="002B7479"/>
    <w:rsid w:val="00410C67"/>
    <w:rsid w:val="004A033E"/>
    <w:rsid w:val="00507706"/>
    <w:rsid w:val="005C28BE"/>
    <w:rsid w:val="00613CE4"/>
    <w:rsid w:val="007B1E13"/>
    <w:rsid w:val="00845CD3"/>
    <w:rsid w:val="00902E92"/>
    <w:rsid w:val="00941B9D"/>
    <w:rsid w:val="0099531E"/>
    <w:rsid w:val="00A829F1"/>
    <w:rsid w:val="00B62F36"/>
    <w:rsid w:val="00B913B1"/>
    <w:rsid w:val="00BC6783"/>
    <w:rsid w:val="00BE7C20"/>
    <w:rsid w:val="00D50F2F"/>
    <w:rsid w:val="00DA7D1B"/>
    <w:rsid w:val="00EA7E93"/>
    <w:rsid w:val="00F000A2"/>
    <w:rsid w:val="00F367A1"/>
    <w:rsid w:val="00F96184"/>
    <w:rsid w:val="00FE78B2"/>
    <w:rsid w:val="0AB0C063"/>
    <w:rsid w:val="1E067275"/>
    <w:rsid w:val="2874569A"/>
    <w:rsid w:val="68273634"/>
    <w:rsid w:val="6B85207A"/>
    <w:rsid w:val="77A5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C3732"/>
  <w15:chartTrackingRefBased/>
  <w15:docId w15:val="{394E7AB4-C77E-48AE-B893-182CDD08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20"/>
    <w:pPr>
      <w:ind w:left="720"/>
      <w:contextualSpacing/>
    </w:pPr>
  </w:style>
  <w:style w:type="paragraph" w:styleId="Header">
    <w:name w:val="header"/>
    <w:basedOn w:val="Normal"/>
    <w:link w:val="HeaderChar"/>
    <w:uiPriority w:val="99"/>
    <w:unhideWhenUsed/>
    <w:rsid w:val="00BE7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20"/>
  </w:style>
  <w:style w:type="paragraph" w:styleId="Footer">
    <w:name w:val="footer"/>
    <w:basedOn w:val="Normal"/>
    <w:link w:val="FooterChar"/>
    <w:uiPriority w:val="99"/>
    <w:unhideWhenUsed/>
    <w:rsid w:val="00BE7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20"/>
  </w:style>
  <w:style w:type="character" w:styleId="Hyperlink">
    <w:name w:val="Hyperlink"/>
    <w:basedOn w:val="DefaultParagraphFont"/>
    <w:uiPriority w:val="99"/>
    <w:unhideWhenUsed/>
    <w:rsid w:val="00DA7D1B"/>
    <w:rPr>
      <w:color w:val="0000FF"/>
      <w:u w:val="single"/>
    </w:rPr>
  </w:style>
  <w:style w:type="paragraph" w:styleId="NormalWeb">
    <w:name w:val="Normal (Web)"/>
    <w:basedOn w:val="Normal"/>
    <w:uiPriority w:val="99"/>
    <w:unhideWhenUsed/>
    <w:rsid w:val="00DA7D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7D1B"/>
    <w:rPr>
      <w:i/>
      <w:iCs/>
    </w:rPr>
  </w:style>
  <w:style w:type="character" w:styleId="FollowedHyperlink">
    <w:name w:val="FollowedHyperlink"/>
    <w:basedOn w:val="DefaultParagraphFont"/>
    <w:uiPriority w:val="99"/>
    <w:semiHidden/>
    <w:unhideWhenUsed/>
    <w:rsid w:val="004A033E"/>
    <w:rPr>
      <w:color w:val="954F72" w:themeColor="followedHyperlink"/>
      <w:u w:val="single"/>
    </w:rPr>
  </w:style>
  <w:style w:type="character" w:styleId="UnresolvedMention">
    <w:name w:val="Unresolved Mention"/>
    <w:basedOn w:val="DefaultParagraphFont"/>
    <w:uiPriority w:val="99"/>
    <w:semiHidden/>
    <w:unhideWhenUsed/>
    <w:rsid w:val="0090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03807">
      <w:bodyDiv w:val="1"/>
      <w:marLeft w:val="0"/>
      <w:marRight w:val="0"/>
      <w:marTop w:val="0"/>
      <w:marBottom w:val="0"/>
      <w:divBdr>
        <w:top w:val="none" w:sz="0" w:space="0" w:color="auto"/>
        <w:left w:val="none" w:sz="0" w:space="0" w:color="auto"/>
        <w:bottom w:val="none" w:sz="0" w:space="0" w:color="auto"/>
        <w:right w:val="none" w:sz="0" w:space="0" w:color="auto"/>
      </w:divBdr>
    </w:div>
    <w:div w:id="845558194">
      <w:bodyDiv w:val="1"/>
      <w:marLeft w:val="0"/>
      <w:marRight w:val="0"/>
      <w:marTop w:val="0"/>
      <w:marBottom w:val="0"/>
      <w:divBdr>
        <w:top w:val="none" w:sz="0" w:space="0" w:color="auto"/>
        <w:left w:val="none" w:sz="0" w:space="0" w:color="auto"/>
        <w:bottom w:val="none" w:sz="0" w:space="0" w:color="auto"/>
        <w:right w:val="none" w:sz="0" w:space="0" w:color="auto"/>
      </w:divBdr>
    </w:div>
    <w:div w:id="1440102031">
      <w:bodyDiv w:val="1"/>
      <w:marLeft w:val="0"/>
      <w:marRight w:val="0"/>
      <w:marTop w:val="0"/>
      <w:marBottom w:val="0"/>
      <w:divBdr>
        <w:top w:val="none" w:sz="0" w:space="0" w:color="auto"/>
        <w:left w:val="none" w:sz="0" w:space="0" w:color="auto"/>
        <w:bottom w:val="none" w:sz="0" w:space="0" w:color="auto"/>
        <w:right w:val="none" w:sz="0" w:space="0" w:color="auto"/>
      </w:divBdr>
    </w:div>
    <w:div w:id="16401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FA2CFF05-BCF3-4B8C-9A81-EA1960450C8A}">
  <ds:schemaRefs>
    <ds:schemaRef ds:uri="http://schemas.microsoft.com/sharepoint/v3/contenttype/forms"/>
  </ds:schemaRefs>
</ds:datastoreItem>
</file>

<file path=customXml/itemProps2.xml><?xml version="1.0" encoding="utf-8"?>
<ds:datastoreItem xmlns:ds="http://schemas.openxmlformats.org/officeDocument/2006/customXml" ds:itemID="{D481D714-D856-4351-BA7E-7CF05748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3C041-CDE4-4A2E-BB1D-ED798BD926A3}">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5283</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Notification of Verification Letter (English)</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Verification Letter (English)</dc:title>
  <dc:subject/>
  <dc:creator>ADE HNS</dc:creator>
  <cp:keywords/>
  <dc:description/>
  <cp:lastModifiedBy>Rhodes, Maddie</cp:lastModifiedBy>
  <cp:revision>3</cp:revision>
  <dcterms:created xsi:type="dcterms:W3CDTF">2024-03-06T20:12:00Z</dcterms:created>
  <dcterms:modified xsi:type="dcterms:W3CDTF">2025-11-17T17:50:00Z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8a916485951da713e3f6f02e4481643635e988bcbd8bdee4b89f0271946bee81</vt:lpwstr>
  </property>
</Properties>
</file>