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bookmarkStart w:id="0" w:name="_Hlk536511512" w:displacedByCustomXml="next"/>
    <w:bookmarkEnd w:id="0" w:displacedByCustomXml="next"/>
    <w:sdt>
      <w:sdtPr>
        <w:rPr>
          <w:rFonts w:cs="Times New Roman"/>
          <w:color w:val="53548A" w:themeColor="accent1"/>
          <w:szCs w:val="24"/>
        </w:rPr>
        <w:id w:val="-1210105820"/>
        <w:docPartObj>
          <w:docPartGallery w:val="Cover Pages"/>
          <w:docPartUnique/>
        </w:docPartObj>
      </w:sdtPr>
      <w:sdtEndPr>
        <w:rPr>
          <w:b/>
          <w:bCs/>
          <w:color w:val="auto"/>
          <w:sz w:val="32"/>
          <w:szCs w:val="32"/>
        </w:rPr>
      </w:sdtEndPr>
      <w:sdtContent>
        <w:p w14:paraId="41EE1B50" w14:textId="30EC7DED" w:rsidR="003F0D59" w:rsidRPr="00D103F6" w:rsidRDefault="003F0D59">
          <w:pPr>
            <w:pStyle w:val="NoSpacing"/>
            <w:spacing w:before="1540" w:after="240"/>
            <w:jc w:val="center"/>
            <w:rPr>
              <w:color w:val="auto"/>
            </w:rPr>
          </w:pPr>
        </w:p>
        <w:sdt>
          <w:sdtPr>
            <w:rPr>
              <w:rFonts w:asciiTheme="majorHAnsi" w:eastAsiaTheme="majorEastAsia" w:hAnsiTheme="majorHAnsi" w:cstheme="majorBidi"/>
              <w:caps/>
              <w:color w:val="auto"/>
              <w:sz w:val="72"/>
              <w:szCs w:val="72"/>
            </w:rPr>
            <w:alias w:val="Title"/>
            <w:tag w:val=""/>
            <w:id w:val="1735040861"/>
            <w:placeholder>
              <w:docPart w:val="0B68BE65758746B58580660F3BF9F33C"/>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669AA453" w14:textId="77777777" w:rsidR="003F0D59" w:rsidRPr="0018294E" w:rsidRDefault="00D631FF">
              <w:pPr>
                <w:pStyle w:val="NoSpacing"/>
                <w:pBdr>
                  <w:top w:val="single" w:sz="6" w:space="6" w:color="53548A" w:themeColor="accent1"/>
                  <w:bottom w:val="single" w:sz="6" w:space="6" w:color="53548A" w:themeColor="accent1"/>
                </w:pBdr>
                <w:spacing w:after="240"/>
                <w:jc w:val="center"/>
                <w:rPr>
                  <w:rFonts w:asciiTheme="majorHAnsi" w:eastAsiaTheme="majorEastAsia" w:hAnsiTheme="majorHAnsi" w:cstheme="majorBidi"/>
                  <w:caps/>
                  <w:color w:val="auto"/>
                  <w:sz w:val="80"/>
                  <w:szCs w:val="80"/>
                </w:rPr>
              </w:pPr>
              <w:r w:rsidRPr="0018294E">
                <w:rPr>
                  <w:rFonts w:asciiTheme="majorHAnsi" w:eastAsiaTheme="majorEastAsia" w:hAnsiTheme="majorHAnsi" w:cstheme="majorBidi"/>
                  <w:caps/>
                  <w:color w:val="auto"/>
                  <w:sz w:val="72"/>
                  <w:szCs w:val="72"/>
                </w:rPr>
                <w:t>Comprehensive Local Needs Assessment</w:t>
              </w:r>
            </w:p>
          </w:sdtContent>
        </w:sdt>
        <w:sdt>
          <w:sdtPr>
            <w:rPr>
              <w:color w:val="auto"/>
              <w:sz w:val="40"/>
              <w:szCs w:val="36"/>
            </w:rPr>
            <w:alias w:val="Subtitle"/>
            <w:tag w:val=""/>
            <w:id w:val="328029620"/>
            <w:placeholder>
              <w:docPart w:val="74853FC4B3BB41EF8759B2C95CE6960B"/>
            </w:placeholder>
            <w:dataBinding w:prefixMappings="xmlns:ns0='http://purl.org/dc/elements/1.1/' xmlns:ns1='http://schemas.openxmlformats.org/package/2006/metadata/core-properties' " w:xpath="/ns1:coreProperties[1]/ns0:subject[1]" w:storeItemID="{6C3C8BC8-F283-45AE-878A-BAB7291924A1}"/>
            <w:text/>
          </w:sdtPr>
          <w:sdtEndPr/>
          <w:sdtContent>
            <w:p w14:paraId="559F034E" w14:textId="77777777" w:rsidR="003F0D59" w:rsidRPr="0018294E" w:rsidRDefault="00D631FF">
              <w:pPr>
                <w:pStyle w:val="NoSpacing"/>
                <w:jc w:val="center"/>
                <w:rPr>
                  <w:color w:val="auto"/>
                  <w:szCs w:val="28"/>
                </w:rPr>
              </w:pPr>
              <w:r w:rsidRPr="0018294E">
                <w:rPr>
                  <w:color w:val="auto"/>
                  <w:sz w:val="40"/>
                  <w:szCs w:val="36"/>
                </w:rPr>
                <w:t>Career and Technical Educational Programs</w:t>
              </w:r>
            </w:p>
          </w:sdtContent>
        </w:sdt>
        <w:p w14:paraId="504EAA8A" w14:textId="3A81B43F" w:rsidR="006823D7" w:rsidRPr="00403B44" w:rsidRDefault="00DE4EC5">
          <w:pPr>
            <w:pStyle w:val="NoSpacing"/>
            <w:spacing w:before="480"/>
            <w:jc w:val="center"/>
            <w:rPr>
              <w:noProof/>
              <w:color w:val="auto"/>
              <w:sz w:val="32"/>
              <w:szCs w:val="32"/>
            </w:rPr>
          </w:pPr>
          <w:r w:rsidRPr="00403B44">
            <w:rPr>
              <w:rFonts w:ascii="Century Gothic" w:hAnsi="Century Gothic"/>
              <w:noProof/>
              <w:sz w:val="40"/>
              <w:szCs w:val="36"/>
            </w:rPr>
            <w:drawing>
              <wp:anchor distT="0" distB="0" distL="114300" distR="114300" simplePos="0" relativeHeight="251658241" behindDoc="0" locked="0" layoutInCell="1" allowOverlap="1" wp14:anchorId="72163FF5" wp14:editId="529A836B">
                <wp:simplePos x="0" y="0"/>
                <wp:positionH relativeFrom="page">
                  <wp:align>left</wp:align>
                </wp:positionH>
                <wp:positionV relativeFrom="paragraph">
                  <wp:posOffset>701087</wp:posOffset>
                </wp:positionV>
                <wp:extent cx="7799695" cy="4296486"/>
                <wp:effectExtent l="0" t="57150" r="0" b="12319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sidR="003F0D59" w:rsidRPr="00403B44">
            <w:rPr>
              <w:noProof/>
              <w:color w:val="auto"/>
              <w:sz w:val="32"/>
              <w:szCs w:val="26"/>
            </w:rPr>
            <mc:AlternateContent>
              <mc:Choice Requires="wps">
                <w:drawing>
                  <wp:anchor distT="0" distB="0" distL="114300" distR="114300" simplePos="0" relativeHeight="251658240" behindDoc="0" locked="0" layoutInCell="1" allowOverlap="1" wp14:anchorId="4399ED22" wp14:editId="032B00B4">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E8D13A" w14:textId="6DF63742" w:rsidR="00780B3C" w:rsidRPr="00660464" w:rsidRDefault="00780B3C">
                                <w:pPr>
                                  <w:pStyle w:val="NoSpacing"/>
                                  <w:spacing w:after="40"/>
                                  <w:jc w:val="center"/>
                                  <w:rPr>
                                    <w:caps/>
                                    <w:color w:val="auto"/>
                                    <w:szCs w:val="28"/>
                                  </w:rPr>
                                </w:pPr>
                                <w:r w:rsidRPr="009E27FE">
                                  <w:rPr>
                                    <w:caps/>
                                    <w:color w:val="auto"/>
                                    <w:szCs w:val="28"/>
                                  </w:rPr>
                                  <w:t xml:space="preserve">REvised </w:t>
                                </w:r>
                                <w:r w:rsidR="005032C9">
                                  <w:rPr>
                                    <w:caps/>
                                    <w:color w:val="auto"/>
                                    <w:szCs w:val="28"/>
                                  </w:rPr>
                                  <w:t>FEBRUARY 2025</w:t>
                                </w:r>
                              </w:p>
                              <w:p w14:paraId="2DAF8A91" w14:textId="77777777" w:rsidR="00780B3C" w:rsidRPr="00660464" w:rsidRDefault="00C21C70">
                                <w:pPr>
                                  <w:pStyle w:val="NoSpacing"/>
                                  <w:jc w:val="center"/>
                                  <w:rPr>
                                    <w:color w:val="auto"/>
                                  </w:rPr>
                                </w:pPr>
                                <w:sdt>
                                  <w:sdtPr>
                                    <w:rPr>
                                      <w:caps/>
                                      <w:color w:val="auto"/>
                                    </w:rPr>
                                    <w:alias w:val="Company"/>
                                    <w:tag w:val=""/>
                                    <w:id w:val="389003982"/>
                                    <w:dataBinding w:prefixMappings="xmlns:ns0='http://schemas.openxmlformats.org/officeDocument/2006/extended-properties' " w:xpath="/ns0:Properties[1]/ns0:Company[1]" w:storeItemID="{6668398D-A668-4E3E-A5EB-62B293D839F1}"/>
                                    <w:text/>
                                  </w:sdtPr>
                                  <w:sdtEndPr/>
                                  <w:sdtContent>
                                    <w:r w:rsidR="00780B3C" w:rsidRPr="00660464">
                                      <w:rPr>
                                        <w:caps/>
                                        <w:color w:val="auto"/>
                                      </w:rPr>
                                      <w:t>Arizona department of education</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399ED22"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8240;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7BE8D13A" w14:textId="6DF63742" w:rsidR="00780B3C" w:rsidRPr="00660464" w:rsidRDefault="00780B3C">
                          <w:pPr>
                            <w:pStyle w:val="NoSpacing"/>
                            <w:spacing w:after="40"/>
                            <w:jc w:val="center"/>
                            <w:rPr>
                              <w:caps/>
                              <w:color w:val="auto"/>
                              <w:szCs w:val="28"/>
                            </w:rPr>
                          </w:pPr>
                          <w:r w:rsidRPr="009E27FE">
                            <w:rPr>
                              <w:caps/>
                              <w:color w:val="auto"/>
                              <w:szCs w:val="28"/>
                            </w:rPr>
                            <w:t xml:space="preserve">REvised </w:t>
                          </w:r>
                          <w:r w:rsidR="005032C9">
                            <w:rPr>
                              <w:caps/>
                              <w:color w:val="auto"/>
                              <w:szCs w:val="28"/>
                            </w:rPr>
                            <w:t>FEBRUARY 2025</w:t>
                          </w:r>
                        </w:p>
                        <w:p w14:paraId="2DAF8A91" w14:textId="77777777" w:rsidR="00780B3C" w:rsidRPr="00660464" w:rsidRDefault="00C21C70">
                          <w:pPr>
                            <w:pStyle w:val="NoSpacing"/>
                            <w:jc w:val="center"/>
                            <w:rPr>
                              <w:color w:val="auto"/>
                            </w:rPr>
                          </w:pPr>
                          <w:sdt>
                            <w:sdtPr>
                              <w:rPr>
                                <w:caps/>
                                <w:color w:val="auto"/>
                              </w:rPr>
                              <w:alias w:val="Company"/>
                              <w:tag w:val=""/>
                              <w:id w:val="389003982"/>
                              <w:dataBinding w:prefixMappings="xmlns:ns0='http://schemas.openxmlformats.org/officeDocument/2006/extended-properties' " w:xpath="/ns0:Properties[1]/ns0:Company[1]" w:storeItemID="{6668398D-A668-4E3E-A5EB-62B293D839F1}"/>
                              <w:text/>
                            </w:sdtPr>
                            <w:sdtEndPr/>
                            <w:sdtContent>
                              <w:r w:rsidR="00780B3C" w:rsidRPr="00660464">
                                <w:rPr>
                                  <w:caps/>
                                  <w:color w:val="auto"/>
                                </w:rPr>
                                <w:t>Arizona department of education</w:t>
                              </w:r>
                            </w:sdtContent>
                          </w:sdt>
                        </w:p>
                      </w:txbxContent>
                    </v:textbox>
                    <w10:wrap anchorx="margin" anchory="page"/>
                  </v:shape>
                </w:pict>
              </mc:Fallback>
            </mc:AlternateContent>
          </w:r>
          <w:r w:rsidR="006823D7" w:rsidRPr="00403B44">
            <w:rPr>
              <w:noProof/>
              <w:color w:val="auto"/>
              <w:sz w:val="32"/>
              <w:szCs w:val="32"/>
            </w:rPr>
            <w:t xml:space="preserve">Carl D. Perkins V </w:t>
          </w:r>
        </w:p>
        <w:p w14:paraId="74F15CDA" w14:textId="6119EC0E" w:rsidR="003F0D59" w:rsidRPr="00D103F6" w:rsidRDefault="003F0D59">
          <w:pPr>
            <w:pStyle w:val="NoSpacing"/>
            <w:spacing w:before="480"/>
            <w:jc w:val="center"/>
            <w:rPr>
              <w:color w:val="auto"/>
            </w:rPr>
          </w:pPr>
        </w:p>
        <w:p w14:paraId="6A840689" w14:textId="390B10F5" w:rsidR="003031DC" w:rsidRDefault="003031DC" w:rsidP="00104698">
          <w:pPr>
            <w:rPr>
              <w:rFonts w:ascii="Century Gothic" w:hAnsi="Century Gothic"/>
              <w:b/>
              <w:bCs/>
              <w:sz w:val="32"/>
              <w:szCs w:val="32"/>
            </w:rPr>
            <w:sectPr w:rsidR="003031DC" w:rsidSect="00224459">
              <w:footerReference w:type="default" r:id="rId17"/>
              <w:footerReference w:type="first" r:id="rId18"/>
              <w:pgSz w:w="12240" w:h="15840"/>
              <w:pgMar w:top="720" w:right="720" w:bottom="720" w:left="720" w:header="432" w:footer="432" w:gutter="0"/>
              <w:pgNumType w:start="0"/>
              <w:cols w:space="720"/>
              <w:titlePg/>
              <w:docGrid w:linePitch="326"/>
            </w:sectPr>
          </w:pPr>
        </w:p>
        <w:p w14:paraId="65FBB2F9" w14:textId="77777777" w:rsidR="004762E5" w:rsidRDefault="004762E5" w:rsidP="00A67D5A">
          <w:pPr>
            <w:jc w:val="center"/>
            <w:rPr>
              <w:rFonts w:asciiTheme="majorHAnsi" w:hAnsiTheme="majorHAnsi"/>
              <w:color w:val="53548A" w:themeColor="accent1"/>
              <w:sz w:val="44"/>
              <w:szCs w:val="44"/>
            </w:rPr>
          </w:pPr>
          <w:bookmarkStart w:id="1" w:name="_Toc23509234"/>
          <w:bookmarkStart w:id="2" w:name="_Toc23509337"/>
          <w:bookmarkStart w:id="3" w:name="_Toc23511925"/>
          <w:bookmarkStart w:id="4" w:name="_Toc23513180"/>
          <w:r w:rsidRPr="00A67D5A">
            <w:rPr>
              <w:rFonts w:asciiTheme="majorHAnsi" w:hAnsiTheme="majorHAnsi"/>
              <w:color w:val="53548A" w:themeColor="accent1"/>
              <w:sz w:val="44"/>
              <w:szCs w:val="44"/>
            </w:rPr>
            <w:lastRenderedPageBreak/>
            <w:t>About this Guide</w:t>
          </w:r>
          <w:bookmarkEnd w:id="1"/>
          <w:bookmarkEnd w:id="2"/>
          <w:bookmarkEnd w:id="3"/>
          <w:bookmarkEnd w:id="4"/>
        </w:p>
        <w:p w14:paraId="040DE84E" w14:textId="77777777" w:rsidR="00A67D5A" w:rsidRPr="00A67D5A" w:rsidRDefault="00A67D5A" w:rsidP="00A67D5A">
          <w:pPr>
            <w:jc w:val="center"/>
            <w:rPr>
              <w:rFonts w:asciiTheme="majorHAnsi" w:hAnsiTheme="majorHAnsi"/>
              <w:color w:val="53548A" w:themeColor="accent1"/>
              <w:sz w:val="44"/>
              <w:szCs w:val="44"/>
            </w:rPr>
          </w:pPr>
        </w:p>
        <w:sdt>
          <w:sdtPr>
            <w:id w:val="1358229052"/>
            <w:docPartObj>
              <w:docPartGallery w:val="Table of Contents"/>
              <w:docPartUnique/>
            </w:docPartObj>
          </w:sdtPr>
          <w:sdtEndPr>
            <w:rPr>
              <w:noProof/>
            </w:rPr>
          </w:sdtEndPr>
          <w:sdtContent>
            <w:p w14:paraId="5984436B" w14:textId="62798936" w:rsidR="00887D29" w:rsidRDefault="00C27DA8">
              <w:pPr>
                <w:pStyle w:val="TOC1"/>
                <w:rPr>
                  <w:rFonts w:asciiTheme="minorHAnsi" w:eastAsiaTheme="minorEastAsia" w:hAnsiTheme="minorHAnsi" w:cstheme="minorBidi"/>
                  <w:noProof/>
                  <w:color w:val="auto"/>
                  <w:kern w:val="2"/>
                  <w:sz w:val="24"/>
                  <w:bdr w:val="none" w:sz="0" w:space="0" w:color="auto"/>
                  <w14:ligatures w14:val="standardContextual"/>
                </w:rPr>
              </w:pPr>
              <w:r>
                <w:rPr>
                  <w:rFonts w:hint="eastAsia"/>
                  <w:b/>
                  <w:bCs/>
                  <w:noProof/>
                </w:rPr>
                <w:fldChar w:fldCharType="begin"/>
              </w:r>
              <w:r>
                <w:rPr>
                  <w:rFonts w:hint="eastAsia"/>
                  <w:b/>
                  <w:bCs/>
                  <w:noProof/>
                </w:rPr>
                <w:instrText xml:space="preserve"> TOC \h \z \t "Heading 1,2,Heading 2,3,Heading 3,4,Header,1" </w:instrText>
              </w:r>
              <w:r>
                <w:rPr>
                  <w:rFonts w:hint="eastAsia"/>
                  <w:b/>
                  <w:bCs/>
                  <w:noProof/>
                </w:rPr>
                <w:fldChar w:fldCharType="separate"/>
              </w:r>
              <w:hyperlink w:anchor="_Toc190240558" w:history="1">
                <w:r w:rsidR="00887D29" w:rsidRPr="001D14BD">
                  <w:rPr>
                    <w:rStyle w:val="Hyperlink"/>
                    <w:noProof/>
                  </w:rPr>
                  <w:t>Career and Technical Education (CTE) Program of Study Comprehensive Local Needs Assessment Tool</w:t>
                </w:r>
                <w:r w:rsidR="00887D29">
                  <w:rPr>
                    <w:noProof/>
                    <w:webHidden/>
                  </w:rPr>
                  <w:tab/>
                </w:r>
                <w:r w:rsidR="00DA29A4">
                  <w:rPr>
                    <w:noProof/>
                    <w:webHidden/>
                  </w:rPr>
                  <w:t>2</w:t>
                </w:r>
              </w:hyperlink>
            </w:p>
            <w:p w14:paraId="421B3C7C" w14:textId="58783421" w:rsidR="00887D29" w:rsidRDefault="00887D29">
              <w:pPr>
                <w:pStyle w:val="TOC2"/>
                <w:tabs>
                  <w:tab w:val="right" w:leader="dot" w:pos="10790"/>
                </w:tabs>
                <w:rPr>
                  <w:rFonts w:asciiTheme="minorHAnsi" w:eastAsiaTheme="minorEastAsia" w:hAnsiTheme="minorHAnsi" w:cstheme="minorBidi"/>
                  <w:noProof/>
                  <w:color w:val="auto"/>
                  <w:kern w:val="2"/>
                  <w:sz w:val="24"/>
                  <w:bdr w:val="none" w:sz="0" w:space="0" w:color="auto"/>
                  <w14:ligatures w14:val="standardContextual"/>
                </w:rPr>
              </w:pPr>
              <w:hyperlink w:anchor="_Toc190240559" w:history="1">
                <w:r w:rsidRPr="001D14BD">
                  <w:rPr>
                    <w:rStyle w:val="Hyperlink"/>
                    <w:noProof/>
                  </w:rPr>
                  <w:t>Comprehensive Needs Assessment Leadership Team (Biennial Year 1)</w:t>
                </w:r>
                <w:r>
                  <w:rPr>
                    <w:noProof/>
                    <w:webHidden/>
                  </w:rPr>
                  <w:tab/>
                </w:r>
                <w:r>
                  <w:rPr>
                    <w:noProof/>
                    <w:webHidden/>
                  </w:rPr>
                  <w:fldChar w:fldCharType="begin"/>
                </w:r>
                <w:r>
                  <w:rPr>
                    <w:noProof/>
                    <w:webHidden/>
                  </w:rPr>
                  <w:instrText xml:space="preserve"> PAGEREF _Toc190240559 \h </w:instrText>
                </w:r>
                <w:r>
                  <w:rPr>
                    <w:noProof/>
                    <w:webHidden/>
                  </w:rPr>
                </w:r>
                <w:r>
                  <w:rPr>
                    <w:noProof/>
                    <w:webHidden/>
                  </w:rPr>
                  <w:fldChar w:fldCharType="separate"/>
                </w:r>
                <w:r>
                  <w:rPr>
                    <w:rFonts w:hint="eastAsia"/>
                    <w:noProof/>
                    <w:webHidden/>
                  </w:rPr>
                  <w:t>2</w:t>
                </w:r>
                <w:r>
                  <w:rPr>
                    <w:noProof/>
                    <w:webHidden/>
                  </w:rPr>
                  <w:fldChar w:fldCharType="end"/>
                </w:r>
              </w:hyperlink>
            </w:p>
            <w:p w14:paraId="29EC2801" w14:textId="259AE0A8" w:rsidR="00887D29" w:rsidRDefault="00887D29">
              <w:pPr>
                <w:pStyle w:val="TOC2"/>
                <w:tabs>
                  <w:tab w:val="right" w:leader="dot" w:pos="10790"/>
                </w:tabs>
                <w:rPr>
                  <w:rFonts w:asciiTheme="minorHAnsi" w:eastAsiaTheme="minorEastAsia" w:hAnsiTheme="minorHAnsi" w:cstheme="minorBidi"/>
                  <w:noProof/>
                  <w:color w:val="auto"/>
                  <w:kern w:val="2"/>
                  <w:sz w:val="24"/>
                  <w:bdr w:val="none" w:sz="0" w:space="0" w:color="auto"/>
                  <w14:ligatures w14:val="standardContextual"/>
                </w:rPr>
              </w:pPr>
              <w:hyperlink w:anchor="_Toc190240560" w:history="1">
                <w:r w:rsidRPr="001D14BD">
                  <w:rPr>
                    <w:rStyle w:val="Hyperlink"/>
                    <w:noProof/>
                  </w:rPr>
                  <w:t>Comprehensive Needs Assessment Leadership Team (Biennial Year 2)</w:t>
                </w:r>
                <w:r>
                  <w:rPr>
                    <w:noProof/>
                    <w:webHidden/>
                  </w:rPr>
                  <w:tab/>
                </w:r>
                <w:r>
                  <w:rPr>
                    <w:noProof/>
                    <w:webHidden/>
                  </w:rPr>
                  <w:fldChar w:fldCharType="begin"/>
                </w:r>
                <w:r>
                  <w:rPr>
                    <w:noProof/>
                    <w:webHidden/>
                  </w:rPr>
                  <w:instrText xml:space="preserve"> PAGEREF _Toc190240560 \h </w:instrText>
                </w:r>
                <w:r>
                  <w:rPr>
                    <w:noProof/>
                    <w:webHidden/>
                  </w:rPr>
                </w:r>
                <w:r>
                  <w:rPr>
                    <w:noProof/>
                    <w:webHidden/>
                  </w:rPr>
                  <w:fldChar w:fldCharType="separate"/>
                </w:r>
                <w:r>
                  <w:rPr>
                    <w:rFonts w:hint="eastAsia"/>
                    <w:noProof/>
                    <w:webHidden/>
                  </w:rPr>
                  <w:t>3</w:t>
                </w:r>
                <w:r>
                  <w:rPr>
                    <w:noProof/>
                    <w:webHidden/>
                  </w:rPr>
                  <w:fldChar w:fldCharType="end"/>
                </w:r>
              </w:hyperlink>
            </w:p>
            <w:p w14:paraId="63C788BA" w14:textId="5567A38D" w:rsidR="00887D29" w:rsidRDefault="00887D29">
              <w:pPr>
                <w:pStyle w:val="TOC3"/>
                <w:tabs>
                  <w:tab w:val="right" w:leader="dot" w:pos="10790"/>
                </w:tabs>
                <w:rPr>
                  <w:rFonts w:eastAsiaTheme="minorEastAsia" w:cstheme="minorBidi"/>
                  <w:noProof/>
                  <w:color w:val="auto"/>
                  <w:kern w:val="2"/>
                  <w:sz w:val="24"/>
                  <w:bdr w:val="none" w:sz="0" w:space="0" w:color="auto"/>
                  <w14:ligatures w14:val="standardContextual"/>
                </w:rPr>
              </w:pPr>
              <w:hyperlink w:anchor="_Toc190240561" w:history="1">
                <w:r w:rsidRPr="001D14BD">
                  <w:rPr>
                    <w:rStyle w:val="Hyperlink"/>
                    <w:b/>
                    <w:bCs/>
                    <w:noProof/>
                  </w:rPr>
                  <w:t>List all CTE programs:</w:t>
                </w:r>
                <w:r>
                  <w:rPr>
                    <w:noProof/>
                    <w:webHidden/>
                  </w:rPr>
                  <w:tab/>
                </w:r>
                <w:r>
                  <w:rPr>
                    <w:noProof/>
                    <w:webHidden/>
                  </w:rPr>
                  <w:fldChar w:fldCharType="begin"/>
                </w:r>
                <w:r>
                  <w:rPr>
                    <w:noProof/>
                    <w:webHidden/>
                  </w:rPr>
                  <w:instrText xml:space="preserve"> PAGEREF _Toc190240561 \h </w:instrText>
                </w:r>
                <w:r>
                  <w:rPr>
                    <w:noProof/>
                    <w:webHidden/>
                  </w:rPr>
                </w:r>
                <w:r>
                  <w:rPr>
                    <w:noProof/>
                    <w:webHidden/>
                  </w:rPr>
                  <w:fldChar w:fldCharType="separate"/>
                </w:r>
                <w:r>
                  <w:rPr>
                    <w:rFonts w:hint="eastAsia"/>
                    <w:noProof/>
                    <w:webHidden/>
                  </w:rPr>
                  <w:t>4</w:t>
                </w:r>
                <w:r>
                  <w:rPr>
                    <w:noProof/>
                    <w:webHidden/>
                  </w:rPr>
                  <w:fldChar w:fldCharType="end"/>
                </w:r>
              </w:hyperlink>
            </w:p>
            <w:p w14:paraId="78D523A7" w14:textId="0565875D" w:rsidR="00887D29" w:rsidRDefault="00887D29">
              <w:pPr>
                <w:pStyle w:val="TOC3"/>
                <w:tabs>
                  <w:tab w:val="right" w:leader="dot" w:pos="10790"/>
                </w:tabs>
                <w:rPr>
                  <w:rFonts w:eastAsiaTheme="minorEastAsia" w:cstheme="minorBidi"/>
                  <w:noProof/>
                  <w:color w:val="auto"/>
                  <w:kern w:val="2"/>
                  <w:sz w:val="24"/>
                  <w:bdr w:val="none" w:sz="0" w:space="0" w:color="auto"/>
                  <w14:ligatures w14:val="standardContextual"/>
                </w:rPr>
              </w:pPr>
              <w:hyperlink w:anchor="_Toc190240562" w:history="1">
                <w:r w:rsidRPr="001D14BD">
                  <w:rPr>
                    <w:rStyle w:val="Hyperlink"/>
                    <w:noProof/>
                  </w:rPr>
                  <w:t>*Indicates the Opportunity Gap Analysis data may be relevant to these criteria. A comprehensive list of evidence can be found at the end of this document.</w:t>
                </w:r>
                <w:r>
                  <w:rPr>
                    <w:noProof/>
                    <w:webHidden/>
                  </w:rPr>
                  <w:tab/>
                </w:r>
                <w:r>
                  <w:rPr>
                    <w:noProof/>
                    <w:webHidden/>
                  </w:rPr>
                  <w:fldChar w:fldCharType="begin"/>
                </w:r>
                <w:r>
                  <w:rPr>
                    <w:noProof/>
                    <w:webHidden/>
                  </w:rPr>
                  <w:instrText xml:space="preserve"> PAGEREF _Toc190240562 \h </w:instrText>
                </w:r>
                <w:r>
                  <w:rPr>
                    <w:noProof/>
                    <w:webHidden/>
                  </w:rPr>
                </w:r>
                <w:r>
                  <w:rPr>
                    <w:noProof/>
                    <w:webHidden/>
                  </w:rPr>
                  <w:fldChar w:fldCharType="separate"/>
                </w:r>
                <w:r>
                  <w:rPr>
                    <w:rFonts w:hint="eastAsia"/>
                    <w:noProof/>
                    <w:webHidden/>
                  </w:rPr>
                  <w:t>4</w:t>
                </w:r>
                <w:r>
                  <w:rPr>
                    <w:noProof/>
                    <w:webHidden/>
                  </w:rPr>
                  <w:fldChar w:fldCharType="end"/>
                </w:r>
              </w:hyperlink>
            </w:p>
            <w:p w14:paraId="23C5C6F0" w14:textId="1C08C275" w:rsidR="00887D29" w:rsidRDefault="00887D29">
              <w:pPr>
                <w:pStyle w:val="TOC3"/>
                <w:tabs>
                  <w:tab w:val="right" w:leader="dot" w:pos="10790"/>
                </w:tabs>
                <w:rPr>
                  <w:rFonts w:eastAsiaTheme="minorEastAsia" w:cstheme="minorBidi"/>
                  <w:noProof/>
                  <w:color w:val="auto"/>
                  <w:kern w:val="2"/>
                  <w:sz w:val="24"/>
                  <w:bdr w:val="none" w:sz="0" w:space="0" w:color="auto"/>
                  <w14:ligatures w14:val="standardContextual"/>
                </w:rPr>
              </w:pPr>
              <w:hyperlink w:anchor="_Toc190240563" w:history="1">
                <w:r w:rsidRPr="001D14BD">
                  <w:rPr>
                    <w:rStyle w:val="Hyperlink"/>
                    <w:b/>
                    <w:bCs/>
                    <w:noProof/>
                  </w:rPr>
                  <w:t>Evaluation &amp; Accountability</w:t>
                </w:r>
                <w:r w:rsidRPr="001D14BD">
                  <w:rPr>
                    <w:rStyle w:val="Hyperlink"/>
                    <w:noProof/>
                  </w:rPr>
                  <w:t xml:space="preserve"> (Examples of evidence may include: Opportunity Gap Analysis Report,</w:t>
                </w:r>
                <w:r w:rsidR="00594610">
                  <w:rPr>
                    <w:rStyle w:val="Hyperlink"/>
                    <w:noProof/>
                  </w:rPr>
                  <w:t xml:space="preserve">      </w:t>
                </w:r>
                <w:r w:rsidRPr="001D14BD">
                  <w:rPr>
                    <w:rStyle w:val="Hyperlink"/>
                    <w:noProof/>
                  </w:rPr>
                  <w:t xml:space="preserve"> 3 year Performance Measure Report, Industry Certifications, Past CLNA results, Enrollment &amp; Retention Data…)</w:t>
                </w:r>
                <w:r>
                  <w:rPr>
                    <w:noProof/>
                    <w:webHidden/>
                  </w:rPr>
                  <w:tab/>
                </w:r>
                <w:r>
                  <w:rPr>
                    <w:noProof/>
                    <w:webHidden/>
                  </w:rPr>
                  <w:fldChar w:fldCharType="begin"/>
                </w:r>
                <w:r>
                  <w:rPr>
                    <w:noProof/>
                    <w:webHidden/>
                  </w:rPr>
                  <w:instrText xml:space="preserve"> PAGEREF _Toc190240563 \h </w:instrText>
                </w:r>
                <w:r>
                  <w:rPr>
                    <w:noProof/>
                    <w:webHidden/>
                  </w:rPr>
                </w:r>
                <w:r>
                  <w:rPr>
                    <w:noProof/>
                    <w:webHidden/>
                  </w:rPr>
                  <w:fldChar w:fldCharType="separate"/>
                </w:r>
                <w:r>
                  <w:rPr>
                    <w:rFonts w:hint="eastAsia"/>
                    <w:noProof/>
                    <w:webHidden/>
                  </w:rPr>
                  <w:t>4</w:t>
                </w:r>
                <w:r>
                  <w:rPr>
                    <w:noProof/>
                    <w:webHidden/>
                  </w:rPr>
                  <w:fldChar w:fldCharType="end"/>
                </w:r>
              </w:hyperlink>
            </w:p>
            <w:p w14:paraId="756DB608" w14:textId="2F16CEA6" w:rsidR="00887D29" w:rsidRDefault="00887D29">
              <w:pPr>
                <w:pStyle w:val="TOC3"/>
                <w:tabs>
                  <w:tab w:val="right" w:leader="dot" w:pos="10790"/>
                </w:tabs>
                <w:rPr>
                  <w:rFonts w:eastAsiaTheme="minorEastAsia" w:cstheme="minorBidi"/>
                  <w:noProof/>
                  <w:color w:val="auto"/>
                  <w:kern w:val="2"/>
                  <w:sz w:val="24"/>
                  <w:bdr w:val="none" w:sz="0" w:space="0" w:color="auto"/>
                  <w14:ligatures w14:val="standardContextual"/>
                </w:rPr>
              </w:pPr>
              <w:hyperlink w:anchor="_Toc190240564" w:history="1">
                <w:r w:rsidRPr="001D14BD">
                  <w:rPr>
                    <w:rStyle w:val="Hyperlink"/>
                    <w:b/>
                    <w:bCs/>
                    <w:noProof/>
                  </w:rPr>
                  <w:t xml:space="preserve">Career Exploration/Career Development </w:t>
                </w:r>
                <w:r w:rsidRPr="001D14BD">
                  <w:rPr>
                    <w:rStyle w:val="Hyperlink"/>
                    <w:noProof/>
                  </w:rPr>
                  <w:t>(Examples of evidence may include: ECAP data, and Dual Credit data, 5-9 Career Exploration Data, Career Education Software Reports etc. reports…)</w:t>
                </w:r>
                <w:r>
                  <w:rPr>
                    <w:noProof/>
                    <w:webHidden/>
                  </w:rPr>
                  <w:tab/>
                </w:r>
                <w:r>
                  <w:rPr>
                    <w:noProof/>
                    <w:webHidden/>
                  </w:rPr>
                  <w:fldChar w:fldCharType="begin"/>
                </w:r>
                <w:r>
                  <w:rPr>
                    <w:noProof/>
                    <w:webHidden/>
                  </w:rPr>
                  <w:instrText xml:space="preserve"> PAGEREF _Toc190240564 \h </w:instrText>
                </w:r>
                <w:r>
                  <w:rPr>
                    <w:noProof/>
                    <w:webHidden/>
                  </w:rPr>
                </w:r>
                <w:r>
                  <w:rPr>
                    <w:noProof/>
                    <w:webHidden/>
                  </w:rPr>
                  <w:fldChar w:fldCharType="separate"/>
                </w:r>
                <w:r>
                  <w:rPr>
                    <w:rFonts w:hint="eastAsia"/>
                    <w:noProof/>
                    <w:webHidden/>
                  </w:rPr>
                  <w:t>5</w:t>
                </w:r>
                <w:r>
                  <w:rPr>
                    <w:noProof/>
                    <w:webHidden/>
                  </w:rPr>
                  <w:fldChar w:fldCharType="end"/>
                </w:r>
              </w:hyperlink>
            </w:p>
            <w:p w14:paraId="0CED50BD" w14:textId="14CC08B2" w:rsidR="00887D29" w:rsidRDefault="00887D29">
              <w:pPr>
                <w:pStyle w:val="TOC3"/>
                <w:tabs>
                  <w:tab w:val="right" w:leader="dot" w:pos="10790"/>
                </w:tabs>
                <w:rPr>
                  <w:rFonts w:eastAsiaTheme="minorEastAsia" w:cstheme="minorBidi"/>
                  <w:noProof/>
                  <w:color w:val="auto"/>
                  <w:kern w:val="2"/>
                  <w:sz w:val="24"/>
                  <w:bdr w:val="none" w:sz="0" w:space="0" w:color="auto"/>
                  <w14:ligatures w14:val="standardContextual"/>
                </w:rPr>
              </w:pPr>
              <w:hyperlink w:anchor="_Toc190240565" w:history="1">
                <w:r w:rsidRPr="001D14BD">
                  <w:rPr>
                    <w:rStyle w:val="Hyperlink"/>
                    <w:b/>
                    <w:bCs/>
                    <w:noProof/>
                  </w:rPr>
                  <w:t xml:space="preserve">Professional Development </w:t>
                </w:r>
                <w:r w:rsidRPr="001D14BD">
                  <w:rPr>
                    <w:rStyle w:val="Hyperlink"/>
                    <w:noProof/>
                  </w:rPr>
                  <w:t>(Examples of evidence may include: PD sign-in sheets, conference registrations, training and workshop attendance, teacher earned industry certifications, PLC records…)</w:t>
                </w:r>
                <w:r>
                  <w:rPr>
                    <w:noProof/>
                    <w:webHidden/>
                  </w:rPr>
                  <w:tab/>
                </w:r>
                <w:r>
                  <w:rPr>
                    <w:noProof/>
                    <w:webHidden/>
                  </w:rPr>
                  <w:fldChar w:fldCharType="begin"/>
                </w:r>
                <w:r>
                  <w:rPr>
                    <w:noProof/>
                    <w:webHidden/>
                  </w:rPr>
                  <w:instrText xml:space="preserve"> PAGEREF _Toc190240565 \h </w:instrText>
                </w:r>
                <w:r>
                  <w:rPr>
                    <w:noProof/>
                    <w:webHidden/>
                  </w:rPr>
                </w:r>
                <w:r>
                  <w:rPr>
                    <w:noProof/>
                    <w:webHidden/>
                  </w:rPr>
                  <w:fldChar w:fldCharType="separate"/>
                </w:r>
                <w:r>
                  <w:rPr>
                    <w:rFonts w:hint="eastAsia"/>
                    <w:noProof/>
                    <w:webHidden/>
                  </w:rPr>
                  <w:t>6</w:t>
                </w:r>
                <w:r>
                  <w:rPr>
                    <w:noProof/>
                    <w:webHidden/>
                  </w:rPr>
                  <w:fldChar w:fldCharType="end"/>
                </w:r>
              </w:hyperlink>
            </w:p>
            <w:p w14:paraId="073F11A5" w14:textId="3C24BD13" w:rsidR="00887D29" w:rsidRDefault="00887D29">
              <w:pPr>
                <w:pStyle w:val="TOC3"/>
                <w:tabs>
                  <w:tab w:val="right" w:leader="dot" w:pos="10790"/>
                </w:tabs>
                <w:rPr>
                  <w:rFonts w:eastAsiaTheme="minorEastAsia" w:cstheme="minorBidi"/>
                  <w:noProof/>
                  <w:color w:val="auto"/>
                  <w:kern w:val="2"/>
                  <w:sz w:val="24"/>
                  <w:bdr w:val="none" w:sz="0" w:space="0" w:color="auto"/>
                  <w14:ligatures w14:val="standardContextual"/>
                </w:rPr>
              </w:pPr>
              <w:hyperlink w:anchor="_Toc190240566" w:history="1">
                <w:r w:rsidRPr="001D14BD">
                  <w:rPr>
                    <w:rStyle w:val="Hyperlink"/>
                    <w:b/>
                    <w:bCs/>
                    <w:noProof/>
                  </w:rPr>
                  <w:t xml:space="preserve">Skill Development </w:t>
                </w:r>
                <w:r w:rsidRPr="001D14BD">
                  <w:rPr>
                    <w:rStyle w:val="Hyperlink"/>
                    <w:noProof/>
                  </w:rPr>
                  <w:t>(Examples of evidence may include: Opportunity Gap Analysis Report, Work-based Learning Data, Advisory meetings, Industry certification data, TSA Data, and program completion data…)</w:t>
                </w:r>
                <w:r>
                  <w:rPr>
                    <w:noProof/>
                    <w:webHidden/>
                  </w:rPr>
                  <w:tab/>
                </w:r>
                <w:r>
                  <w:rPr>
                    <w:noProof/>
                    <w:webHidden/>
                  </w:rPr>
                  <w:fldChar w:fldCharType="begin"/>
                </w:r>
                <w:r>
                  <w:rPr>
                    <w:noProof/>
                    <w:webHidden/>
                  </w:rPr>
                  <w:instrText xml:space="preserve"> PAGEREF _Toc190240566 \h </w:instrText>
                </w:r>
                <w:r>
                  <w:rPr>
                    <w:noProof/>
                    <w:webHidden/>
                  </w:rPr>
                </w:r>
                <w:r>
                  <w:rPr>
                    <w:noProof/>
                    <w:webHidden/>
                  </w:rPr>
                  <w:fldChar w:fldCharType="separate"/>
                </w:r>
                <w:r>
                  <w:rPr>
                    <w:rFonts w:hint="eastAsia"/>
                    <w:noProof/>
                    <w:webHidden/>
                  </w:rPr>
                  <w:t>7</w:t>
                </w:r>
                <w:r>
                  <w:rPr>
                    <w:noProof/>
                    <w:webHidden/>
                  </w:rPr>
                  <w:fldChar w:fldCharType="end"/>
                </w:r>
              </w:hyperlink>
            </w:p>
            <w:p w14:paraId="19949626" w14:textId="12D10D21" w:rsidR="00887D29" w:rsidRDefault="00887D29">
              <w:pPr>
                <w:pStyle w:val="TOC3"/>
                <w:tabs>
                  <w:tab w:val="right" w:leader="dot" w:pos="10790"/>
                </w:tabs>
                <w:rPr>
                  <w:rFonts w:eastAsiaTheme="minorEastAsia" w:cstheme="minorBidi"/>
                  <w:noProof/>
                  <w:color w:val="auto"/>
                  <w:kern w:val="2"/>
                  <w:sz w:val="24"/>
                  <w:bdr w:val="none" w:sz="0" w:space="0" w:color="auto"/>
                  <w14:ligatures w14:val="standardContextual"/>
                </w:rPr>
              </w:pPr>
              <w:hyperlink w:anchor="_Toc190240567" w:history="1">
                <w:r w:rsidRPr="001D14BD">
                  <w:rPr>
                    <w:rStyle w:val="Hyperlink"/>
                    <w:b/>
                    <w:bCs/>
                    <w:noProof/>
                  </w:rPr>
                  <w:t xml:space="preserve">Academic Integration </w:t>
                </w:r>
                <w:r w:rsidRPr="001D14BD">
                  <w:rPr>
                    <w:rStyle w:val="Hyperlink"/>
                    <w:noProof/>
                  </w:rPr>
                  <w:t>(Examples of evidence may include: 3 year Performance Measure Report, Dual Enrollment Data, cross curricular lesson plans/units, …)</w:t>
                </w:r>
                <w:r>
                  <w:rPr>
                    <w:noProof/>
                    <w:webHidden/>
                  </w:rPr>
                  <w:tab/>
                </w:r>
                <w:r>
                  <w:rPr>
                    <w:noProof/>
                    <w:webHidden/>
                  </w:rPr>
                  <w:fldChar w:fldCharType="begin"/>
                </w:r>
                <w:r>
                  <w:rPr>
                    <w:noProof/>
                    <w:webHidden/>
                  </w:rPr>
                  <w:instrText xml:space="preserve"> PAGEREF _Toc190240567 \h </w:instrText>
                </w:r>
                <w:r>
                  <w:rPr>
                    <w:noProof/>
                    <w:webHidden/>
                  </w:rPr>
                </w:r>
                <w:r>
                  <w:rPr>
                    <w:noProof/>
                    <w:webHidden/>
                  </w:rPr>
                  <w:fldChar w:fldCharType="separate"/>
                </w:r>
                <w:r>
                  <w:rPr>
                    <w:rFonts w:hint="eastAsia"/>
                    <w:noProof/>
                    <w:webHidden/>
                  </w:rPr>
                  <w:t>8</w:t>
                </w:r>
                <w:r>
                  <w:rPr>
                    <w:noProof/>
                    <w:webHidden/>
                  </w:rPr>
                  <w:fldChar w:fldCharType="end"/>
                </w:r>
              </w:hyperlink>
            </w:p>
            <w:p w14:paraId="7450F3E9" w14:textId="04BA00A9" w:rsidR="00887D29" w:rsidRDefault="00887D29">
              <w:pPr>
                <w:pStyle w:val="TOC3"/>
                <w:tabs>
                  <w:tab w:val="right" w:leader="dot" w:pos="10790"/>
                </w:tabs>
                <w:rPr>
                  <w:rFonts w:eastAsiaTheme="minorEastAsia" w:cstheme="minorBidi"/>
                  <w:noProof/>
                  <w:color w:val="auto"/>
                  <w:kern w:val="2"/>
                  <w:sz w:val="24"/>
                  <w:bdr w:val="none" w:sz="0" w:space="0" w:color="auto"/>
                  <w14:ligatures w14:val="standardContextual"/>
                </w:rPr>
              </w:pPr>
              <w:hyperlink w:anchor="_Toc190240568" w:history="1">
                <w:r w:rsidRPr="001D14BD">
                  <w:rPr>
                    <w:rStyle w:val="Hyperlink"/>
                    <w:b/>
                    <w:bCs/>
                    <w:noProof/>
                  </w:rPr>
                  <w:t>Increase Student Achievement</w:t>
                </w:r>
                <w:r w:rsidRPr="001D14BD">
                  <w:rPr>
                    <w:rStyle w:val="Hyperlink"/>
                    <w:noProof/>
                  </w:rPr>
                  <w:t xml:space="preserve"> (Examples of evidence may include: Opportunity Gap Analysis Report, industry credential data, Performance Measure Data Report, and TSA data…)</w:t>
                </w:r>
                <w:r>
                  <w:rPr>
                    <w:noProof/>
                    <w:webHidden/>
                  </w:rPr>
                  <w:tab/>
                </w:r>
                <w:r>
                  <w:rPr>
                    <w:noProof/>
                    <w:webHidden/>
                  </w:rPr>
                  <w:fldChar w:fldCharType="begin"/>
                </w:r>
                <w:r>
                  <w:rPr>
                    <w:noProof/>
                    <w:webHidden/>
                  </w:rPr>
                  <w:instrText xml:space="preserve"> PAGEREF _Toc190240568 \h </w:instrText>
                </w:r>
                <w:r>
                  <w:rPr>
                    <w:noProof/>
                    <w:webHidden/>
                  </w:rPr>
                </w:r>
                <w:r>
                  <w:rPr>
                    <w:noProof/>
                    <w:webHidden/>
                  </w:rPr>
                  <w:fldChar w:fldCharType="separate"/>
                </w:r>
                <w:r>
                  <w:rPr>
                    <w:rFonts w:hint="eastAsia"/>
                    <w:noProof/>
                    <w:webHidden/>
                  </w:rPr>
                  <w:t>9</w:t>
                </w:r>
                <w:r>
                  <w:rPr>
                    <w:noProof/>
                    <w:webHidden/>
                  </w:rPr>
                  <w:fldChar w:fldCharType="end"/>
                </w:r>
              </w:hyperlink>
            </w:p>
            <w:p w14:paraId="60AA361E" w14:textId="6798D2B5" w:rsidR="00887D29" w:rsidRDefault="00887D29">
              <w:pPr>
                <w:pStyle w:val="TOC1"/>
                <w:rPr>
                  <w:rFonts w:asciiTheme="minorHAnsi" w:eastAsiaTheme="minorEastAsia" w:hAnsiTheme="minorHAnsi" w:cstheme="minorBidi"/>
                  <w:noProof/>
                  <w:color w:val="auto"/>
                  <w:kern w:val="2"/>
                  <w:sz w:val="24"/>
                  <w:bdr w:val="none" w:sz="0" w:space="0" w:color="auto"/>
                  <w14:ligatures w14:val="standardContextual"/>
                </w:rPr>
              </w:pPr>
              <w:hyperlink w:anchor="_Toc190240569" w:history="1">
                <w:r w:rsidRPr="001D14BD">
                  <w:rPr>
                    <w:rStyle w:val="Hyperlink"/>
                    <w:noProof/>
                  </w:rPr>
                  <w:t>Purpose of Document</w:t>
                </w:r>
                <w:r>
                  <w:rPr>
                    <w:noProof/>
                    <w:webHidden/>
                  </w:rPr>
                  <w:tab/>
                </w:r>
                <w:r>
                  <w:rPr>
                    <w:noProof/>
                    <w:webHidden/>
                  </w:rPr>
                  <w:fldChar w:fldCharType="begin"/>
                </w:r>
                <w:r>
                  <w:rPr>
                    <w:noProof/>
                    <w:webHidden/>
                  </w:rPr>
                  <w:instrText xml:space="preserve"> PAGEREF _Toc190240569 \h </w:instrText>
                </w:r>
                <w:r>
                  <w:rPr>
                    <w:noProof/>
                    <w:webHidden/>
                  </w:rPr>
                </w:r>
                <w:r>
                  <w:rPr>
                    <w:noProof/>
                    <w:webHidden/>
                  </w:rPr>
                  <w:fldChar w:fldCharType="separate"/>
                </w:r>
                <w:r>
                  <w:rPr>
                    <w:rFonts w:hint="eastAsia"/>
                    <w:noProof/>
                    <w:webHidden/>
                  </w:rPr>
                  <w:t>10</w:t>
                </w:r>
                <w:r>
                  <w:rPr>
                    <w:noProof/>
                    <w:webHidden/>
                  </w:rPr>
                  <w:fldChar w:fldCharType="end"/>
                </w:r>
              </w:hyperlink>
            </w:p>
            <w:p w14:paraId="7CEAFC21" w14:textId="29D72E74" w:rsidR="00887D29" w:rsidRDefault="00887D29">
              <w:pPr>
                <w:pStyle w:val="TOC2"/>
                <w:tabs>
                  <w:tab w:val="right" w:leader="dot" w:pos="10790"/>
                </w:tabs>
                <w:rPr>
                  <w:rFonts w:asciiTheme="minorHAnsi" w:eastAsiaTheme="minorEastAsia" w:hAnsiTheme="minorHAnsi" w:cstheme="minorBidi"/>
                  <w:noProof/>
                  <w:color w:val="auto"/>
                  <w:kern w:val="2"/>
                  <w:sz w:val="24"/>
                  <w:bdr w:val="none" w:sz="0" w:space="0" w:color="auto"/>
                  <w14:ligatures w14:val="standardContextual"/>
                </w:rPr>
              </w:pPr>
              <w:hyperlink w:anchor="_Toc190240570" w:history="1">
                <w:r w:rsidRPr="001D14BD">
                  <w:rPr>
                    <w:rStyle w:val="Hyperlink"/>
                    <w:noProof/>
                  </w:rPr>
                  <w:t>Common Q&amp;A</w:t>
                </w:r>
                <w:r>
                  <w:rPr>
                    <w:noProof/>
                    <w:webHidden/>
                  </w:rPr>
                  <w:tab/>
                </w:r>
                <w:r>
                  <w:rPr>
                    <w:noProof/>
                    <w:webHidden/>
                  </w:rPr>
                  <w:fldChar w:fldCharType="begin"/>
                </w:r>
                <w:r>
                  <w:rPr>
                    <w:noProof/>
                    <w:webHidden/>
                  </w:rPr>
                  <w:instrText xml:space="preserve"> PAGEREF _Toc190240570 \h </w:instrText>
                </w:r>
                <w:r>
                  <w:rPr>
                    <w:noProof/>
                    <w:webHidden/>
                  </w:rPr>
                </w:r>
                <w:r>
                  <w:rPr>
                    <w:noProof/>
                    <w:webHidden/>
                  </w:rPr>
                  <w:fldChar w:fldCharType="separate"/>
                </w:r>
                <w:r>
                  <w:rPr>
                    <w:rFonts w:hint="eastAsia"/>
                    <w:noProof/>
                    <w:webHidden/>
                  </w:rPr>
                  <w:t>10</w:t>
                </w:r>
                <w:r>
                  <w:rPr>
                    <w:noProof/>
                    <w:webHidden/>
                  </w:rPr>
                  <w:fldChar w:fldCharType="end"/>
                </w:r>
              </w:hyperlink>
            </w:p>
            <w:p w14:paraId="5DD77905" w14:textId="0192006D" w:rsidR="00887D29" w:rsidRDefault="00887D29">
              <w:pPr>
                <w:pStyle w:val="TOC3"/>
                <w:tabs>
                  <w:tab w:val="right" w:leader="dot" w:pos="10790"/>
                </w:tabs>
                <w:rPr>
                  <w:rFonts w:eastAsiaTheme="minorEastAsia" w:cstheme="minorBidi"/>
                  <w:noProof/>
                  <w:color w:val="auto"/>
                  <w:kern w:val="2"/>
                  <w:sz w:val="24"/>
                  <w:bdr w:val="none" w:sz="0" w:space="0" w:color="auto"/>
                  <w14:ligatures w14:val="standardContextual"/>
                </w:rPr>
              </w:pPr>
              <w:hyperlink w:anchor="_Toc190240571" w:history="1">
                <w:r w:rsidRPr="001D14BD">
                  <w:rPr>
                    <w:rStyle w:val="Hyperlink"/>
                    <w:noProof/>
                  </w:rPr>
                  <w:t>Why must I do a Needs Assessment?</w:t>
                </w:r>
                <w:r>
                  <w:rPr>
                    <w:noProof/>
                    <w:webHidden/>
                  </w:rPr>
                  <w:tab/>
                </w:r>
                <w:r>
                  <w:rPr>
                    <w:noProof/>
                    <w:webHidden/>
                  </w:rPr>
                  <w:fldChar w:fldCharType="begin"/>
                </w:r>
                <w:r>
                  <w:rPr>
                    <w:noProof/>
                    <w:webHidden/>
                  </w:rPr>
                  <w:instrText xml:space="preserve"> PAGEREF _Toc190240571 \h </w:instrText>
                </w:r>
                <w:r>
                  <w:rPr>
                    <w:noProof/>
                    <w:webHidden/>
                  </w:rPr>
                </w:r>
                <w:r>
                  <w:rPr>
                    <w:noProof/>
                    <w:webHidden/>
                  </w:rPr>
                  <w:fldChar w:fldCharType="separate"/>
                </w:r>
                <w:r>
                  <w:rPr>
                    <w:rFonts w:hint="eastAsia"/>
                    <w:noProof/>
                    <w:webHidden/>
                  </w:rPr>
                  <w:t>10</w:t>
                </w:r>
                <w:r>
                  <w:rPr>
                    <w:noProof/>
                    <w:webHidden/>
                  </w:rPr>
                  <w:fldChar w:fldCharType="end"/>
                </w:r>
              </w:hyperlink>
            </w:p>
            <w:p w14:paraId="2E4A988C" w14:textId="7EBFBAA0" w:rsidR="00887D29" w:rsidRDefault="00887D29">
              <w:pPr>
                <w:pStyle w:val="TOC3"/>
                <w:tabs>
                  <w:tab w:val="right" w:leader="dot" w:pos="10790"/>
                </w:tabs>
                <w:rPr>
                  <w:rFonts w:eastAsiaTheme="minorEastAsia" w:cstheme="minorBidi"/>
                  <w:noProof/>
                  <w:color w:val="auto"/>
                  <w:kern w:val="2"/>
                  <w:sz w:val="24"/>
                  <w:bdr w:val="none" w:sz="0" w:space="0" w:color="auto"/>
                  <w14:ligatures w14:val="standardContextual"/>
                </w:rPr>
              </w:pPr>
              <w:hyperlink w:anchor="_Toc190240572" w:history="1">
                <w:r w:rsidRPr="001D14BD">
                  <w:rPr>
                    <w:rStyle w:val="Hyperlink"/>
                    <w:noProof/>
                  </w:rPr>
                  <w:t>How often?</w:t>
                </w:r>
                <w:r>
                  <w:rPr>
                    <w:noProof/>
                    <w:webHidden/>
                  </w:rPr>
                  <w:tab/>
                </w:r>
                <w:r>
                  <w:rPr>
                    <w:noProof/>
                    <w:webHidden/>
                  </w:rPr>
                  <w:fldChar w:fldCharType="begin"/>
                </w:r>
                <w:r>
                  <w:rPr>
                    <w:noProof/>
                    <w:webHidden/>
                  </w:rPr>
                  <w:instrText xml:space="preserve"> PAGEREF _Toc190240572 \h </w:instrText>
                </w:r>
                <w:r>
                  <w:rPr>
                    <w:noProof/>
                    <w:webHidden/>
                  </w:rPr>
                </w:r>
                <w:r>
                  <w:rPr>
                    <w:noProof/>
                    <w:webHidden/>
                  </w:rPr>
                  <w:fldChar w:fldCharType="separate"/>
                </w:r>
                <w:r>
                  <w:rPr>
                    <w:rFonts w:hint="eastAsia"/>
                    <w:noProof/>
                    <w:webHidden/>
                  </w:rPr>
                  <w:t>10</w:t>
                </w:r>
                <w:r>
                  <w:rPr>
                    <w:noProof/>
                    <w:webHidden/>
                  </w:rPr>
                  <w:fldChar w:fldCharType="end"/>
                </w:r>
              </w:hyperlink>
            </w:p>
            <w:p w14:paraId="7ECB03A1" w14:textId="1E26F039" w:rsidR="00887D29" w:rsidRDefault="00887D29">
              <w:pPr>
                <w:pStyle w:val="TOC3"/>
                <w:tabs>
                  <w:tab w:val="right" w:leader="dot" w:pos="10790"/>
                </w:tabs>
                <w:rPr>
                  <w:rFonts w:eastAsiaTheme="minorEastAsia" w:cstheme="minorBidi"/>
                  <w:noProof/>
                  <w:color w:val="auto"/>
                  <w:kern w:val="2"/>
                  <w:sz w:val="24"/>
                  <w:bdr w:val="none" w:sz="0" w:space="0" w:color="auto"/>
                  <w14:ligatures w14:val="standardContextual"/>
                </w:rPr>
              </w:pPr>
              <w:hyperlink w:anchor="_Toc190240573" w:history="1">
                <w:r w:rsidRPr="001D14BD">
                  <w:rPr>
                    <w:rStyle w:val="Hyperlink"/>
                    <w:noProof/>
                  </w:rPr>
                  <w:t>What is a Comprehensive Needs Assessment and why is it so important?</w:t>
                </w:r>
                <w:r>
                  <w:rPr>
                    <w:noProof/>
                    <w:webHidden/>
                  </w:rPr>
                  <w:tab/>
                </w:r>
                <w:r>
                  <w:rPr>
                    <w:noProof/>
                    <w:webHidden/>
                  </w:rPr>
                  <w:fldChar w:fldCharType="begin"/>
                </w:r>
                <w:r>
                  <w:rPr>
                    <w:noProof/>
                    <w:webHidden/>
                  </w:rPr>
                  <w:instrText xml:space="preserve"> PAGEREF _Toc190240573 \h </w:instrText>
                </w:r>
                <w:r>
                  <w:rPr>
                    <w:noProof/>
                    <w:webHidden/>
                  </w:rPr>
                </w:r>
                <w:r>
                  <w:rPr>
                    <w:noProof/>
                    <w:webHidden/>
                  </w:rPr>
                  <w:fldChar w:fldCharType="separate"/>
                </w:r>
                <w:r>
                  <w:rPr>
                    <w:rFonts w:hint="eastAsia"/>
                    <w:noProof/>
                    <w:webHidden/>
                  </w:rPr>
                  <w:t>11</w:t>
                </w:r>
                <w:r>
                  <w:rPr>
                    <w:noProof/>
                    <w:webHidden/>
                  </w:rPr>
                  <w:fldChar w:fldCharType="end"/>
                </w:r>
              </w:hyperlink>
            </w:p>
            <w:p w14:paraId="4D573059" w14:textId="1424D567" w:rsidR="00887D29" w:rsidRDefault="00887D29">
              <w:pPr>
                <w:pStyle w:val="TOC3"/>
                <w:tabs>
                  <w:tab w:val="right" w:leader="dot" w:pos="10790"/>
                </w:tabs>
                <w:rPr>
                  <w:rFonts w:eastAsiaTheme="minorEastAsia" w:cstheme="minorBidi"/>
                  <w:noProof/>
                  <w:color w:val="auto"/>
                  <w:kern w:val="2"/>
                  <w:sz w:val="24"/>
                  <w:bdr w:val="none" w:sz="0" w:space="0" w:color="auto"/>
                  <w14:ligatures w14:val="standardContextual"/>
                </w:rPr>
              </w:pPr>
              <w:hyperlink w:anchor="_Toc190240574" w:history="1">
                <w:r w:rsidRPr="001D14BD">
                  <w:rPr>
                    <w:rStyle w:val="Hyperlink"/>
                    <w:noProof/>
                  </w:rPr>
                  <w:t>What are the Benefits?</w:t>
                </w:r>
                <w:r>
                  <w:rPr>
                    <w:noProof/>
                    <w:webHidden/>
                  </w:rPr>
                  <w:tab/>
                </w:r>
                <w:r>
                  <w:rPr>
                    <w:noProof/>
                    <w:webHidden/>
                  </w:rPr>
                  <w:fldChar w:fldCharType="begin"/>
                </w:r>
                <w:r>
                  <w:rPr>
                    <w:noProof/>
                    <w:webHidden/>
                  </w:rPr>
                  <w:instrText xml:space="preserve"> PAGEREF _Toc190240574 \h </w:instrText>
                </w:r>
                <w:r>
                  <w:rPr>
                    <w:noProof/>
                    <w:webHidden/>
                  </w:rPr>
                </w:r>
                <w:r>
                  <w:rPr>
                    <w:noProof/>
                    <w:webHidden/>
                  </w:rPr>
                  <w:fldChar w:fldCharType="separate"/>
                </w:r>
                <w:r>
                  <w:rPr>
                    <w:rFonts w:hint="eastAsia"/>
                    <w:noProof/>
                    <w:webHidden/>
                  </w:rPr>
                  <w:t>11</w:t>
                </w:r>
                <w:r>
                  <w:rPr>
                    <w:noProof/>
                    <w:webHidden/>
                  </w:rPr>
                  <w:fldChar w:fldCharType="end"/>
                </w:r>
              </w:hyperlink>
            </w:p>
            <w:p w14:paraId="24E69FB9" w14:textId="37DA34C3" w:rsidR="00887D29" w:rsidRDefault="00887D29">
              <w:pPr>
                <w:pStyle w:val="TOC3"/>
                <w:tabs>
                  <w:tab w:val="right" w:leader="dot" w:pos="10790"/>
                </w:tabs>
                <w:rPr>
                  <w:rFonts w:eastAsiaTheme="minorEastAsia" w:cstheme="minorBidi"/>
                  <w:noProof/>
                  <w:color w:val="auto"/>
                  <w:kern w:val="2"/>
                  <w:sz w:val="24"/>
                  <w:bdr w:val="none" w:sz="0" w:space="0" w:color="auto"/>
                  <w14:ligatures w14:val="standardContextual"/>
                </w:rPr>
              </w:pPr>
              <w:hyperlink w:anchor="_Toc190240575" w:history="1">
                <w:r w:rsidRPr="001D14BD">
                  <w:rPr>
                    <w:rStyle w:val="Hyperlink"/>
                    <w:noProof/>
                  </w:rPr>
                  <w:t>Who should participate in the Needs Assessment Process?</w:t>
                </w:r>
                <w:r>
                  <w:rPr>
                    <w:noProof/>
                    <w:webHidden/>
                  </w:rPr>
                  <w:tab/>
                </w:r>
                <w:r>
                  <w:rPr>
                    <w:noProof/>
                    <w:webHidden/>
                  </w:rPr>
                  <w:fldChar w:fldCharType="begin"/>
                </w:r>
                <w:r>
                  <w:rPr>
                    <w:noProof/>
                    <w:webHidden/>
                  </w:rPr>
                  <w:instrText xml:space="preserve"> PAGEREF _Toc190240575 \h </w:instrText>
                </w:r>
                <w:r>
                  <w:rPr>
                    <w:noProof/>
                    <w:webHidden/>
                  </w:rPr>
                </w:r>
                <w:r>
                  <w:rPr>
                    <w:noProof/>
                    <w:webHidden/>
                  </w:rPr>
                  <w:fldChar w:fldCharType="separate"/>
                </w:r>
                <w:r>
                  <w:rPr>
                    <w:rFonts w:hint="eastAsia"/>
                    <w:noProof/>
                    <w:webHidden/>
                  </w:rPr>
                  <w:t>11</w:t>
                </w:r>
                <w:r>
                  <w:rPr>
                    <w:noProof/>
                    <w:webHidden/>
                  </w:rPr>
                  <w:fldChar w:fldCharType="end"/>
                </w:r>
              </w:hyperlink>
            </w:p>
            <w:p w14:paraId="3E8A4A6F" w14:textId="11032CD7" w:rsidR="00887D29" w:rsidRDefault="00887D29">
              <w:pPr>
                <w:pStyle w:val="TOC3"/>
                <w:tabs>
                  <w:tab w:val="right" w:leader="dot" w:pos="10790"/>
                </w:tabs>
                <w:rPr>
                  <w:rFonts w:eastAsiaTheme="minorEastAsia" w:cstheme="minorBidi"/>
                  <w:noProof/>
                  <w:color w:val="auto"/>
                  <w:kern w:val="2"/>
                  <w:sz w:val="24"/>
                  <w:bdr w:val="none" w:sz="0" w:space="0" w:color="auto"/>
                  <w14:ligatures w14:val="standardContextual"/>
                </w:rPr>
              </w:pPr>
              <w:hyperlink w:anchor="_Toc190240576" w:history="1">
                <w:r w:rsidRPr="001D14BD">
                  <w:rPr>
                    <w:rStyle w:val="Hyperlink"/>
                    <w:noProof/>
                  </w:rPr>
                  <w:t>“Size, Scope, and Quality” as Defined in the Approved Arizona Perkins V State Plan</w:t>
                </w:r>
                <w:r>
                  <w:rPr>
                    <w:noProof/>
                    <w:webHidden/>
                  </w:rPr>
                  <w:tab/>
                </w:r>
                <w:r>
                  <w:rPr>
                    <w:noProof/>
                    <w:webHidden/>
                  </w:rPr>
                  <w:fldChar w:fldCharType="begin"/>
                </w:r>
                <w:r>
                  <w:rPr>
                    <w:noProof/>
                    <w:webHidden/>
                  </w:rPr>
                  <w:instrText xml:space="preserve"> PAGEREF _Toc190240576 \h </w:instrText>
                </w:r>
                <w:r>
                  <w:rPr>
                    <w:noProof/>
                    <w:webHidden/>
                  </w:rPr>
                </w:r>
                <w:r>
                  <w:rPr>
                    <w:noProof/>
                    <w:webHidden/>
                  </w:rPr>
                  <w:fldChar w:fldCharType="separate"/>
                </w:r>
                <w:r>
                  <w:rPr>
                    <w:rFonts w:hint="eastAsia"/>
                    <w:noProof/>
                    <w:webHidden/>
                  </w:rPr>
                  <w:t>12</w:t>
                </w:r>
                <w:r>
                  <w:rPr>
                    <w:noProof/>
                    <w:webHidden/>
                  </w:rPr>
                  <w:fldChar w:fldCharType="end"/>
                </w:r>
              </w:hyperlink>
            </w:p>
            <w:p w14:paraId="5A565013" w14:textId="2C86176C" w:rsidR="00887D29" w:rsidRDefault="00887D29">
              <w:pPr>
                <w:pStyle w:val="TOC2"/>
                <w:tabs>
                  <w:tab w:val="right" w:leader="dot" w:pos="10790"/>
                </w:tabs>
                <w:rPr>
                  <w:rFonts w:asciiTheme="minorHAnsi" w:eastAsiaTheme="minorEastAsia" w:hAnsiTheme="minorHAnsi" w:cstheme="minorBidi"/>
                  <w:noProof/>
                  <w:color w:val="auto"/>
                  <w:kern w:val="2"/>
                  <w:sz w:val="24"/>
                  <w:bdr w:val="none" w:sz="0" w:space="0" w:color="auto"/>
                  <w14:ligatures w14:val="standardContextual"/>
                </w:rPr>
              </w:pPr>
              <w:hyperlink w:anchor="_Toc190240577" w:history="1">
                <w:r w:rsidRPr="001D14BD">
                  <w:rPr>
                    <w:rStyle w:val="Hyperlink"/>
                    <w:noProof/>
                  </w:rPr>
                  <w:t>Comprehensive Local Needs Assessment Chart</w:t>
                </w:r>
                <w:r>
                  <w:rPr>
                    <w:noProof/>
                    <w:webHidden/>
                  </w:rPr>
                  <w:tab/>
                </w:r>
                <w:r>
                  <w:rPr>
                    <w:noProof/>
                    <w:webHidden/>
                  </w:rPr>
                  <w:fldChar w:fldCharType="begin"/>
                </w:r>
                <w:r>
                  <w:rPr>
                    <w:noProof/>
                    <w:webHidden/>
                  </w:rPr>
                  <w:instrText xml:space="preserve"> PAGEREF _Toc190240577 \h </w:instrText>
                </w:r>
                <w:r>
                  <w:rPr>
                    <w:noProof/>
                    <w:webHidden/>
                  </w:rPr>
                </w:r>
                <w:r>
                  <w:rPr>
                    <w:noProof/>
                    <w:webHidden/>
                  </w:rPr>
                  <w:fldChar w:fldCharType="separate"/>
                </w:r>
                <w:r>
                  <w:rPr>
                    <w:rFonts w:hint="eastAsia"/>
                    <w:noProof/>
                    <w:webHidden/>
                  </w:rPr>
                  <w:t>13</w:t>
                </w:r>
                <w:r>
                  <w:rPr>
                    <w:noProof/>
                    <w:webHidden/>
                  </w:rPr>
                  <w:fldChar w:fldCharType="end"/>
                </w:r>
              </w:hyperlink>
            </w:p>
            <w:p w14:paraId="3C4ADB3E" w14:textId="7EC05D8B" w:rsidR="00887D29" w:rsidRDefault="00887D29">
              <w:pPr>
                <w:pStyle w:val="TOC3"/>
                <w:tabs>
                  <w:tab w:val="right" w:leader="dot" w:pos="10790"/>
                </w:tabs>
                <w:rPr>
                  <w:rFonts w:eastAsiaTheme="minorEastAsia" w:cstheme="minorBidi"/>
                  <w:noProof/>
                  <w:color w:val="auto"/>
                  <w:kern w:val="2"/>
                  <w:sz w:val="24"/>
                  <w:bdr w:val="none" w:sz="0" w:space="0" w:color="auto"/>
                  <w14:ligatures w14:val="standardContextual"/>
                </w:rPr>
              </w:pPr>
              <w:hyperlink w:anchor="_Toc190240578" w:history="1">
                <w:r w:rsidRPr="001D14BD">
                  <w:rPr>
                    <w:rStyle w:val="Hyperlink"/>
                    <w:b/>
                    <w:bCs/>
                    <w:noProof/>
                  </w:rPr>
                  <w:t>SMART Goals</w:t>
                </w:r>
                <w:r>
                  <w:rPr>
                    <w:noProof/>
                    <w:webHidden/>
                  </w:rPr>
                  <w:tab/>
                </w:r>
                <w:r>
                  <w:rPr>
                    <w:noProof/>
                    <w:webHidden/>
                  </w:rPr>
                  <w:fldChar w:fldCharType="begin"/>
                </w:r>
                <w:r>
                  <w:rPr>
                    <w:noProof/>
                    <w:webHidden/>
                  </w:rPr>
                  <w:instrText xml:space="preserve"> PAGEREF _Toc190240578 \h </w:instrText>
                </w:r>
                <w:r>
                  <w:rPr>
                    <w:noProof/>
                    <w:webHidden/>
                  </w:rPr>
                </w:r>
                <w:r>
                  <w:rPr>
                    <w:noProof/>
                    <w:webHidden/>
                  </w:rPr>
                  <w:fldChar w:fldCharType="separate"/>
                </w:r>
                <w:r>
                  <w:rPr>
                    <w:rFonts w:hint="eastAsia"/>
                    <w:noProof/>
                    <w:webHidden/>
                  </w:rPr>
                  <w:t>14</w:t>
                </w:r>
                <w:r>
                  <w:rPr>
                    <w:noProof/>
                    <w:webHidden/>
                  </w:rPr>
                  <w:fldChar w:fldCharType="end"/>
                </w:r>
              </w:hyperlink>
            </w:p>
            <w:p w14:paraId="1EC9BA68" w14:textId="258DB213" w:rsidR="00887D29" w:rsidRDefault="00887D29">
              <w:pPr>
                <w:pStyle w:val="TOC3"/>
                <w:tabs>
                  <w:tab w:val="right" w:leader="dot" w:pos="10790"/>
                </w:tabs>
                <w:rPr>
                  <w:rFonts w:eastAsiaTheme="minorEastAsia" w:cstheme="minorBidi"/>
                  <w:noProof/>
                  <w:color w:val="auto"/>
                  <w:kern w:val="2"/>
                  <w:sz w:val="24"/>
                  <w:bdr w:val="none" w:sz="0" w:space="0" w:color="auto"/>
                  <w14:ligatures w14:val="standardContextual"/>
                </w:rPr>
              </w:pPr>
              <w:hyperlink w:anchor="_Toc190240579" w:history="1">
                <w:r w:rsidRPr="001D14BD">
                  <w:rPr>
                    <w:rStyle w:val="Hyperlink"/>
                    <w:noProof/>
                  </w:rPr>
                  <w:t>What are SMART Goals?</w:t>
                </w:r>
                <w:r>
                  <w:rPr>
                    <w:noProof/>
                    <w:webHidden/>
                  </w:rPr>
                  <w:tab/>
                </w:r>
                <w:r>
                  <w:rPr>
                    <w:noProof/>
                    <w:webHidden/>
                  </w:rPr>
                  <w:fldChar w:fldCharType="begin"/>
                </w:r>
                <w:r>
                  <w:rPr>
                    <w:noProof/>
                    <w:webHidden/>
                  </w:rPr>
                  <w:instrText xml:space="preserve"> PAGEREF _Toc190240579 \h </w:instrText>
                </w:r>
                <w:r>
                  <w:rPr>
                    <w:noProof/>
                    <w:webHidden/>
                  </w:rPr>
                </w:r>
                <w:r>
                  <w:rPr>
                    <w:noProof/>
                    <w:webHidden/>
                  </w:rPr>
                  <w:fldChar w:fldCharType="separate"/>
                </w:r>
                <w:r>
                  <w:rPr>
                    <w:rFonts w:hint="eastAsia"/>
                    <w:noProof/>
                    <w:webHidden/>
                  </w:rPr>
                  <w:t>14</w:t>
                </w:r>
                <w:r>
                  <w:rPr>
                    <w:noProof/>
                    <w:webHidden/>
                  </w:rPr>
                  <w:fldChar w:fldCharType="end"/>
                </w:r>
              </w:hyperlink>
            </w:p>
            <w:p w14:paraId="3C00FC4D" w14:textId="06E27EEB" w:rsidR="00887D29" w:rsidRDefault="00887D29">
              <w:pPr>
                <w:pStyle w:val="TOC3"/>
                <w:tabs>
                  <w:tab w:val="right" w:leader="dot" w:pos="10790"/>
                </w:tabs>
                <w:rPr>
                  <w:rFonts w:eastAsiaTheme="minorEastAsia" w:cstheme="minorBidi"/>
                  <w:noProof/>
                  <w:color w:val="auto"/>
                  <w:kern w:val="2"/>
                  <w:sz w:val="24"/>
                  <w:bdr w:val="none" w:sz="0" w:space="0" w:color="auto"/>
                  <w14:ligatures w14:val="standardContextual"/>
                </w:rPr>
              </w:pPr>
              <w:hyperlink w:anchor="_Toc190240580" w:history="1">
                <w:r w:rsidRPr="001D14BD">
                  <w:rPr>
                    <w:rStyle w:val="Hyperlink"/>
                    <w:noProof/>
                  </w:rPr>
                  <w:t>SMART Goal Measurement Statement</w:t>
                </w:r>
                <w:r>
                  <w:rPr>
                    <w:noProof/>
                    <w:webHidden/>
                  </w:rPr>
                  <w:tab/>
                </w:r>
                <w:r>
                  <w:rPr>
                    <w:noProof/>
                    <w:webHidden/>
                  </w:rPr>
                  <w:fldChar w:fldCharType="begin"/>
                </w:r>
                <w:r>
                  <w:rPr>
                    <w:noProof/>
                    <w:webHidden/>
                  </w:rPr>
                  <w:instrText xml:space="preserve"> PAGEREF _Toc190240580 \h </w:instrText>
                </w:r>
                <w:r>
                  <w:rPr>
                    <w:noProof/>
                    <w:webHidden/>
                  </w:rPr>
                </w:r>
                <w:r>
                  <w:rPr>
                    <w:noProof/>
                    <w:webHidden/>
                  </w:rPr>
                  <w:fldChar w:fldCharType="separate"/>
                </w:r>
                <w:r>
                  <w:rPr>
                    <w:rFonts w:hint="eastAsia"/>
                    <w:noProof/>
                    <w:webHidden/>
                  </w:rPr>
                  <w:t>14</w:t>
                </w:r>
                <w:r>
                  <w:rPr>
                    <w:noProof/>
                    <w:webHidden/>
                  </w:rPr>
                  <w:fldChar w:fldCharType="end"/>
                </w:r>
              </w:hyperlink>
            </w:p>
            <w:p w14:paraId="0CDBEB9F" w14:textId="162BE595" w:rsidR="00887D29" w:rsidRDefault="00887D29">
              <w:pPr>
                <w:pStyle w:val="TOC3"/>
                <w:tabs>
                  <w:tab w:val="right" w:leader="dot" w:pos="10790"/>
                </w:tabs>
                <w:rPr>
                  <w:rFonts w:eastAsiaTheme="minorEastAsia" w:cstheme="minorBidi"/>
                  <w:noProof/>
                  <w:color w:val="auto"/>
                  <w:kern w:val="2"/>
                  <w:sz w:val="24"/>
                  <w:bdr w:val="none" w:sz="0" w:space="0" w:color="auto"/>
                  <w14:ligatures w14:val="standardContextual"/>
                </w:rPr>
              </w:pPr>
              <w:hyperlink w:anchor="_Toc190240581" w:history="1">
                <w:r w:rsidRPr="001D14BD">
                  <w:rPr>
                    <w:rStyle w:val="Hyperlink"/>
                    <w:noProof/>
                  </w:rPr>
                  <w:t>Examples</w:t>
                </w:r>
                <w:r>
                  <w:rPr>
                    <w:noProof/>
                    <w:webHidden/>
                  </w:rPr>
                  <w:tab/>
                </w:r>
                <w:r>
                  <w:rPr>
                    <w:noProof/>
                    <w:webHidden/>
                  </w:rPr>
                  <w:fldChar w:fldCharType="begin"/>
                </w:r>
                <w:r>
                  <w:rPr>
                    <w:noProof/>
                    <w:webHidden/>
                  </w:rPr>
                  <w:instrText xml:space="preserve"> PAGEREF _Toc190240581 \h </w:instrText>
                </w:r>
                <w:r>
                  <w:rPr>
                    <w:noProof/>
                    <w:webHidden/>
                  </w:rPr>
                </w:r>
                <w:r>
                  <w:rPr>
                    <w:noProof/>
                    <w:webHidden/>
                  </w:rPr>
                  <w:fldChar w:fldCharType="separate"/>
                </w:r>
                <w:r>
                  <w:rPr>
                    <w:rFonts w:hint="eastAsia"/>
                    <w:noProof/>
                    <w:webHidden/>
                  </w:rPr>
                  <w:t>14</w:t>
                </w:r>
                <w:r>
                  <w:rPr>
                    <w:noProof/>
                    <w:webHidden/>
                  </w:rPr>
                  <w:fldChar w:fldCharType="end"/>
                </w:r>
              </w:hyperlink>
            </w:p>
            <w:p w14:paraId="6BEAD779" w14:textId="2768872B" w:rsidR="00887D29" w:rsidRDefault="00887D29">
              <w:pPr>
                <w:pStyle w:val="TOC3"/>
                <w:tabs>
                  <w:tab w:val="right" w:leader="dot" w:pos="10790"/>
                </w:tabs>
                <w:rPr>
                  <w:rFonts w:eastAsiaTheme="minorEastAsia" w:cstheme="minorBidi"/>
                  <w:noProof/>
                  <w:color w:val="auto"/>
                  <w:kern w:val="2"/>
                  <w:sz w:val="24"/>
                  <w:bdr w:val="none" w:sz="0" w:space="0" w:color="auto"/>
                  <w14:ligatures w14:val="standardContextual"/>
                </w:rPr>
              </w:pPr>
              <w:hyperlink w:anchor="_Toc190240582" w:history="1">
                <w:r w:rsidRPr="001D14BD">
                  <w:rPr>
                    <w:rStyle w:val="Hyperlink"/>
                    <w:noProof/>
                  </w:rPr>
                  <w:t>How to Write SMART Goals</w:t>
                </w:r>
                <w:r>
                  <w:rPr>
                    <w:noProof/>
                    <w:webHidden/>
                  </w:rPr>
                  <w:tab/>
                </w:r>
                <w:r>
                  <w:rPr>
                    <w:noProof/>
                    <w:webHidden/>
                  </w:rPr>
                  <w:fldChar w:fldCharType="begin"/>
                </w:r>
                <w:r>
                  <w:rPr>
                    <w:noProof/>
                    <w:webHidden/>
                  </w:rPr>
                  <w:instrText xml:space="preserve"> PAGEREF _Toc190240582 \h </w:instrText>
                </w:r>
                <w:r>
                  <w:rPr>
                    <w:noProof/>
                    <w:webHidden/>
                  </w:rPr>
                </w:r>
                <w:r>
                  <w:rPr>
                    <w:noProof/>
                    <w:webHidden/>
                  </w:rPr>
                  <w:fldChar w:fldCharType="separate"/>
                </w:r>
                <w:r>
                  <w:rPr>
                    <w:rFonts w:hint="eastAsia"/>
                    <w:noProof/>
                    <w:webHidden/>
                  </w:rPr>
                  <w:t>15</w:t>
                </w:r>
                <w:r>
                  <w:rPr>
                    <w:noProof/>
                    <w:webHidden/>
                  </w:rPr>
                  <w:fldChar w:fldCharType="end"/>
                </w:r>
              </w:hyperlink>
            </w:p>
            <w:p w14:paraId="2B593D50" w14:textId="42DCF084" w:rsidR="00887D29" w:rsidRDefault="00887D29">
              <w:pPr>
                <w:pStyle w:val="TOC3"/>
                <w:tabs>
                  <w:tab w:val="right" w:leader="dot" w:pos="10790"/>
                </w:tabs>
                <w:rPr>
                  <w:rFonts w:eastAsiaTheme="minorEastAsia" w:cstheme="minorBidi"/>
                  <w:noProof/>
                  <w:color w:val="auto"/>
                  <w:kern w:val="2"/>
                  <w:sz w:val="24"/>
                  <w:bdr w:val="none" w:sz="0" w:space="0" w:color="auto"/>
                  <w14:ligatures w14:val="standardContextual"/>
                </w:rPr>
              </w:pPr>
              <w:hyperlink w:anchor="_Toc190240583" w:history="1">
                <w:r w:rsidRPr="001D14BD">
                  <w:rPr>
                    <w:rStyle w:val="Hyperlink"/>
                    <w:b/>
                    <w:bCs/>
                    <w:noProof/>
                  </w:rPr>
                  <w:t>S.M.A.R.T. Goals (practice sheet)</w:t>
                </w:r>
                <w:r>
                  <w:rPr>
                    <w:noProof/>
                    <w:webHidden/>
                  </w:rPr>
                  <w:tab/>
                </w:r>
                <w:r>
                  <w:rPr>
                    <w:noProof/>
                    <w:webHidden/>
                  </w:rPr>
                  <w:fldChar w:fldCharType="begin"/>
                </w:r>
                <w:r>
                  <w:rPr>
                    <w:noProof/>
                    <w:webHidden/>
                  </w:rPr>
                  <w:instrText xml:space="preserve"> PAGEREF _Toc190240583 \h </w:instrText>
                </w:r>
                <w:r>
                  <w:rPr>
                    <w:noProof/>
                    <w:webHidden/>
                  </w:rPr>
                </w:r>
                <w:r>
                  <w:rPr>
                    <w:noProof/>
                    <w:webHidden/>
                  </w:rPr>
                  <w:fldChar w:fldCharType="separate"/>
                </w:r>
                <w:r>
                  <w:rPr>
                    <w:rFonts w:hint="eastAsia"/>
                    <w:noProof/>
                    <w:webHidden/>
                  </w:rPr>
                  <w:t>17</w:t>
                </w:r>
                <w:r>
                  <w:rPr>
                    <w:noProof/>
                    <w:webHidden/>
                  </w:rPr>
                  <w:fldChar w:fldCharType="end"/>
                </w:r>
              </w:hyperlink>
            </w:p>
            <w:p w14:paraId="1991DF63" w14:textId="0D0F35AA" w:rsidR="00887D29" w:rsidRDefault="00887D29">
              <w:pPr>
                <w:pStyle w:val="TOC3"/>
                <w:tabs>
                  <w:tab w:val="right" w:leader="dot" w:pos="10790"/>
                </w:tabs>
                <w:rPr>
                  <w:rFonts w:eastAsiaTheme="minorEastAsia" w:cstheme="minorBidi"/>
                  <w:noProof/>
                  <w:color w:val="auto"/>
                  <w:kern w:val="2"/>
                  <w:sz w:val="24"/>
                  <w:bdr w:val="none" w:sz="0" w:space="0" w:color="auto"/>
                  <w14:ligatures w14:val="standardContextual"/>
                </w:rPr>
              </w:pPr>
              <w:hyperlink w:anchor="_Toc190240584" w:history="1">
                <w:r w:rsidRPr="001D14BD">
                  <w:rPr>
                    <w:rStyle w:val="Hyperlink"/>
                    <w:b/>
                    <w:bCs/>
                    <w:noProof/>
                  </w:rPr>
                  <w:t>Examples of Data Evidence that may be used for CLNA</w:t>
                </w:r>
                <w:r>
                  <w:rPr>
                    <w:noProof/>
                    <w:webHidden/>
                  </w:rPr>
                  <w:tab/>
                </w:r>
                <w:r>
                  <w:rPr>
                    <w:noProof/>
                    <w:webHidden/>
                  </w:rPr>
                  <w:fldChar w:fldCharType="begin"/>
                </w:r>
                <w:r>
                  <w:rPr>
                    <w:noProof/>
                    <w:webHidden/>
                  </w:rPr>
                  <w:instrText xml:space="preserve"> PAGEREF _Toc190240584 \h </w:instrText>
                </w:r>
                <w:r>
                  <w:rPr>
                    <w:noProof/>
                    <w:webHidden/>
                  </w:rPr>
                </w:r>
                <w:r>
                  <w:rPr>
                    <w:noProof/>
                    <w:webHidden/>
                  </w:rPr>
                  <w:fldChar w:fldCharType="separate"/>
                </w:r>
                <w:r>
                  <w:rPr>
                    <w:rFonts w:hint="eastAsia"/>
                    <w:noProof/>
                    <w:webHidden/>
                  </w:rPr>
                  <w:t>18</w:t>
                </w:r>
                <w:r>
                  <w:rPr>
                    <w:noProof/>
                    <w:webHidden/>
                  </w:rPr>
                  <w:fldChar w:fldCharType="end"/>
                </w:r>
              </w:hyperlink>
            </w:p>
            <w:p w14:paraId="58A31008" w14:textId="5C62C1A6" w:rsidR="004762E5" w:rsidRPr="000835A1" w:rsidRDefault="00C27DA8" w:rsidP="000835A1">
              <w:pPr>
                <w:pStyle w:val="TOC1"/>
              </w:pPr>
              <w:r>
                <w:rPr>
                  <w:rFonts w:hint="eastAsia"/>
                  <w:noProof/>
                </w:rPr>
                <w:fldChar w:fldCharType="end"/>
              </w:r>
            </w:p>
          </w:sdtContent>
        </w:sdt>
        <w:p w14:paraId="02AADFBF" w14:textId="77777777" w:rsidR="001455AA" w:rsidRDefault="00C21C70" w:rsidP="00104698">
          <w:pPr>
            <w:rPr>
              <w:b/>
              <w:bCs/>
              <w:sz w:val="32"/>
              <w:szCs w:val="32"/>
            </w:rPr>
          </w:pPr>
        </w:p>
      </w:sdtContent>
    </w:sdt>
    <w:p w14:paraId="705657E2" w14:textId="77777777" w:rsidR="003E0658" w:rsidRPr="00C27DA8" w:rsidRDefault="003E0658" w:rsidP="00C27DA8">
      <w:pPr>
        <w:pStyle w:val="Header"/>
      </w:pPr>
      <w:bookmarkStart w:id="5" w:name="_Toc190240558"/>
      <w:r w:rsidRPr="00C27DA8">
        <w:t>Career and Technical Education (CTE)</w:t>
      </w:r>
      <w:r w:rsidR="007F7E7A" w:rsidRPr="00C27DA8">
        <w:t xml:space="preserve"> </w:t>
      </w:r>
      <w:r w:rsidRPr="00C27DA8">
        <w:t xml:space="preserve">Program of Study Comprehensive Local Needs Assessment </w:t>
      </w:r>
      <w:r w:rsidR="009E197F" w:rsidRPr="00C27DA8">
        <w:t>Tool</w:t>
      </w:r>
      <w:bookmarkEnd w:id="5"/>
    </w:p>
    <w:p w14:paraId="3B766D78" w14:textId="77777777" w:rsidR="003E0658" w:rsidRPr="00CA22F7" w:rsidRDefault="003E0658" w:rsidP="00CA22F7"/>
    <w:p w14:paraId="49526272" w14:textId="77777777" w:rsidR="0034622A" w:rsidRPr="00CA22F7" w:rsidRDefault="0034622A" w:rsidP="00CA22F7"/>
    <w:p w14:paraId="78977EAF" w14:textId="77777777" w:rsidR="0034622A" w:rsidRPr="00CA22F7" w:rsidRDefault="0034622A" w:rsidP="00CA22F7">
      <w:r w:rsidRPr="00CA22F7">
        <w:t xml:space="preserve">Use of Perkins V funding is based on the results of the local needs assessment. Activities and expenditures should not be included in a grant application if the district cannot demonstrate a need based on the </w:t>
      </w:r>
      <w:r w:rsidR="00CA22F7" w:rsidRPr="00CA22F7">
        <w:t>Comprehensive Needs Assessment</w:t>
      </w:r>
      <w:r w:rsidRPr="00CA22F7">
        <w:t>.</w:t>
      </w:r>
    </w:p>
    <w:p w14:paraId="66E40685" w14:textId="77777777" w:rsidR="0034622A" w:rsidRPr="00CA22F7" w:rsidRDefault="0034622A" w:rsidP="00CA22F7"/>
    <w:p w14:paraId="54DAFB66" w14:textId="54D0A79C" w:rsidR="00B83238" w:rsidRPr="00CA22F7" w:rsidRDefault="003E0658" w:rsidP="00CA22F7">
      <w:r w:rsidRPr="00CA22F7">
        <w:t>The Local Needs Assessment must be completed on a bi</w:t>
      </w:r>
      <w:r w:rsidR="00611471" w:rsidRPr="00CA22F7">
        <w:t>enni</w:t>
      </w:r>
      <w:r w:rsidRPr="00CA22F7">
        <w:t xml:space="preserve">al basis with a review of progress during the odd year.  The assessment (or review) must be completed prior to completion of the grant application.  The most recent Local Needs Assessment must be </w:t>
      </w:r>
      <w:r w:rsidR="00830F60" w:rsidRPr="00CA22F7">
        <w:t xml:space="preserve">dated and </w:t>
      </w:r>
      <w:r w:rsidRPr="00CA22F7">
        <w:t xml:space="preserve">uploaded into the Related Documents </w:t>
      </w:r>
      <w:r w:rsidR="00A477A9" w:rsidRPr="00352279">
        <w:t>section</w:t>
      </w:r>
      <w:r w:rsidR="00A477A9">
        <w:t xml:space="preserve"> </w:t>
      </w:r>
      <w:r w:rsidRPr="00CA22F7">
        <w:t xml:space="preserve">of the grant application before grant approval will be given. </w:t>
      </w:r>
    </w:p>
    <w:p w14:paraId="6FEB6526" w14:textId="77777777" w:rsidR="00476C8D" w:rsidRPr="00D05DC0" w:rsidRDefault="00476C8D" w:rsidP="00476C8D"/>
    <w:tbl>
      <w:tblPr>
        <w:tblStyle w:val="TableGrid"/>
        <w:tblW w:w="10345" w:type="dxa"/>
        <w:jc w:val="center"/>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CellMar>
          <w:left w:w="115" w:type="dxa"/>
          <w:right w:w="115" w:type="dxa"/>
        </w:tblCellMar>
        <w:tblLook w:val="04A0" w:firstRow="1" w:lastRow="0" w:firstColumn="1" w:lastColumn="0" w:noHBand="0" w:noVBand="1"/>
      </w:tblPr>
      <w:tblGrid>
        <w:gridCol w:w="3024"/>
        <w:gridCol w:w="7321"/>
      </w:tblGrid>
      <w:tr w:rsidR="00DD769D" w14:paraId="691F210D" w14:textId="77777777" w:rsidTr="00DD769D">
        <w:trPr>
          <w:trHeight w:val="576"/>
          <w:tblCellSpacing w:w="72" w:type="dxa"/>
          <w:jc w:val="center"/>
        </w:trPr>
        <w:tc>
          <w:tcPr>
            <w:tcW w:w="2808" w:type="dxa"/>
            <w:shd w:val="clear" w:color="auto" w:fill="D9D9D9" w:themeFill="background1" w:themeFillShade="D9"/>
            <w:vAlign w:val="center"/>
          </w:tcPr>
          <w:p w14:paraId="34944EA1" w14:textId="2D0C3267" w:rsidR="0092729B" w:rsidRPr="00AA5734" w:rsidRDefault="0092729B" w:rsidP="00067AD4">
            <w:pPr>
              <w:pStyle w:val="NoSpacing"/>
              <w:jc w:val="right"/>
              <w:rPr>
                <w:b/>
                <w:bCs/>
                <w:sz w:val="26"/>
              </w:rPr>
            </w:pPr>
            <w:r w:rsidRPr="00AA5734">
              <w:rPr>
                <w:b/>
                <w:bCs/>
                <w:sz w:val="26"/>
              </w:rPr>
              <w:t>LEA</w:t>
            </w:r>
            <w:r w:rsidR="00B577D5">
              <w:rPr>
                <w:b/>
                <w:bCs/>
                <w:sz w:val="26"/>
              </w:rPr>
              <w:t xml:space="preserve"> (District or Community College)</w:t>
            </w:r>
            <w:r w:rsidRPr="00AA5734">
              <w:rPr>
                <w:b/>
                <w:bCs/>
                <w:sz w:val="26"/>
              </w:rPr>
              <w:t xml:space="preserve"> Name:</w:t>
            </w:r>
          </w:p>
        </w:tc>
        <w:tc>
          <w:tcPr>
            <w:tcW w:w="7105" w:type="dxa"/>
            <w:tcBorders>
              <w:bottom w:val="single" w:sz="4" w:space="0" w:color="7F7F7F" w:themeColor="text1" w:themeTint="80"/>
            </w:tcBorders>
            <w:shd w:val="clear" w:color="auto" w:fill="FFFFFF" w:themeFill="background1"/>
            <w:vAlign w:val="center"/>
          </w:tcPr>
          <w:p w14:paraId="389938A7" w14:textId="77777777" w:rsidR="0092729B" w:rsidRDefault="0092729B" w:rsidP="00067AD4"/>
        </w:tc>
      </w:tr>
      <w:tr w:rsidR="00DD769D" w14:paraId="6AC6D6AC" w14:textId="77777777" w:rsidTr="00DD769D">
        <w:trPr>
          <w:trHeight w:val="576"/>
          <w:tblCellSpacing w:w="72" w:type="dxa"/>
          <w:jc w:val="center"/>
        </w:trPr>
        <w:tc>
          <w:tcPr>
            <w:tcW w:w="2808" w:type="dxa"/>
            <w:shd w:val="clear" w:color="auto" w:fill="D9D9D9" w:themeFill="background1" w:themeFillShade="D9"/>
            <w:vAlign w:val="center"/>
          </w:tcPr>
          <w:p w14:paraId="6A43ED60" w14:textId="41902D09" w:rsidR="0092729B" w:rsidRPr="00B81DF7" w:rsidRDefault="0092729B" w:rsidP="00067AD4">
            <w:pPr>
              <w:pStyle w:val="NoSpacing"/>
              <w:jc w:val="right"/>
              <w:rPr>
                <w:sz w:val="26"/>
              </w:rPr>
            </w:pPr>
            <w:r w:rsidRPr="00B81DF7">
              <w:rPr>
                <w:sz w:val="26"/>
              </w:rPr>
              <w:t>Date</w:t>
            </w:r>
            <w:r w:rsidR="00AA5734" w:rsidRPr="00B81DF7">
              <w:rPr>
                <w:sz w:val="26"/>
              </w:rPr>
              <w:t xml:space="preserve"> </w:t>
            </w:r>
            <w:r w:rsidR="004F2B1E">
              <w:rPr>
                <w:sz w:val="26"/>
              </w:rPr>
              <w:t>(</w:t>
            </w:r>
            <w:r w:rsidR="00AA5734" w:rsidRPr="00B81DF7">
              <w:rPr>
                <w:sz w:val="26"/>
              </w:rPr>
              <w:t>Year 1</w:t>
            </w:r>
            <w:r w:rsidR="002562EB" w:rsidRPr="00B81DF7">
              <w:rPr>
                <w:sz w:val="26"/>
              </w:rPr>
              <w:t>)</w:t>
            </w:r>
            <w:r w:rsidR="00AA5734" w:rsidRPr="00B81DF7">
              <w:rPr>
                <w:sz w:val="26"/>
              </w:rPr>
              <w:t>:</w:t>
            </w:r>
          </w:p>
        </w:tc>
        <w:tc>
          <w:tcPr>
            <w:tcW w:w="7105" w:type="dxa"/>
            <w:tcBorders>
              <w:bottom w:val="single" w:sz="4" w:space="0" w:color="7F7F7F" w:themeColor="text1" w:themeTint="80"/>
            </w:tcBorders>
            <w:shd w:val="clear" w:color="auto" w:fill="FFFFFF" w:themeFill="background1"/>
            <w:vAlign w:val="center"/>
          </w:tcPr>
          <w:p w14:paraId="4AF66D2B" w14:textId="77777777" w:rsidR="0092729B" w:rsidRDefault="0092729B" w:rsidP="00067AD4"/>
        </w:tc>
      </w:tr>
      <w:tr w:rsidR="00DD769D" w14:paraId="44F9FC56" w14:textId="77777777" w:rsidTr="00D34BEB">
        <w:trPr>
          <w:trHeight w:val="576"/>
          <w:tblCellSpacing w:w="72" w:type="dxa"/>
          <w:jc w:val="center"/>
        </w:trPr>
        <w:tc>
          <w:tcPr>
            <w:tcW w:w="2808" w:type="dxa"/>
            <w:shd w:val="clear" w:color="auto" w:fill="D9D9D9" w:themeFill="background1" w:themeFillShade="D9"/>
            <w:vAlign w:val="center"/>
          </w:tcPr>
          <w:p w14:paraId="69266C55" w14:textId="5422AC70" w:rsidR="0092729B" w:rsidRPr="00B81DF7" w:rsidRDefault="0092729B" w:rsidP="00067AD4">
            <w:pPr>
              <w:pStyle w:val="NoSpacing"/>
              <w:jc w:val="right"/>
              <w:rPr>
                <w:sz w:val="26"/>
              </w:rPr>
            </w:pPr>
            <w:r w:rsidRPr="00B81DF7">
              <w:rPr>
                <w:sz w:val="26"/>
              </w:rPr>
              <w:t>Needs Assessment Lead Coordinator</w:t>
            </w:r>
            <w:r w:rsidR="00BB0068">
              <w:rPr>
                <w:sz w:val="26"/>
              </w:rPr>
              <w:t xml:space="preserve"> Name</w:t>
            </w:r>
            <w:r w:rsidRPr="00B81DF7">
              <w:rPr>
                <w:sz w:val="26"/>
              </w:rPr>
              <w:t>:</w:t>
            </w:r>
          </w:p>
        </w:tc>
        <w:tc>
          <w:tcPr>
            <w:tcW w:w="7105" w:type="dxa"/>
            <w:shd w:val="clear" w:color="auto" w:fill="FFFFFF" w:themeFill="background1"/>
            <w:vAlign w:val="center"/>
          </w:tcPr>
          <w:p w14:paraId="0216EFCB" w14:textId="77777777" w:rsidR="0092729B" w:rsidRDefault="0092729B" w:rsidP="00067AD4"/>
        </w:tc>
      </w:tr>
      <w:tr w:rsidR="00D34BEB" w14:paraId="70BB0DD0" w14:textId="77777777" w:rsidTr="00D34BEB">
        <w:trPr>
          <w:trHeight w:val="576"/>
          <w:tblCellSpacing w:w="72" w:type="dxa"/>
          <w:jc w:val="center"/>
        </w:trPr>
        <w:tc>
          <w:tcPr>
            <w:tcW w:w="2808" w:type="dxa"/>
            <w:shd w:val="clear" w:color="auto" w:fill="D9D9D9" w:themeFill="background1" w:themeFillShade="D9"/>
            <w:vAlign w:val="center"/>
          </w:tcPr>
          <w:p w14:paraId="7858672C" w14:textId="2CC24540" w:rsidR="00D34BEB" w:rsidRPr="00B81DF7" w:rsidRDefault="00D34BEB" w:rsidP="00067AD4">
            <w:pPr>
              <w:pStyle w:val="NoSpacing"/>
              <w:jc w:val="right"/>
              <w:rPr>
                <w:sz w:val="26"/>
              </w:rPr>
            </w:pPr>
            <w:r w:rsidRPr="00B81DF7">
              <w:rPr>
                <w:sz w:val="26"/>
              </w:rPr>
              <w:t>Date</w:t>
            </w:r>
            <w:r w:rsidR="00AA5734" w:rsidRPr="00B81DF7">
              <w:rPr>
                <w:sz w:val="26"/>
              </w:rPr>
              <w:t xml:space="preserve"> </w:t>
            </w:r>
            <w:r w:rsidR="002562EB" w:rsidRPr="00B81DF7">
              <w:rPr>
                <w:sz w:val="26"/>
              </w:rPr>
              <w:t>(</w:t>
            </w:r>
            <w:r w:rsidR="00AA5734" w:rsidRPr="00B81DF7">
              <w:rPr>
                <w:sz w:val="26"/>
              </w:rPr>
              <w:t>Year 2</w:t>
            </w:r>
            <w:r w:rsidR="002562EB" w:rsidRPr="00B81DF7">
              <w:rPr>
                <w:sz w:val="26"/>
              </w:rPr>
              <w:t>)</w:t>
            </w:r>
            <w:r w:rsidR="00AA5734" w:rsidRPr="00B81DF7">
              <w:rPr>
                <w:sz w:val="26"/>
              </w:rPr>
              <w:t>:</w:t>
            </w:r>
          </w:p>
        </w:tc>
        <w:tc>
          <w:tcPr>
            <w:tcW w:w="7105" w:type="dxa"/>
            <w:shd w:val="clear" w:color="auto" w:fill="FFFFFF" w:themeFill="background1"/>
            <w:vAlign w:val="center"/>
          </w:tcPr>
          <w:p w14:paraId="727AEBF5" w14:textId="77777777" w:rsidR="00D34BEB" w:rsidRDefault="00D34BEB" w:rsidP="00067AD4"/>
        </w:tc>
      </w:tr>
      <w:tr w:rsidR="00D34BEB" w14:paraId="003A1487" w14:textId="77777777" w:rsidTr="00DD769D">
        <w:trPr>
          <w:trHeight w:val="576"/>
          <w:tblCellSpacing w:w="72" w:type="dxa"/>
          <w:jc w:val="center"/>
        </w:trPr>
        <w:tc>
          <w:tcPr>
            <w:tcW w:w="2808" w:type="dxa"/>
            <w:shd w:val="clear" w:color="auto" w:fill="D9D9D9" w:themeFill="background1" w:themeFillShade="D9"/>
            <w:vAlign w:val="center"/>
          </w:tcPr>
          <w:p w14:paraId="26AC80C6" w14:textId="6A70376B" w:rsidR="00D34BEB" w:rsidRPr="00B81DF7" w:rsidRDefault="00D34BEB" w:rsidP="00067AD4">
            <w:pPr>
              <w:pStyle w:val="NoSpacing"/>
              <w:jc w:val="right"/>
              <w:rPr>
                <w:sz w:val="26"/>
              </w:rPr>
            </w:pPr>
            <w:r w:rsidRPr="00B81DF7">
              <w:rPr>
                <w:sz w:val="26"/>
              </w:rPr>
              <w:t>Needs Assessment Lead Coordinator</w:t>
            </w:r>
            <w:r w:rsidR="00B577D5">
              <w:rPr>
                <w:sz w:val="26"/>
              </w:rPr>
              <w:t xml:space="preserve"> Name</w:t>
            </w:r>
            <w:r w:rsidRPr="00B81DF7">
              <w:rPr>
                <w:sz w:val="26"/>
              </w:rPr>
              <w:t>:</w:t>
            </w:r>
          </w:p>
        </w:tc>
        <w:tc>
          <w:tcPr>
            <w:tcW w:w="7105" w:type="dxa"/>
            <w:tcBorders>
              <w:bottom w:val="single" w:sz="4" w:space="0" w:color="7F7F7F" w:themeColor="text1" w:themeTint="80"/>
            </w:tcBorders>
            <w:shd w:val="clear" w:color="auto" w:fill="FFFFFF" w:themeFill="background1"/>
            <w:vAlign w:val="center"/>
          </w:tcPr>
          <w:p w14:paraId="42D4FEA7" w14:textId="77777777" w:rsidR="00D34BEB" w:rsidRDefault="00D34BEB" w:rsidP="00067AD4"/>
        </w:tc>
      </w:tr>
    </w:tbl>
    <w:p w14:paraId="455254EC" w14:textId="77777777" w:rsidR="00476C8D" w:rsidRPr="00D05DC0" w:rsidRDefault="00476C8D" w:rsidP="00476C8D"/>
    <w:p w14:paraId="0290BEE0" w14:textId="77777777" w:rsidR="00476C8D" w:rsidRDefault="00476C8D" w:rsidP="00B83238"/>
    <w:p w14:paraId="05F74263" w14:textId="77777777" w:rsidR="00067AD4" w:rsidRDefault="00067AD4" w:rsidP="00B83238"/>
    <w:p w14:paraId="79BA8D7B" w14:textId="77777777" w:rsidR="00067AD4" w:rsidRPr="00D05DC0" w:rsidRDefault="00067AD4" w:rsidP="00B83238"/>
    <w:p w14:paraId="04D29D64" w14:textId="77777777" w:rsidR="00104698" w:rsidRPr="009A6218" w:rsidRDefault="00104698" w:rsidP="00104698">
      <w:pPr>
        <w:jc w:val="center"/>
        <w:rPr>
          <w:rFonts w:ascii="Century Gothic" w:hAnsi="Century Gothic"/>
          <w:bCs/>
          <w:i/>
          <w:color w:val="FF0000"/>
          <w:sz w:val="28"/>
          <w:szCs w:val="32"/>
        </w:rPr>
      </w:pPr>
      <w:r w:rsidRPr="009A6218">
        <w:rPr>
          <w:rFonts w:ascii="Century Gothic" w:hAnsi="Century Gothic"/>
          <w:bCs/>
          <w:i/>
          <w:color w:val="FF0000"/>
          <w:sz w:val="28"/>
          <w:szCs w:val="32"/>
        </w:rPr>
        <w:t>*The assessment (or review) must be completed prior to grant application approval</w:t>
      </w:r>
    </w:p>
    <w:p w14:paraId="1EECB74F" w14:textId="77777777" w:rsidR="00664216" w:rsidRDefault="00664216">
      <w:pPr>
        <w:sectPr w:rsidR="00664216" w:rsidSect="00224459">
          <w:pgSz w:w="12240" w:h="15840"/>
          <w:pgMar w:top="720" w:right="720" w:bottom="720" w:left="720" w:header="432" w:footer="432" w:gutter="0"/>
          <w:pgNumType w:start="0"/>
          <w:cols w:space="720"/>
          <w:titlePg/>
          <w:docGrid w:linePitch="326"/>
        </w:sectPr>
      </w:pPr>
    </w:p>
    <w:p w14:paraId="7A410B17" w14:textId="6637897D" w:rsidR="00970B63" w:rsidRPr="00C27DA8" w:rsidRDefault="007B07EC" w:rsidP="00C27DA8">
      <w:pPr>
        <w:pStyle w:val="Heading1"/>
      </w:pPr>
      <w:bookmarkStart w:id="6" w:name="_Toc190240559"/>
      <w:r w:rsidRPr="00C27DA8">
        <w:lastRenderedPageBreak/>
        <w:t>Comprehensive Needs Assessment Leadership Team</w:t>
      </w:r>
      <w:r w:rsidR="000B11AD">
        <w:t xml:space="preserve"> </w:t>
      </w:r>
      <w:r w:rsidR="000B11AD" w:rsidRPr="00D3602F">
        <w:rPr>
          <w:color w:val="FF0000"/>
        </w:rPr>
        <w:t>(</w:t>
      </w:r>
      <w:r w:rsidR="002A5F3C">
        <w:rPr>
          <w:color w:val="FF0000"/>
        </w:rPr>
        <w:t xml:space="preserve">Biennial </w:t>
      </w:r>
      <w:r w:rsidR="000B11AD" w:rsidRPr="00D3602F">
        <w:rPr>
          <w:color w:val="FF0000"/>
        </w:rPr>
        <w:t>Year 1)</w:t>
      </w:r>
      <w:bookmarkEnd w:id="6"/>
    </w:p>
    <w:p w14:paraId="2C5376CE" w14:textId="4EC53BD3" w:rsidR="00476C8D" w:rsidRPr="00DB4FB9" w:rsidRDefault="00610DE3" w:rsidP="00970B63">
      <w:pPr>
        <w:jc w:val="center"/>
        <w:rPr>
          <w:sz w:val="28"/>
        </w:rPr>
      </w:pPr>
      <w:r>
        <w:rPr>
          <w:sz w:val="28"/>
        </w:rPr>
        <w:t xml:space="preserve"> </w:t>
      </w:r>
      <w:r w:rsidRPr="00DB4FB9">
        <w:rPr>
          <w:sz w:val="28"/>
        </w:rPr>
        <w:t>(For</w:t>
      </w:r>
      <w:r w:rsidR="00A477A9">
        <w:rPr>
          <w:sz w:val="28"/>
        </w:rPr>
        <w:t xml:space="preserve"> </w:t>
      </w:r>
      <w:r w:rsidR="00A477A9" w:rsidRPr="00352279">
        <w:rPr>
          <w:sz w:val="28"/>
        </w:rPr>
        <w:t>a</w:t>
      </w:r>
      <w:r w:rsidRPr="00DB4FB9">
        <w:rPr>
          <w:sz w:val="28"/>
        </w:rPr>
        <w:t xml:space="preserve"> list of who should participate in the CLNA Leadership Team, </w:t>
      </w:r>
      <w:r w:rsidRPr="007547B8">
        <w:rPr>
          <w:sz w:val="28"/>
        </w:rPr>
        <w:t>see page 1</w:t>
      </w:r>
      <w:r w:rsidR="007547B8" w:rsidRPr="007547B8">
        <w:rPr>
          <w:sz w:val="28"/>
        </w:rPr>
        <w:t>3</w:t>
      </w:r>
      <w:r w:rsidR="00AF2CD4" w:rsidRPr="00DB4FB9">
        <w:rPr>
          <w:sz w:val="28"/>
        </w:rPr>
        <w:t>)</w:t>
      </w:r>
    </w:p>
    <w:p w14:paraId="190183A5" w14:textId="77777777" w:rsidR="00610DE3" w:rsidRDefault="00610DE3" w:rsidP="00610DE3">
      <w:pPr>
        <w:jc w:val="center"/>
        <w:rPr>
          <w:sz w:val="28"/>
        </w:rPr>
      </w:pPr>
      <w:r w:rsidRPr="00DB4FB9">
        <w:rPr>
          <w:sz w:val="28"/>
        </w:rPr>
        <w:t>(Please complete each section on this page)</w:t>
      </w:r>
      <w:r>
        <w:rPr>
          <w:sz w:val="28"/>
        </w:rPr>
        <w:t xml:space="preserve"> </w:t>
      </w:r>
    </w:p>
    <w:p w14:paraId="6A241D5E" w14:textId="77777777" w:rsidR="003E0658" w:rsidRPr="001E43E5" w:rsidRDefault="003E0658" w:rsidP="00DD769D">
      <w:pPr>
        <w:pStyle w:val="NoSpacing"/>
      </w:pPr>
    </w:p>
    <w:tbl>
      <w:tblPr>
        <w:tblStyle w:val="TableGrid"/>
        <w:tblW w:w="14479"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firstRow="1" w:lastRow="0" w:firstColumn="1" w:lastColumn="0" w:noHBand="0" w:noVBand="1"/>
      </w:tblPr>
      <w:tblGrid>
        <w:gridCol w:w="2592"/>
        <w:gridCol w:w="3600"/>
        <w:gridCol w:w="3290"/>
        <w:gridCol w:w="3456"/>
        <w:gridCol w:w="1541"/>
      </w:tblGrid>
      <w:tr w:rsidR="009A6218" w:rsidRPr="009A6218" w14:paraId="76835A20" w14:textId="77777777" w:rsidTr="009A6218">
        <w:trPr>
          <w:trHeight w:val="620"/>
          <w:jc w:val="center"/>
        </w:trPr>
        <w:tc>
          <w:tcPr>
            <w:tcW w:w="2592" w:type="dxa"/>
            <w:shd w:val="clear" w:color="auto" w:fill="D9D9D9" w:themeFill="background1" w:themeFillShade="D9"/>
            <w:vAlign w:val="center"/>
          </w:tcPr>
          <w:p w14:paraId="0687837B" w14:textId="77777777" w:rsidR="003E0658" w:rsidRPr="00CF0D98" w:rsidRDefault="003E0658" w:rsidP="003E0658">
            <w:pPr>
              <w:jc w:val="center"/>
              <w:rPr>
                <w:b/>
                <w:bCs/>
                <w:color w:val="404040" w:themeColor="text1" w:themeTint="BF"/>
              </w:rPr>
            </w:pPr>
            <w:r w:rsidRPr="00CF0D98">
              <w:rPr>
                <w:b/>
                <w:bCs/>
                <w:color w:val="404040" w:themeColor="text1" w:themeTint="BF"/>
              </w:rPr>
              <w:t>Representative</w:t>
            </w:r>
          </w:p>
        </w:tc>
        <w:tc>
          <w:tcPr>
            <w:tcW w:w="3600" w:type="dxa"/>
            <w:shd w:val="clear" w:color="auto" w:fill="D9D9D9" w:themeFill="background1" w:themeFillShade="D9"/>
            <w:vAlign w:val="center"/>
          </w:tcPr>
          <w:p w14:paraId="17CBC17B" w14:textId="77777777" w:rsidR="003E0658" w:rsidRPr="00CF0D98" w:rsidRDefault="003E0658" w:rsidP="003E0658">
            <w:pPr>
              <w:jc w:val="center"/>
              <w:rPr>
                <w:b/>
                <w:bCs/>
                <w:color w:val="404040" w:themeColor="text1" w:themeTint="BF"/>
              </w:rPr>
            </w:pPr>
            <w:r w:rsidRPr="00CF0D98">
              <w:rPr>
                <w:b/>
                <w:bCs/>
                <w:color w:val="404040" w:themeColor="text1" w:themeTint="BF"/>
              </w:rPr>
              <w:t>Name</w:t>
            </w:r>
          </w:p>
        </w:tc>
        <w:tc>
          <w:tcPr>
            <w:tcW w:w="3290" w:type="dxa"/>
            <w:shd w:val="clear" w:color="auto" w:fill="D9D9D9" w:themeFill="background1" w:themeFillShade="D9"/>
            <w:vAlign w:val="center"/>
          </w:tcPr>
          <w:p w14:paraId="7ECA3D35" w14:textId="7F1B2DDF" w:rsidR="003E0658" w:rsidRPr="00CF0D98" w:rsidRDefault="00780B3C" w:rsidP="003E0658">
            <w:pPr>
              <w:jc w:val="center"/>
              <w:rPr>
                <w:b/>
                <w:bCs/>
                <w:color w:val="404040" w:themeColor="text1" w:themeTint="BF"/>
              </w:rPr>
            </w:pPr>
            <w:r w:rsidRPr="00CF0D98">
              <w:rPr>
                <w:b/>
                <w:bCs/>
                <w:color w:val="404040" w:themeColor="text1" w:themeTint="BF"/>
              </w:rPr>
              <w:t xml:space="preserve">Business / </w:t>
            </w:r>
            <w:r w:rsidR="003E0658" w:rsidRPr="00CF0D98">
              <w:rPr>
                <w:b/>
                <w:bCs/>
                <w:color w:val="404040" w:themeColor="text1" w:themeTint="BF"/>
              </w:rPr>
              <w:t>Position</w:t>
            </w:r>
            <w:r w:rsidR="0030054E">
              <w:rPr>
                <w:b/>
                <w:bCs/>
                <w:color w:val="404040" w:themeColor="text1" w:themeTint="BF"/>
              </w:rPr>
              <w:t xml:space="preserve"> Title</w:t>
            </w:r>
          </w:p>
        </w:tc>
        <w:tc>
          <w:tcPr>
            <w:tcW w:w="3456" w:type="dxa"/>
            <w:shd w:val="clear" w:color="auto" w:fill="D9D9D9" w:themeFill="background1" w:themeFillShade="D9"/>
            <w:vAlign w:val="center"/>
          </w:tcPr>
          <w:p w14:paraId="1D4875AB" w14:textId="77777777" w:rsidR="00523DE9" w:rsidRPr="00D3602F" w:rsidRDefault="00523DE9" w:rsidP="00523DE9">
            <w:pPr>
              <w:jc w:val="center"/>
              <w:rPr>
                <w:b/>
                <w:bCs/>
                <w:color w:val="404040" w:themeColor="text1" w:themeTint="BF"/>
              </w:rPr>
            </w:pPr>
            <w:r w:rsidRPr="00D3602F">
              <w:rPr>
                <w:b/>
                <w:bCs/>
                <w:color w:val="404040" w:themeColor="text1" w:themeTint="BF"/>
              </w:rPr>
              <w:t xml:space="preserve">Signature </w:t>
            </w:r>
          </w:p>
          <w:p w14:paraId="2F9B1CEE" w14:textId="7FD6D9B0" w:rsidR="003E0658" w:rsidRPr="00D3602F" w:rsidRDefault="00523DE9" w:rsidP="00523DE9">
            <w:pPr>
              <w:jc w:val="center"/>
              <w:rPr>
                <w:b/>
                <w:bCs/>
                <w:color w:val="404040" w:themeColor="text1" w:themeTint="BF"/>
              </w:rPr>
            </w:pPr>
            <w:r w:rsidRPr="00D3602F">
              <w:rPr>
                <w:b/>
                <w:bCs/>
                <w:color w:val="404040" w:themeColor="text1" w:themeTint="BF"/>
              </w:rPr>
              <w:t>(Or indicate if met virtually)</w:t>
            </w:r>
          </w:p>
        </w:tc>
        <w:tc>
          <w:tcPr>
            <w:tcW w:w="1541" w:type="dxa"/>
            <w:shd w:val="clear" w:color="auto" w:fill="D9D9D9" w:themeFill="background1" w:themeFillShade="D9"/>
            <w:vAlign w:val="center"/>
          </w:tcPr>
          <w:p w14:paraId="6CB1A7E8" w14:textId="77777777" w:rsidR="003E0658" w:rsidRPr="00CF0D98" w:rsidRDefault="003E0658" w:rsidP="003E0658">
            <w:pPr>
              <w:jc w:val="center"/>
              <w:rPr>
                <w:b/>
                <w:bCs/>
                <w:color w:val="404040" w:themeColor="text1" w:themeTint="BF"/>
              </w:rPr>
            </w:pPr>
            <w:r w:rsidRPr="00CF0D98">
              <w:rPr>
                <w:b/>
                <w:bCs/>
                <w:color w:val="404040" w:themeColor="text1" w:themeTint="BF"/>
              </w:rPr>
              <w:t>Date</w:t>
            </w:r>
          </w:p>
        </w:tc>
      </w:tr>
      <w:tr w:rsidR="003E0658" w:rsidRPr="001E43E5" w14:paraId="55FD1C84" w14:textId="77777777" w:rsidTr="009A6218">
        <w:trPr>
          <w:trHeight w:val="720"/>
          <w:jc w:val="center"/>
        </w:trPr>
        <w:tc>
          <w:tcPr>
            <w:tcW w:w="2592" w:type="dxa"/>
            <w:shd w:val="clear" w:color="auto" w:fill="auto"/>
            <w:vAlign w:val="center"/>
          </w:tcPr>
          <w:p w14:paraId="28257EBA" w14:textId="77777777" w:rsidR="003E0658" w:rsidRPr="00DB4FB9" w:rsidRDefault="00780B3C" w:rsidP="003E0658">
            <w:pPr>
              <w:jc w:val="center"/>
              <w:rPr>
                <w:b/>
              </w:rPr>
            </w:pPr>
            <w:r w:rsidRPr="00DB4FB9">
              <w:rPr>
                <w:b/>
              </w:rPr>
              <w:t>Admin</w:t>
            </w:r>
            <w:r w:rsidR="00CF0D98" w:rsidRPr="00DB4FB9">
              <w:rPr>
                <w:b/>
              </w:rPr>
              <w:t>istration</w:t>
            </w:r>
          </w:p>
        </w:tc>
        <w:tc>
          <w:tcPr>
            <w:tcW w:w="3600" w:type="dxa"/>
            <w:vAlign w:val="center"/>
          </w:tcPr>
          <w:p w14:paraId="417B7E36" w14:textId="77777777" w:rsidR="003E0658" w:rsidRPr="001E43E5" w:rsidRDefault="003E0658" w:rsidP="00A84B38"/>
        </w:tc>
        <w:tc>
          <w:tcPr>
            <w:tcW w:w="3290" w:type="dxa"/>
            <w:vAlign w:val="center"/>
          </w:tcPr>
          <w:p w14:paraId="39A5B2E3" w14:textId="77777777" w:rsidR="003E0658" w:rsidRPr="001E43E5" w:rsidRDefault="003E0658" w:rsidP="00A84B38"/>
        </w:tc>
        <w:tc>
          <w:tcPr>
            <w:tcW w:w="3456" w:type="dxa"/>
            <w:vAlign w:val="center"/>
          </w:tcPr>
          <w:p w14:paraId="24CC7D11" w14:textId="77777777" w:rsidR="003E0658" w:rsidRPr="001E43E5" w:rsidRDefault="003E0658" w:rsidP="00A84B38"/>
        </w:tc>
        <w:tc>
          <w:tcPr>
            <w:tcW w:w="1541" w:type="dxa"/>
            <w:vAlign w:val="center"/>
          </w:tcPr>
          <w:p w14:paraId="53E6BD68" w14:textId="77777777" w:rsidR="003E0658" w:rsidRPr="001E43E5" w:rsidRDefault="003E0658" w:rsidP="00A84B38">
            <w:pPr>
              <w:jc w:val="center"/>
            </w:pPr>
          </w:p>
        </w:tc>
      </w:tr>
      <w:tr w:rsidR="003E0658" w:rsidRPr="001E43E5" w14:paraId="345DA7CE" w14:textId="77777777" w:rsidTr="009A6218">
        <w:trPr>
          <w:trHeight w:val="720"/>
          <w:jc w:val="center"/>
        </w:trPr>
        <w:tc>
          <w:tcPr>
            <w:tcW w:w="2592" w:type="dxa"/>
            <w:shd w:val="clear" w:color="auto" w:fill="auto"/>
            <w:vAlign w:val="center"/>
          </w:tcPr>
          <w:p w14:paraId="6A3BD6B5" w14:textId="77777777" w:rsidR="003E0658" w:rsidRPr="00DB4FB9" w:rsidRDefault="00CF0D98" w:rsidP="003E0658">
            <w:pPr>
              <w:jc w:val="center"/>
              <w:rPr>
                <w:b/>
              </w:rPr>
            </w:pPr>
            <w:r w:rsidRPr="00DB4FB9">
              <w:rPr>
                <w:b/>
              </w:rPr>
              <w:t>District Office Representat</w:t>
            </w:r>
            <w:r w:rsidR="006D44ED" w:rsidRPr="00DB4FB9">
              <w:rPr>
                <w:b/>
              </w:rPr>
              <w:t>ive</w:t>
            </w:r>
          </w:p>
        </w:tc>
        <w:tc>
          <w:tcPr>
            <w:tcW w:w="3600" w:type="dxa"/>
            <w:vAlign w:val="center"/>
          </w:tcPr>
          <w:p w14:paraId="14A8C708" w14:textId="77777777" w:rsidR="003E0658" w:rsidRPr="001E43E5" w:rsidRDefault="003E0658" w:rsidP="00A84B38"/>
        </w:tc>
        <w:tc>
          <w:tcPr>
            <w:tcW w:w="3290" w:type="dxa"/>
            <w:vAlign w:val="center"/>
          </w:tcPr>
          <w:p w14:paraId="29E83940" w14:textId="77777777" w:rsidR="003E0658" w:rsidRPr="001E43E5" w:rsidRDefault="003E0658" w:rsidP="00A84B38"/>
        </w:tc>
        <w:tc>
          <w:tcPr>
            <w:tcW w:w="3456" w:type="dxa"/>
            <w:vAlign w:val="center"/>
          </w:tcPr>
          <w:p w14:paraId="4CE920B2" w14:textId="77777777" w:rsidR="003E0658" w:rsidRPr="001E43E5" w:rsidRDefault="003E0658" w:rsidP="00A84B38"/>
        </w:tc>
        <w:tc>
          <w:tcPr>
            <w:tcW w:w="1541" w:type="dxa"/>
            <w:vAlign w:val="center"/>
          </w:tcPr>
          <w:p w14:paraId="26981B57" w14:textId="77777777" w:rsidR="003E0658" w:rsidRPr="001E43E5" w:rsidRDefault="003E0658" w:rsidP="00A84B38">
            <w:pPr>
              <w:jc w:val="center"/>
            </w:pPr>
          </w:p>
        </w:tc>
      </w:tr>
      <w:tr w:rsidR="00CF0D98" w:rsidRPr="001E43E5" w14:paraId="31AD7F72" w14:textId="77777777" w:rsidTr="009A6218">
        <w:trPr>
          <w:trHeight w:val="720"/>
          <w:jc w:val="center"/>
        </w:trPr>
        <w:tc>
          <w:tcPr>
            <w:tcW w:w="2592" w:type="dxa"/>
            <w:shd w:val="clear" w:color="auto" w:fill="auto"/>
            <w:vAlign w:val="center"/>
          </w:tcPr>
          <w:p w14:paraId="07FB6374" w14:textId="77777777" w:rsidR="00CF0D98" w:rsidRPr="00DB4FB9" w:rsidRDefault="00CF0D98" w:rsidP="003E0658">
            <w:pPr>
              <w:jc w:val="center"/>
              <w:rPr>
                <w:b/>
              </w:rPr>
            </w:pPr>
            <w:r w:rsidRPr="00DB4FB9">
              <w:rPr>
                <w:b/>
              </w:rPr>
              <w:t>CTE Director</w:t>
            </w:r>
          </w:p>
        </w:tc>
        <w:tc>
          <w:tcPr>
            <w:tcW w:w="3600" w:type="dxa"/>
            <w:vAlign w:val="center"/>
          </w:tcPr>
          <w:p w14:paraId="522315E8" w14:textId="77777777" w:rsidR="00CF0D98" w:rsidRPr="001E43E5" w:rsidRDefault="00CF0D98" w:rsidP="00A84B38"/>
        </w:tc>
        <w:tc>
          <w:tcPr>
            <w:tcW w:w="3290" w:type="dxa"/>
            <w:vAlign w:val="center"/>
          </w:tcPr>
          <w:p w14:paraId="270C4B09" w14:textId="77777777" w:rsidR="00CF0D98" w:rsidRPr="001E43E5" w:rsidRDefault="00CF0D98" w:rsidP="00A84B38"/>
        </w:tc>
        <w:tc>
          <w:tcPr>
            <w:tcW w:w="3456" w:type="dxa"/>
            <w:vAlign w:val="center"/>
          </w:tcPr>
          <w:p w14:paraId="1DA76560" w14:textId="77777777" w:rsidR="00CF0D98" w:rsidRPr="001E43E5" w:rsidRDefault="00CF0D98" w:rsidP="00A84B38"/>
        </w:tc>
        <w:tc>
          <w:tcPr>
            <w:tcW w:w="1541" w:type="dxa"/>
            <w:vAlign w:val="center"/>
          </w:tcPr>
          <w:p w14:paraId="39E8C3D4" w14:textId="77777777" w:rsidR="00CF0D98" w:rsidRPr="001E43E5" w:rsidRDefault="00CF0D98" w:rsidP="00A84B38">
            <w:pPr>
              <w:jc w:val="center"/>
            </w:pPr>
          </w:p>
        </w:tc>
      </w:tr>
      <w:tr w:rsidR="003E0658" w:rsidRPr="001E43E5" w14:paraId="3EAC8E8E" w14:textId="77777777" w:rsidTr="009A6218">
        <w:trPr>
          <w:trHeight w:val="720"/>
          <w:jc w:val="center"/>
        </w:trPr>
        <w:tc>
          <w:tcPr>
            <w:tcW w:w="2592" w:type="dxa"/>
            <w:shd w:val="clear" w:color="auto" w:fill="auto"/>
            <w:vAlign w:val="center"/>
          </w:tcPr>
          <w:p w14:paraId="67FF13AD" w14:textId="745E96A1" w:rsidR="003E0658" w:rsidRPr="00DB4FB9" w:rsidRDefault="00B5614B" w:rsidP="003E0658">
            <w:pPr>
              <w:jc w:val="center"/>
              <w:rPr>
                <w:b/>
              </w:rPr>
            </w:pPr>
            <w:r>
              <w:rPr>
                <w:b/>
              </w:rPr>
              <w:t>Teachers / Faculty</w:t>
            </w:r>
          </w:p>
        </w:tc>
        <w:tc>
          <w:tcPr>
            <w:tcW w:w="3600" w:type="dxa"/>
            <w:vAlign w:val="center"/>
          </w:tcPr>
          <w:p w14:paraId="3FA2B6D4" w14:textId="77777777" w:rsidR="003E0658" w:rsidRPr="001E43E5" w:rsidRDefault="003E0658" w:rsidP="00A84B38"/>
        </w:tc>
        <w:tc>
          <w:tcPr>
            <w:tcW w:w="3290" w:type="dxa"/>
            <w:vAlign w:val="center"/>
          </w:tcPr>
          <w:p w14:paraId="604CBAD4" w14:textId="77777777" w:rsidR="003E0658" w:rsidRPr="001E43E5" w:rsidRDefault="003E0658" w:rsidP="00A84B38"/>
        </w:tc>
        <w:tc>
          <w:tcPr>
            <w:tcW w:w="3456" w:type="dxa"/>
            <w:vAlign w:val="center"/>
          </w:tcPr>
          <w:p w14:paraId="7AA852B8" w14:textId="77777777" w:rsidR="003E0658" w:rsidRPr="001E43E5" w:rsidRDefault="003E0658" w:rsidP="00A84B38"/>
        </w:tc>
        <w:tc>
          <w:tcPr>
            <w:tcW w:w="1541" w:type="dxa"/>
            <w:vAlign w:val="center"/>
          </w:tcPr>
          <w:p w14:paraId="267A58C7" w14:textId="77777777" w:rsidR="003E0658" w:rsidRPr="001E43E5" w:rsidRDefault="003E0658" w:rsidP="00A84B38">
            <w:pPr>
              <w:jc w:val="center"/>
            </w:pPr>
          </w:p>
        </w:tc>
      </w:tr>
      <w:tr w:rsidR="003E0658" w:rsidRPr="001E43E5" w14:paraId="79A8D348" w14:textId="77777777" w:rsidTr="009A6218">
        <w:trPr>
          <w:trHeight w:val="720"/>
          <w:jc w:val="center"/>
        </w:trPr>
        <w:tc>
          <w:tcPr>
            <w:tcW w:w="2592" w:type="dxa"/>
            <w:shd w:val="clear" w:color="auto" w:fill="auto"/>
            <w:vAlign w:val="center"/>
          </w:tcPr>
          <w:p w14:paraId="7CE5A344" w14:textId="1379E23D" w:rsidR="003E0658" w:rsidRPr="00DB4FB9" w:rsidRDefault="00CF0D98" w:rsidP="003E0658">
            <w:pPr>
              <w:jc w:val="center"/>
              <w:rPr>
                <w:b/>
              </w:rPr>
            </w:pPr>
            <w:r w:rsidRPr="00DB4FB9">
              <w:rPr>
                <w:b/>
              </w:rPr>
              <w:t xml:space="preserve">Postsecondary </w:t>
            </w:r>
            <w:r w:rsidR="00B5614B">
              <w:rPr>
                <w:b/>
              </w:rPr>
              <w:t xml:space="preserve">or Secondary </w:t>
            </w:r>
            <w:r w:rsidRPr="00DB4FB9">
              <w:rPr>
                <w:b/>
              </w:rPr>
              <w:t>Representative</w:t>
            </w:r>
          </w:p>
        </w:tc>
        <w:tc>
          <w:tcPr>
            <w:tcW w:w="3600" w:type="dxa"/>
            <w:vAlign w:val="center"/>
          </w:tcPr>
          <w:p w14:paraId="10B56510" w14:textId="77777777" w:rsidR="003E0658" w:rsidRPr="001E43E5" w:rsidRDefault="003E0658" w:rsidP="00A84B38"/>
        </w:tc>
        <w:tc>
          <w:tcPr>
            <w:tcW w:w="3290" w:type="dxa"/>
            <w:vAlign w:val="center"/>
          </w:tcPr>
          <w:p w14:paraId="19F2C5F2" w14:textId="77777777" w:rsidR="003E0658" w:rsidRPr="001E43E5" w:rsidRDefault="003E0658" w:rsidP="00A84B38"/>
        </w:tc>
        <w:tc>
          <w:tcPr>
            <w:tcW w:w="3456" w:type="dxa"/>
            <w:vAlign w:val="center"/>
          </w:tcPr>
          <w:p w14:paraId="11A0920F" w14:textId="77777777" w:rsidR="003E0658" w:rsidRPr="001E43E5" w:rsidRDefault="003E0658" w:rsidP="00A84B38"/>
        </w:tc>
        <w:tc>
          <w:tcPr>
            <w:tcW w:w="1541" w:type="dxa"/>
            <w:vAlign w:val="center"/>
          </w:tcPr>
          <w:p w14:paraId="58100551" w14:textId="77777777" w:rsidR="003E0658" w:rsidRPr="001E43E5" w:rsidRDefault="003E0658" w:rsidP="00A84B38">
            <w:pPr>
              <w:jc w:val="center"/>
            </w:pPr>
          </w:p>
        </w:tc>
      </w:tr>
      <w:tr w:rsidR="003E0658" w:rsidRPr="001E43E5" w14:paraId="4B498E9A" w14:textId="77777777" w:rsidTr="009A6218">
        <w:trPr>
          <w:trHeight w:val="720"/>
          <w:jc w:val="center"/>
        </w:trPr>
        <w:tc>
          <w:tcPr>
            <w:tcW w:w="2592" w:type="dxa"/>
            <w:shd w:val="clear" w:color="auto" w:fill="auto"/>
            <w:vAlign w:val="center"/>
          </w:tcPr>
          <w:p w14:paraId="5CBE6FB5" w14:textId="77777777" w:rsidR="003E0658" w:rsidRPr="00DB4FB9" w:rsidRDefault="00CF0D98" w:rsidP="003E0658">
            <w:pPr>
              <w:jc w:val="center"/>
              <w:rPr>
                <w:b/>
              </w:rPr>
            </w:pPr>
            <w:r w:rsidRPr="00DB4FB9">
              <w:rPr>
                <w:b/>
              </w:rPr>
              <w:t>Community / Business / Workforce Development</w:t>
            </w:r>
          </w:p>
        </w:tc>
        <w:tc>
          <w:tcPr>
            <w:tcW w:w="3600" w:type="dxa"/>
            <w:vAlign w:val="center"/>
          </w:tcPr>
          <w:p w14:paraId="10D06B04" w14:textId="77777777" w:rsidR="003E0658" w:rsidRPr="001E43E5" w:rsidRDefault="003E0658" w:rsidP="00A84B38"/>
        </w:tc>
        <w:tc>
          <w:tcPr>
            <w:tcW w:w="3290" w:type="dxa"/>
            <w:vAlign w:val="center"/>
          </w:tcPr>
          <w:p w14:paraId="26A64063" w14:textId="77777777" w:rsidR="003E0658" w:rsidRPr="001E43E5" w:rsidRDefault="003E0658" w:rsidP="00A84B38"/>
        </w:tc>
        <w:tc>
          <w:tcPr>
            <w:tcW w:w="3456" w:type="dxa"/>
            <w:vAlign w:val="center"/>
          </w:tcPr>
          <w:p w14:paraId="5300D7D3" w14:textId="77777777" w:rsidR="003E0658" w:rsidRPr="001E43E5" w:rsidRDefault="003E0658" w:rsidP="00A84B38"/>
        </w:tc>
        <w:tc>
          <w:tcPr>
            <w:tcW w:w="1541" w:type="dxa"/>
            <w:vAlign w:val="center"/>
          </w:tcPr>
          <w:p w14:paraId="6264ACE4" w14:textId="77777777" w:rsidR="003E0658" w:rsidRPr="001E43E5" w:rsidRDefault="003E0658" w:rsidP="00A84B38">
            <w:pPr>
              <w:jc w:val="center"/>
            </w:pPr>
          </w:p>
        </w:tc>
      </w:tr>
      <w:tr w:rsidR="00CF0D98" w:rsidRPr="001E43E5" w14:paraId="487625AC" w14:textId="77777777" w:rsidTr="009A6218">
        <w:trPr>
          <w:trHeight w:val="720"/>
          <w:jc w:val="center"/>
        </w:trPr>
        <w:tc>
          <w:tcPr>
            <w:tcW w:w="2592" w:type="dxa"/>
            <w:shd w:val="clear" w:color="auto" w:fill="auto"/>
            <w:vAlign w:val="center"/>
          </w:tcPr>
          <w:p w14:paraId="5FF099BD" w14:textId="77777777" w:rsidR="00CF0D98" w:rsidRPr="00DB4FB9" w:rsidRDefault="00CF0D98" w:rsidP="003E0658">
            <w:pPr>
              <w:jc w:val="center"/>
              <w:rPr>
                <w:b/>
              </w:rPr>
            </w:pPr>
            <w:r w:rsidRPr="00DB4FB9">
              <w:rPr>
                <w:b/>
              </w:rPr>
              <w:t>Counselor(s)</w:t>
            </w:r>
          </w:p>
        </w:tc>
        <w:tc>
          <w:tcPr>
            <w:tcW w:w="3600" w:type="dxa"/>
            <w:vAlign w:val="center"/>
          </w:tcPr>
          <w:p w14:paraId="2C46C1CD" w14:textId="77777777" w:rsidR="00CF0D98" w:rsidRPr="001E43E5" w:rsidRDefault="00CF0D98" w:rsidP="00A84B38"/>
        </w:tc>
        <w:tc>
          <w:tcPr>
            <w:tcW w:w="3290" w:type="dxa"/>
            <w:vAlign w:val="center"/>
          </w:tcPr>
          <w:p w14:paraId="31859CA8" w14:textId="77777777" w:rsidR="00CF0D98" w:rsidRPr="001E43E5" w:rsidRDefault="00CF0D98" w:rsidP="00A84B38"/>
        </w:tc>
        <w:tc>
          <w:tcPr>
            <w:tcW w:w="3456" w:type="dxa"/>
            <w:vAlign w:val="center"/>
          </w:tcPr>
          <w:p w14:paraId="6DD7A1EF" w14:textId="77777777" w:rsidR="00CF0D98" w:rsidRPr="001E43E5" w:rsidRDefault="00CF0D98" w:rsidP="00A84B38"/>
        </w:tc>
        <w:tc>
          <w:tcPr>
            <w:tcW w:w="1541" w:type="dxa"/>
            <w:vAlign w:val="center"/>
          </w:tcPr>
          <w:p w14:paraId="046C43EA" w14:textId="77777777" w:rsidR="00CF0D98" w:rsidRPr="001E43E5" w:rsidRDefault="00CF0D98" w:rsidP="00A84B38">
            <w:pPr>
              <w:jc w:val="center"/>
            </w:pPr>
          </w:p>
        </w:tc>
      </w:tr>
      <w:tr w:rsidR="003E0658" w:rsidRPr="001E43E5" w14:paraId="21B54675" w14:textId="77777777" w:rsidTr="009A6218">
        <w:trPr>
          <w:trHeight w:val="720"/>
          <w:jc w:val="center"/>
        </w:trPr>
        <w:tc>
          <w:tcPr>
            <w:tcW w:w="2592" w:type="dxa"/>
            <w:shd w:val="clear" w:color="auto" w:fill="auto"/>
            <w:vAlign w:val="center"/>
          </w:tcPr>
          <w:p w14:paraId="77902421" w14:textId="77777777" w:rsidR="003E0658" w:rsidRPr="00DB4FB9" w:rsidRDefault="00CF0D98" w:rsidP="003E0658">
            <w:pPr>
              <w:jc w:val="center"/>
              <w:rPr>
                <w:b/>
              </w:rPr>
            </w:pPr>
            <w:r w:rsidRPr="00DB4FB9">
              <w:rPr>
                <w:b/>
              </w:rPr>
              <w:t>Parent(s)</w:t>
            </w:r>
          </w:p>
        </w:tc>
        <w:tc>
          <w:tcPr>
            <w:tcW w:w="3600" w:type="dxa"/>
            <w:vAlign w:val="center"/>
          </w:tcPr>
          <w:p w14:paraId="6FC6EE5C" w14:textId="77777777" w:rsidR="003E0658" w:rsidRPr="001E43E5" w:rsidRDefault="003E0658" w:rsidP="00A84B38"/>
        </w:tc>
        <w:tc>
          <w:tcPr>
            <w:tcW w:w="3290" w:type="dxa"/>
            <w:vAlign w:val="center"/>
          </w:tcPr>
          <w:p w14:paraId="3DB340AC" w14:textId="77777777" w:rsidR="003E0658" w:rsidRPr="001E43E5" w:rsidRDefault="003E0658" w:rsidP="00A84B38"/>
        </w:tc>
        <w:tc>
          <w:tcPr>
            <w:tcW w:w="3456" w:type="dxa"/>
            <w:vAlign w:val="center"/>
          </w:tcPr>
          <w:p w14:paraId="20C4ED10" w14:textId="77777777" w:rsidR="003E0658" w:rsidRPr="001E43E5" w:rsidRDefault="003E0658" w:rsidP="00A84B38"/>
        </w:tc>
        <w:tc>
          <w:tcPr>
            <w:tcW w:w="1541" w:type="dxa"/>
            <w:vAlign w:val="center"/>
          </w:tcPr>
          <w:p w14:paraId="3DC74BD7" w14:textId="77777777" w:rsidR="003E0658" w:rsidRPr="001E43E5" w:rsidRDefault="003E0658" w:rsidP="00A84B38">
            <w:pPr>
              <w:jc w:val="center"/>
            </w:pPr>
          </w:p>
        </w:tc>
      </w:tr>
      <w:tr w:rsidR="003E0658" w:rsidRPr="001E43E5" w14:paraId="5EAD7A41" w14:textId="77777777" w:rsidTr="009A6218">
        <w:trPr>
          <w:trHeight w:val="720"/>
          <w:jc w:val="center"/>
        </w:trPr>
        <w:tc>
          <w:tcPr>
            <w:tcW w:w="2592" w:type="dxa"/>
            <w:shd w:val="clear" w:color="auto" w:fill="auto"/>
            <w:vAlign w:val="center"/>
          </w:tcPr>
          <w:p w14:paraId="425CB7B1" w14:textId="77777777" w:rsidR="003E0658" w:rsidRPr="00DB4FB9" w:rsidRDefault="00CF0D98" w:rsidP="00CF0D98">
            <w:pPr>
              <w:jc w:val="center"/>
              <w:rPr>
                <w:b/>
              </w:rPr>
            </w:pPr>
            <w:r w:rsidRPr="00DB4FB9">
              <w:rPr>
                <w:b/>
              </w:rPr>
              <w:t>Student(s)</w:t>
            </w:r>
          </w:p>
        </w:tc>
        <w:tc>
          <w:tcPr>
            <w:tcW w:w="3600" w:type="dxa"/>
            <w:vAlign w:val="center"/>
          </w:tcPr>
          <w:p w14:paraId="79FFDC30" w14:textId="77777777" w:rsidR="003E0658" w:rsidRPr="001E43E5" w:rsidRDefault="003E0658" w:rsidP="00A84B38"/>
        </w:tc>
        <w:tc>
          <w:tcPr>
            <w:tcW w:w="3290" w:type="dxa"/>
            <w:vAlign w:val="center"/>
          </w:tcPr>
          <w:p w14:paraId="67AF03F0" w14:textId="77777777" w:rsidR="003E0658" w:rsidRPr="001E43E5" w:rsidRDefault="003E0658" w:rsidP="00A84B38"/>
        </w:tc>
        <w:tc>
          <w:tcPr>
            <w:tcW w:w="3456" w:type="dxa"/>
            <w:vAlign w:val="center"/>
          </w:tcPr>
          <w:p w14:paraId="4036FA9C" w14:textId="77777777" w:rsidR="003E0658" w:rsidRPr="001E43E5" w:rsidRDefault="003E0658" w:rsidP="00A84B38"/>
        </w:tc>
        <w:tc>
          <w:tcPr>
            <w:tcW w:w="1541" w:type="dxa"/>
            <w:vAlign w:val="center"/>
          </w:tcPr>
          <w:p w14:paraId="18390625" w14:textId="77777777" w:rsidR="003E0658" w:rsidRPr="001E43E5" w:rsidRDefault="003E0658" w:rsidP="00A84B38">
            <w:pPr>
              <w:jc w:val="center"/>
            </w:pPr>
          </w:p>
        </w:tc>
      </w:tr>
      <w:tr w:rsidR="00104698" w:rsidRPr="001E43E5" w14:paraId="41C636B0" w14:textId="77777777" w:rsidTr="009A6218">
        <w:trPr>
          <w:trHeight w:val="720"/>
          <w:jc w:val="center"/>
        </w:trPr>
        <w:tc>
          <w:tcPr>
            <w:tcW w:w="2592" w:type="dxa"/>
            <w:shd w:val="clear" w:color="auto" w:fill="auto"/>
            <w:vAlign w:val="center"/>
          </w:tcPr>
          <w:p w14:paraId="4037EE06" w14:textId="3876D3C8" w:rsidR="00104698" w:rsidRPr="00DB4FB9" w:rsidRDefault="00CF0D98" w:rsidP="003E0658">
            <w:pPr>
              <w:jc w:val="center"/>
              <w:rPr>
                <w:b/>
              </w:rPr>
            </w:pPr>
            <w:r w:rsidRPr="00DB4FB9">
              <w:rPr>
                <w:b/>
              </w:rPr>
              <w:t xml:space="preserve">Special Populations </w:t>
            </w:r>
          </w:p>
        </w:tc>
        <w:tc>
          <w:tcPr>
            <w:tcW w:w="3600" w:type="dxa"/>
            <w:vAlign w:val="center"/>
          </w:tcPr>
          <w:p w14:paraId="3CB330ED" w14:textId="77777777" w:rsidR="00104698" w:rsidRPr="001E43E5" w:rsidRDefault="00104698" w:rsidP="00A84B38"/>
        </w:tc>
        <w:tc>
          <w:tcPr>
            <w:tcW w:w="3290" w:type="dxa"/>
            <w:vAlign w:val="center"/>
          </w:tcPr>
          <w:p w14:paraId="4168B848" w14:textId="77777777" w:rsidR="00104698" w:rsidRPr="001E43E5" w:rsidRDefault="00104698" w:rsidP="00A84B38"/>
        </w:tc>
        <w:tc>
          <w:tcPr>
            <w:tcW w:w="3456" w:type="dxa"/>
            <w:vAlign w:val="center"/>
          </w:tcPr>
          <w:p w14:paraId="6972873B" w14:textId="77777777" w:rsidR="00104698" w:rsidRPr="001E43E5" w:rsidRDefault="00104698" w:rsidP="00A84B38"/>
        </w:tc>
        <w:tc>
          <w:tcPr>
            <w:tcW w:w="1541" w:type="dxa"/>
            <w:vAlign w:val="center"/>
          </w:tcPr>
          <w:p w14:paraId="69BAE3E8" w14:textId="77777777" w:rsidR="00104698" w:rsidRPr="001E43E5" w:rsidRDefault="00104698" w:rsidP="00A84B38">
            <w:pPr>
              <w:jc w:val="center"/>
            </w:pPr>
          </w:p>
        </w:tc>
      </w:tr>
      <w:tr w:rsidR="00104698" w:rsidRPr="001E43E5" w14:paraId="1E0BE924" w14:textId="77777777" w:rsidTr="009A6218">
        <w:trPr>
          <w:trHeight w:val="720"/>
          <w:jc w:val="center"/>
        </w:trPr>
        <w:tc>
          <w:tcPr>
            <w:tcW w:w="2592" w:type="dxa"/>
            <w:shd w:val="clear" w:color="auto" w:fill="auto"/>
            <w:vAlign w:val="center"/>
          </w:tcPr>
          <w:p w14:paraId="6C2CDDFE" w14:textId="77777777" w:rsidR="00104698" w:rsidRPr="00DB4FB9" w:rsidRDefault="00CF0D98" w:rsidP="0030054E">
            <w:pPr>
              <w:jc w:val="center"/>
              <w:rPr>
                <w:b/>
              </w:rPr>
            </w:pPr>
            <w:r w:rsidRPr="00DB4FB9">
              <w:rPr>
                <w:b/>
              </w:rPr>
              <w:t>Other:</w:t>
            </w:r>
          </w:p>
        </w:tc>
        <w:tc>
          <w:tcPr>
            <w:tcW w:w="3600" w:type="dxa"/>
            <w:vAlign w:val="center"/>
          </w:tcPr>
          <w:p w14:paraId="104D543C" w14:textId="77777777" w:rsidR="00104698" w:rsidRPr="001E43E5" w:rsidRDefault="00104698" w:rsidP="00A84B38"/>
        </w:tc>
        <w:tc>
          <w:tcPr>
            <w:tcW w:w="3290" w:type="dxa"/>
            <w:vAlign w:val="center"/>
          </w:tcPr>
          <w:p w14:paraId="01A53820" w14:textId="77777777" w:rsidR="00104698" w:rsidRPr="001E43E5" w:rsidRDefault="00104698" w:rsidP="00A84B38"/>
        </w:tc>
        <w:tc>
          <w:tcPr>
            <w:tcW w:w="3456" w:type="dxa"/>
            <w:vAlign w:val="center"/>
          </w:tcPr>
          <w:p w14:paraId="3A66CB30" w14:textId="77777777" w:rsidR="00104698" w:rsidRPr="001E43E5" w:rsidRDefault="00104698" w:rsidP="00A84B38"/>
        </w:tc>
        <w:tc>
          <w:tcPr>
            <w:tcW w:w="1541" w:type="dxa"/>
            <w:vAlign w:val="center"/>
          </w:tcPr>
          <w:p w14:paraId="148DC6AF" w14:textId="77777777" w:rsidR="00104698" w:rsidRPr="001E43E5" w:rsidRDefault="00104698" w:rsidP="00A84B38">
            <w:pPr>
              <w:jc w:val="center"/>
            </w:pPr>
          </w:p>
        </w:tc>
      </w:tr>
    </w:tbl>
    <w:p w14:paraId="49FBBB15" w14:textId="15AA6EDB" w:rsidR="00104698" w:rsidRDefault="00104698">
      <w:r>
        <w:br w:type="page"/>
      </w:r>
    </w:p>
    <w:p w14:paraId="23EE9EDC" w14:textId="651D45A5" w:rsidR="000B11AD" w:rsidRPr="00C27DA8" w:rsidRDefault="000B11AD" w:rsidP="000B11AD">
      <w:pPr>
        <w:pStyle w:val="Heading1"/>
      </w:pPr>
      <w:bookmarkStart w:id="7" w:name="_Toc190240560"/>
      <w:r w:rsidRPr="00D3602F">
        <w:lastRenderedPageBreak/>
        <w:t xml:space="preserve">Comprehensive Needs Assessment Leadership Team </w:t>
      </w:r>
      <w:r w:rsidRPr="00D3602F">
        <w:rPr>
          <w:color w:val="FF0000"/>
        </w:rPr>
        <w:t>(</w:t>
      </w:r>
      <w:r w:rsidR="002A5F3C">
        <w:rPr>
          <w:color w:val="FF0000"/>
        </w:rPr>
        <w:t xml:space="preserve">Biennial </w:t>
      </w:r>
      <w:r w:rsidRPr="00D3602F">
        <w:rPr>
          <w:color w:val="FF0000"/>
        </w:rPr>
        <w:t>Year 2)</w:t>
      </w:r>
      <w:bookmarkEnd w:id="7"/>
    </w:p>
    <w:p w14:paraId="14511419" w14:textId="11BA9955" w:rsidR="000B11AD" w:rsidRPr="00DB4FB9" w:rsidRDefault="000B11AD" w:rsidP="000B11AD">
      <w:pPr>
        <w:jc w:val="center"/>
        <w:rPr>
          <w:sz w:val="28"/>
        </w:rPr>
      </w:pPr>
      <w:r>
        <w:rPr>
          <w:sz w:val="28"/>
        </w:rPr>
        <w:t xml:space="preserve"> </w:t>
      </w:r>
      <w:r w:rsidRPr="00DB4FB9">
        <w:rPr>
          <w:sz w:val="28"/>
        </w:rPr>
        <w:t>(For</w:t>
      </w:r>
      <w:r w:rsidR="00A477A9">
        <w:rPr>
          <w:sz w:val="28"/>
        </w:rPr>
        <w:t xml:space="preserve"> </w:t>
      </w:r>
      <w:r w:rsidR="00A477A9" w:rsidRPr="00352279">
        <w:rPr>
          <w:sz w:val="28"/>
        </w:rPr>
        <w:t>a</w:t>
      </w:r>
      <w:r w:rsidRPr="00DB4FB9">
        <w:rPr>
          <w:sz w:val="28"/>
        </w:rPr>
        <w:t xml:space="preserve"> list of who should participate in the CLNA Leadership Team, see page 14)</w:t>
      </w:r>
    </w:p>
    <w:p w14:paraId="057CC313" w14:textId="77777777" w:rsidR="000B11AD" w:rsidRDefault="000B11AD" w:rsidP="000B11AD">
      <w:pPr>
        <w:jc w:val="center"/>
        <w:rPr>
          <w:sz w:val="28"/>
        </w:rPr>
      </w:pPr>
      <w:r w:rsidRPr="00DB4FB9">
        <w:rPr>
          <w:sz w:val="28"/>
        </w:rPr>
        <w:t>(Please complete each section on this page)</w:t>
      </w:r>
      <w:r>
        <w:rPr>
          <w:sz w:val="28"/>
        </w:rPr>
        <w:t xml:space="preserve"> </w:t>
      </w:r>
    </w:p>
    <w:p w14:paraId="1E546807" w14:textId="77777777" w:rsidR="000B11AD" w:rsidRPr="001E43E5" w:rsidRDefault="000B11AD" w:rsidP="000B11AD">
      <w:pPr>
        <w:pStyle w:val="NoSpacing"/>
      </w:pPr>
    </w:p>
    <w:tbl>
      <w:tblPr>
        <w:tblStyle w:val="TableGrid"/>
        <w:tblW w:w="14479"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firstRow="1" w:lastRow="0" w:firstColumn="1" w:lastColumn="0" w:noHBand="0" w:noVBand="1"/>
      </w:tblPr>
      <w:tblGrid>
        <w:gridCol w:w="2592"/>
        <w:gridCol w:w="3600"/>
        <w:gridCol w:w="3290"/>
        <w:gridCol w:w="3456"/>
        <w:gridCol w:w="1541"/>
      </w:tblGrid>
      <w:tr w:rsidR="000B11AD" w:rsidRPr="009A6218" w14:paraId="6F3B164B" w14:textId="77777777">
        <w:trPr>
          <w:trHeight w:val="620"/>
          <w:jc w:val="center"/>
        </w:trPr>
        <w:tc>
          <w:tcPr>
            <w:tcW w:w="2592" w:type="dxa"/>
            <w:shd w:val="clear" w:color="auto" w:fill="D9D9D9" w:themeFill="background1" w:themeFillShade="D9"/>
            <w:vAlign w:val="center"/>
          </w:tcPr>
          <w:p w14:paraId="272789E5" w14:textId="77777777" w:rsidR="000B11AD" w:rsidRPr="00CF0D98" w:rsidRDefault="000B11AD">
            <w:pPr>
              <w:jc w:val="center"/>
              <w:rPr>
                <w:b/>
                <w:bCs/>
                <w:color w:val="404040" w:themeColor="text1" w:themeTint="BF"/>
              </w:rPr>
            </w:pPr>
            <w:r w:rsidRPr="00CF0D98">
              <w:rPr>
                <w:b/>
                <w:bCs/>
                <w:color w:val="404040" w:themeColor="text1" w:themeTint="BF"/>
              </w:rPr>
              <w:t>Representative</w:t>
            </w:r>
          </w:p>
        </w:tc>
        <w:tc>
          <w:tcPr>
            <w:tcW w:w="3600" w:type="dxa"/>
            <w:shd w:val="clear" w:color="auto" w:fill="D9D9D9" w:themeFill="background1" w:themeFillShade="D9"/>
            <w:vAlign w:val="center"/>
          </w:tcPr>
          <w:p w14:paraId="32E1D642" w14:textId="77777777" w:rsidR="000B11AD" w:rsidRPr="00CF0D98" w:rsidRDefault="000B11AD">
            <w:pPr>
              <w:jc w:val="center"/>
              <w:rPr>
                <w:b/>
                <w:bCs/>
                <w:color w:val="404040" w:themeColor="text1" w:themeTint="BF"/>
              </w:rPr>
            </w:pPr>
            <w:r w:rsidRPr="00CF0D98">
              <w:rPr>
                <w:b/>
                <w:bCs/>
                <w:color w:val="404040" w:themeColor="text1" w:themeTint="BF"/>
              </w:rPr>
              <w:t>Name</w:t>
            </w:r>
          </w:p>
        </w:tc>
        <w:tc>
          <w:tcPr>
            <w:tcW w:w="3290" w:type="dxa"/>
            <w:shd w:val="clear" w:color="auto" w:fill="D9D9D9" w:themeFill="background1" w:themeFillShade="D9"/>
            <w:vAlign w:val="center"/>
          </w:tcPr>
          <w:p w14:paraId="1CE56112" w14:textId="3870CA5D" w:rsidR="000B11AD" w:rsidRPr="00CF0D98" w:rsidRDefault="000B11AD">
            <w:pPr>
              <w:jc w:val="center"/>
              <w:rPr>
                <w:b/>
                <w:bCs/>
                <w:color w:val="404040" w:themeColor="text1" w:themeTint="BF"/>
              </w:rPr>
            </w:pPr>
            <w:r w:rsidRPr="00CF0D98">
              <w:rPr>
                <w:b/>
                <w:bCs/>
                <w:color w:val="404040" w:themeColor="text1" w:themeTint="BF"/>
              </w:rPr>
              <w:t>Business / Position</w:t>
            </w:r>
            <w:r w:rsidR="0030054E">
              <w:rPr>
                <w:b/>
                <w:bCs/>
                <w:color w:val="404040" w:themeColor="text1" w:themeTint="BF"/>
              </w:rPr>
              <w:t xml:space="preserve"> Title</w:t>
            </w:r>
          </w:p>
        </w:tc>
        <w:tc>
          <w:tcPr>
            <w:tcW w:w="3456" w:type="dxa"/>
            <w:shd w:val="clear" w:color="auto" w:fill="D9D9D9" w:themeFill="background1" w:themeFillShade="D9"/>
            <w:vAlign w:val="center"/>
          </w:tcPr>
          <w:p w14:paraId="7979D531" w14:textId="77777777" w:rsidR="00523DE9" w:rsidRPr="00D3602F" w:rsidRDefault="000B11AD">
            <w:pPr>
              <w:jc w:val="center"/>
              <w:rPr>
                <w:b/>
                <w:bCs/>
                <w:color w:val="404040" w:themeColor="text1" w:themeTint="BF"/>
              </w:rPr>
            </w:pPr>
            <w:r w:rsidRPr="00D3602F">
              <w:rPr>
                <w:b/>
                <w:bCs/>
                <w:color w:val="404040" w:themeColor="text1" w:themeTint="BF"/>
              </w:rPr>
              <w:t>Signature</w:t>
            </w:r>
            <w:r w:rsidR="00523DE9" w:rsidRPr="00D3602F">
              <w:rPr>
                <w:b/>
                <w:bCs/>
                <w:color w:val="404040" w:themeColor="text1" w:themeTint="BF"/>
              </w:rPr>
              <w:t xml:space="preserve"> </w:t>
            </w:r>
          </w:p>
          <w:p w14:paraId="26C9A0C5" w14:textId="7B3348B9" w:rsidR="000B11AD" w:rsidRPr="00523DE9" w:rsidRDefault="00523DE9">
            <w:pPr>
              <w:jc w:val="center"/>
              <w:rPr>
                <w:b/>
                <w:bCs/>
                <w:color w:val="404040" w:themeColor="text1" w:themeTint="BF"/>
                <w:highlight w:val="yellow"/>
              </w:rPr>
            </w:pPr>
            <w:r w:rsidRPr="00D3602F">
              <w:rPr>
                <w:b/>
                <w:bCs/>
                <w:color w:val="404040" w:themeColor="text1" w:themeTint="BF"/>
              </w:rPr>
              <w:t>(Or indicate if met virtually)</w:t>
            </w:r>
          </w:p>
        </w:tc>
        <w:tc>
          <w:tcPr>
            <w:tcW w:w="1541" w:type="dxa"/>
            <w:shd w:val="clear" w:color="auto" w:fill="D9D9D9" w:themeFill="background1" w:themeFillShade="D9"/>
            <w:vAlign w:val="center"/>
          </w:tcPr>
          <w:p w14:paraId="20296602" w14:textId="77777777" w:rsidR="000B11AD" w:rsidRPr="00CF0D98" w:rsidRDefault="000B11AD">
            <w:pPr>
              <w:jc w:val="center"/>
              <w:rPr>
                <w:b/>
                <w:bCs/>
                <w:color w:val="404040" w:themeColor="text1" w:themeTint="BF"/>
              </w:rPr>
            </w:pPr>
            <w:r w:rsidRPr="00CF0D98">
              <w:rPr>
                <w:b/>
                <w:bCs/>
                <w:color w:val="404040" w:themeColor="text1" w:themeTint="BF"/>
              </w:rPr>
              <w:t>Date</w:t>
            </w:r>
          </w:p>
        </w:tc>
      </w:tr>
      <w:tr w:rsidR="000B11AD" w:rsidRPr="001E43E5" w14:paraId="4F286ABE" w14:textId="77777777">
        <w:trPr>
          <w:trHeight w:val="720"/>
          <w:jc w:val="center"/>
        </w:trPr>
        <w:tc>
          <w:tcPr>
            <w:tcW w:w="2592" w:type="dxa"/>
            <w:shd w:val="clear" w:color="auto" w:fill="auto"/>
            <w:vAlign w:val="center"/>
          </w:tcPr>
          <w:p w14:paraId="48D32498" w14:textId="77777777" w:rsidR="000B11AD" w:rsidRPr="00DB4FB9" w:rsidRDefault="000B11AD">
            <w:pPr>
              <w:jc w:val="center"/>
              <w:rPr>
                <w:b/>
              </w:rPr>
            </w:pPr>
            <w:r w:rsidRPr="00DB4FB9">
              <w:rPr>
                <w:b/>
              </w:rPr>
              <w:t>Administration</w:t>
            </w:r>
          </w:p>
        </w:tc>
        <w:tc>
          <w:tcPr>
            <w:tcW w:w="3600" w:type="dxa"/>
            <w:vAlign w:val="center"/>
          </w:tcPr>
          <w:p w14:paraId="672FC40B" w14:textId="77777777" w:rsidR="000B11AD" w:rsidRPr="001E43E5" w:rsidRDefault="000B11AD"/>
        </w:tc>
        <w:tc>
          <w:tcPr>
            <w:tcW w:w="3290" w:type="dxa"/>
            <w:vAlign w:val="center"/>
          </w:tcPr>
          <w:p w14:paraId="2E80B842" w14:textId="77777777" w:rsidR="000B11AD" w:rsidRPr="001E43E5" w:rsidRDefault="000B11AD"/>
        </w:tc>
        <w:tc>
          <w:tcPr>
            <w:tcW w:w="3456" w:type="dxa"/>
            <w:vAlign w:val="center"/>
          </w:tcPr>
          <w:p w14:paraId="1B2982C9" w14:textId="77777777" w:rsidR="000B11AD" w:rsidRPr="001E43E5" w:rsidRDefault="000B11AD"/>
        </w:tc>
        <w:tc>
          <w:tcPr>
            <w:tcW w:w="1541" w:type="dxa"/>
            <w:vAlign w:val="center"/>
          </w:tcPr>
          <w:p w14:paraId="228B2573" w14:textId="77777777" w:rsidR="000B11AD" w:rsidRPr="001E43E5" w:rsidRDefault="000B11AD">
            <w:pPr>
              <w:jc w:val="center"/>
            </w:pPr>
          </w:p>
        </w:tc>
      </w:tr>
      <w:tr w:rsidR="000B11AD" w:rsidRPr="001E43E5" w14:paraId="52175437" w14:textId="77777777">
        <w:trPr>
          <w:trHeight w:val="720"/>
          <w:jc w:val="center"/>
        </w:trPr>
        <w:tc>
          <w:tcPr>
            <w:tcW w:w="2592" w:type="dxa"/>
            <w:shd w:val="clear" w:color="auto" w:fill="auto"/>
            <w:vAlign w:val="center"/>
          </w:tcPr>
          <w:p w14:paraId="5C93DD2E" w14:textId="77777777" w:rsidR="000B11AD" w:rsidRPr="00DB4FB9" w:rsidRDefault="000B11AD">
            <w:pPr>
              <w:jc w:val="center"/>
              <w:rPr>
                <w:b/>
              </w:rPr>
            </w:pPr>
            <w:r w:rsidRPr="00DB4FB9">
              <w:rPr>
                <w:b/>
              </w:rPr>
              <w:t>District Office Representative</w:t>
            </w:r>
          </w:p>
        </w:tc>
        <w:tc>
          <w:tcPr>
            <w:tcW w:w="3600" w:type="dxa"/>
            <w:vAlign w:val="center"/>
          </w:tcPr>
          <w:p w14:paraId="2F99059A" w14:textId="77777777" w:rsidR="000B11AD" w:rsidRPr="001E43E5" w:rsidRDefault="000B11AD"/>
        </w:tc>
        <w:tc>
          <w:tcPr>
            <w:tcW w:w="3290" w:type="dxa"/>
            <w:vAlign w:val="center"/>
          </w:tcPr>
          <w:p w14:paraId="1C78C142" w14:textId="77777777" w:rsidR="000B11AD" w:rsidRPr="001E43E5" w:rsidRDefault="000B11AD"/>
        </w:tc>
        <w:tc>
          <w:tcPr>
            <w:tcW w:w="3456" w:type="dxa"/>
            <w:vAlign w:val="center"/>
          </w:tcPr>
          <w:p w14:paraId="5F9AD26C" w14:textId="77777777" w:rsidR="000B11AD" w:rsidRPr="001E43E5" w:rsidRDefault="000B11AD"/>
        </w:tc>
        <w:tc>
          <w:tcPr>
            <w:tcW w:w="1541" w:type="dxa"/>
            <w:vAlign w:val="center"/>
          </w:tcPr>
          <w:p w14:paraId="51876415" w14:textId="77777777" w:rsidR="000B11AD" w:rsidRPr="001E43E5" w:rsidRDefault="000B11AD">
            <w:pPr>
              <w:jc w:val="center"/>
            </w:pPr>
          </w:p>
        </w:tc>
      </w:tr>
      <w:tr w:rsidR="000B11AD" w:rsidRPr="001E43E5" w14:paraId="4CA0044A" w14:textId="77777777">
        <w:trPr>
          <w:trHeight w:val="720"/>
          <w:jc w:val="center"/>
        </w:trPr>
        <w:tc>
          <w:tcPr>
            <w:tcW w:w="2592" w:type="dxa"/>
            <w:shd w:val="clear" w:color="auto" w:fill="auto"/>
            <w:vAlign w:val="center"/>
          </w:tcPr>
          <w:p w14:paraId="6406B2F8" w14:textId="77777777" w:rsidR="000B11AD" w:rsidRPr="00DB4FB9" w:rsidRDefault="000B11AD">
            <w:pPr>
              <w:jc w:val="center"/>
              <w:rPr>
                <w:b/>
              </w:rPr>
            </w:pPr>
            <w:r w:rsidRPr="00DB4FB9">
              <w:rPr>
                <w:b/>
              </w:rPr>
              <w:t>CTE Director</w:t>
            </w:r>
          </w:p>
        </w:tc>
        <w:tc>
          <w:tcPr>
            <w:tcW w:w="3600" w:type="dxa"/>
            <w:vAlign w:val="center"/>
          </w:tcPr>
          <w:p w14:paraId="700CD0FF" w14:textId="77777777" w:rsidR="000B11AD" w:rsidRPr="001E43E5" w:rsidRDefault="000B11AD"/>
        </w:tc>
        <w:tc>
          <w:tcPr>
            <w:tcW w:w="3290" w:type="dxa"/>
            <w:vAlign w:val="center"/>
          </w:tcPr>
          <w:p w14:paraId="36BABEF9" w14:textId="77777777" w:rsidR="000B11AD" w:rsidRPr="001E43E5" w:rsidRDefault="000B11AD"/>
        </w:tc>
        <w:tc>
          <w:tcPr>
            <w:tcW w:w="3456" w:type="dxa"/>
            <w:vAlign w:val="center"/>
          </w:tcPr>
          <w:p w14:paraId="353D2582" w14:textId="77777777" w:rsidR="000B11AD" w:rsidRPr="001E43E5" w:rsidRDefault="000B11AD"/>
        </w:tc>
        <w:tc>
          <w:tcPr>
            <w:tcW w:w="1541" w:type="dxa"/>
            <w:vAlign w:val="center"/>
          </w:tcPr>
          <w:p w14:paraId="05D4B7E8" w14:textId="77777777" w:rsidR="000B11AD" w:rsidRPr="001E43E5" w:rsidRDefault="000B11AD">
            <w:pPr>
              <w:jc w:val="center"/>
            </w:pPr>
          </w:p>
        </w:tc>
      </w:tr>
      <w:tr w:rsidR="000B11AD" w:rsidRPr="001E43E5" w14:paraId="5473E135" w14:textId="77777777">
        <w:trPr>
          <w:trHeight w:val="720"/>
          <w:jc w:val="center"/>
        </w:trPr>
        <w:tc>
          <w:tcPr>
            <w:tcW w:w="2592" w:type="dxa"/>
            <w:shd w:val="clear" w:color="auto" w:fill="auto"/>
            <w:vAlign w:val="center"/>
          </w:tcPr>
          <w:p w14:paraId="31D16FE3" w14:textId="594E152F" w:rsidR="000B11AD" w:rsidRPr="00DB4FB9" w:rsidRDefault="00B5614B">
            <w:pPr>
              <w:jc w:val="center"/>
              <w:rPr>
                <w:b/>
              </w:rPr>
            </w:pPr>
            <w:r>
              <w:rPr>
                <w:b/>
              </w:rPr>
              <w:t>Teachers / Faculty</w:t>
            </w:r>
          </w:p>
        </w:tc>
        <w:tc>
          <w:tcPr>
            <w:tcW w:w="3600" w:type="dxa"/>
            <w:vAlign w:val="center"/>
          </w:tcPr>
          <w:p w14:paraId="4ABE2B9C" w14:textId="77777777" w:rsidR="000B11AD" w:rsidRPr="001E43E5" w:rsidRDefault="000B11AD"/>
        </w:tc>
        <w:tc>
          <w:tcPr>
            <w:tcW w:w="3290" w:type="dxa"/>
            <w:vAlign w:val="center"/>
          </w:tcPr>
          <w:p w14:paraId="7C9BD8D5" w14:textId="77777777" w:rsidR="000B11AD" w:rsidRPr="001E43E5" w:rsidRDefault="000B11AD"/>
        </w:tc>
        <w:tc>
          <w:tcPr>
            <w:tcW w:w="3456" w:type="dxa"/>
            <w:vAlign w:val="center"/>
          </w:tcPr>
          <w:p w14:paraId="01DA696E" w14:textId="77777777" w:rsidR="000B11AD" w:rsidRPr="001E43E5" w:rsidRDefault="000B11AD"/>
        </w:tc>
        <w:tc>
          <w:tcPr>
            <w:tcW w:w="1541" w:type="dxa"/>
            <w:vAlign w:val="center"/>
          </w:tcPr>
          <w:p w14:paraId="330B52CA" w14:textId="77777777" w:rsidR="000B11AD" w:rsidRPr="001E43E5" w:rsidRDefault="000B11AD">
            <w:pPr>
              <w:jc w:val="center"/>
            </w:pPr>
          </w:p>
        </w:tc>
      </w:tr>
      <w:tr w:rsidR="000B11AD" w:rsidRPr="001E43E5" w14:paraId="13825AC5" w14:textId="77777777">
        <w:trPr>
          <w:trHeight w:val="720"/>
          <w:jc w:val="center"/>
        </w:trPr>
        <w:tc>
          <w:tcPr>
            <w:tcW w:w="2592" w:type="dxa"/>
            <w:shd w:val="clear" w:color="auto" w:fill="auto"/>
            <w:vAlign w:val="center"/>
          </w:tcPr>
          <w:p w14:paraId="7C938637" w14:textId="2F9D941F" w:rsidR="000B11AD" w:rsidRPr="00DB4FB9" w:rsidRDefault="000B11AD">
            <w:pPr>
              <w:jc w:val="center"/>
              <w:rPr>
                <w:b/>
              </w:rPr>
            </w:pPr>
            <w:r w:rsidRPr="00DB4FB9">
              <w:rPr>
                <w:b/>
              </w:rPr>
              <w:t xml:space="preserve">Postsecondary </w:t>
            </w:r>
            <w:r w:rsidR="00B5614B">
              <w:rPr>
                <w:b/>
              </w:rPr>
              <w:t xml:space="preserve">or Secondary </w:t>
            </w:r>
            <w:r w:rsidRPr="00DB4FB9">
              <w:rPr>
                <w:b/>
              </w:rPr>
              <w:t>Representative</w:t>
            </w:r>
          </w:p>
        </w:tc>
        <w:tc>
          <w:tcPr>
            <w:tcW w:w="3600" w:type="dxa"/>
            <w:vAlign w:val="center"/>
          </w:tcPr>
          <w:p w14:paraId="4290F5A0" w14:textId="77777777" w:rsidR="000B11AD" w:rsidRPr="001E43E5" w:rsidRDefault="000B11AD"/>
        </w:tc>
        <w:tc>
          <w:tcPr>
            <w:tcW w:w="3290" w:type="dxa"/>
            <w:vAlign w:val="center"/>
          </w:tcPr>
          <w:p w14:paraId="4E2BC886" w14:textId="77777777" w:rsidR="000B11AD" w:rsidRPr="001E43E5" w:rsidRDefault="000B11AD"/>
        </w:tc>
        <w:tc>
          <w:tcPr>
            <w:tcW w:w="3456" w:type="dxa"/>
            <w:vAlign w:val="center"/>
          </w:tcPr>
          <w:p w14:paraId="00B8AEE0" w14:textId="77777777" w:rsidR="000B11AD" w:rsidRPr="001E43E5" w:rsidRDefault="000B11AD"/>
        </w:tc>
        <w:tc>
          <w:tcPr>
            <w:tcW w:w="1541" w:type="dxa"/>
            <w:vAlign w:val="center"/>
          </w:tcPr>
          <w:p w14:paraId="481973F5" w14:textId="77777777" w:rsidR="000B11AD" w:rsidRPr="001E43E5" w:rsidRDefault="000B11AD">
            <w:pPr>
              <w:jc w:val="center"/>
            </w:pPr>
          </w:p>
        </w:tc>
      </w:tr>
      <w:tr w:rsidR="000B11AD" w:rsidRPr="001E43E5" w14:paraId="436F3EEB" w14:textId="77777777">
        <w:trPr>
          <w:trHeight w:val="720"/>
          <w:jc w:val="center"/>
        </w:trPr>
        <w:tc>
          <w:tcPr>
            <w:tcW w:w="2592" w:type="dxa"/>
            <w:shd w:val="clear" w:color="auto" w:fill="auto"/>
            <w:vAlign w:val="center"/>
          </w:tcPr>
          <w:p w14:paraId="0AE0F191" w14:textId="5D703F6D" w:rsidR="000B11AD" w:rsidRPr="00DB4FB9" w:rsidRDefault="000B11AD">
            <w:pPr>
              <w:jc w:val="center"/>
              <w:rPr>
                <w:b/>
              </w:rPr>
            </w:pPr>
            <w:r w:rsidRPr="00DB4FB9">
              <w:rPr>
                <w:b/>
              </w:rPr>
              <w:t>Community / Business / Workforce Development</w:t>
            </w:r>
            <w:r w:rsidR="00B20F20">
              <w:rPr>
                <w:b/>
              </w:rPr>
              <w:t xml:space="preserve"> </w:t>
            </w:r>
          </w:p>
        </w:tc>
        <w:tc>
          <w:tcPr>
            <w:tcW w:w="3600" w:type="dxa"/>
            <w:vAlign w:val="center"/>
          </w:tcPr>
          <w:p w14:paraId="729FEB6A" w14:textId="77777777" w:rsidR="000B11AD" w:rsidRPr="001E43E5" w:rsidRDefault="000B11AD"/>
        </w:tc>
        <w:tc>
          <w:tcPr>
            <w:tcW w:w="3290" w:type="dxa"/>
            <w:vAlign w:val="center"/>
          </w:tcPr>
          <w:p w14:paraId="7C1733FF" w14:textId="77777777" w:rsidR="000B11AD" w:rsidRPr="001E43E5" w:rsidRDefault="000B11AD"/>
        </w:tc>
        <w:tc>
          <w:tcPr>
            <w:tcW w:w="3456" w:type="dxa"/>
            <w:vAlign w:val="center"/>
          </w:tcPr>
          <w:p w14:paraId="2132AC75" w14:textId="77777777" w:rsidR="000B11AD" w:rsidRPr="001E43E5" w:rsidRDefault="000B11AD"/>
        </w:tc>
        <w:tc>
          <w:tcPr>
            <w:tcW w:w="1541" w:type="dxa"/>
            <w:vAlign w:val="center"/>
          </w:tcPr>
          <w:p w14:paraId="300ED0DB" w14:textId="77777777" w:rsidR="000B11AD" w:rsidRPr="001E43E5" w:rsidRDefault="000B11AD">
            <w:pPr>
              <w:jc w:val="center"/>
            </w:pPr>
          </w:p>
        </w:tc>
      </w:tr>
      <w:tr w:rsidR="000B11AD" w:rsidRPr="001E43E5" w14:paraId="4D06665B" w14:textId="77777777">
        <w:trPr>
          <w:trHeight w:val="720"/>
          <w:jc w:val="center"/>
        </w:trPr>
        <w:tc>
          <w:tcPr>
            <w:tcW w:w="2592" w:type="dxa"/>
            <w:shd w:val="clear" w:color="auto" w:fill="auto"/>
            <w:vAlign w:val="center"/>
          </w:tcPr>
          <w:p w14:paraId="1DCDA3A7" w14:textId="77777777" w:rsidR="000B11AD" w:rsidRPr="00DB4FB9" w:rsidRDefault="000B11AD">
            <w:pPr>
              <w:jc w:val="center"/>
              <w:rPr>
                <w:b/>
              </w:rPr>
            </w:pPr>
            <w:r w:rsidRPr="00DB4FB9">
              <w:rPr>
                <w:b/>
              </w:rPr>
              <w:t>Counselor(s)</w:t>
            </w:r>
          </w:p>
        </w:tc>
        <w:tc>
          <w:tcPr>
            <w:tcW w:w="3600" w:type="dxa"/>
            <w:vAlign w:val="center"/>
          </w:tcPr>
          <w:p w14:paraId="750BEED1" w14:textId="77777777" w:rsidR="000B11AD" w:rsidRPr="001E43E5" w:rsidRDefault="000B11AD"/>
        </w:tc>
        <w:tc>
          <w:tcPr>
            <w:tcW w:w="3290" w:type="dxa"/>
            <w:vAlign w:val="center"/>
          </w:tcPr>
          <w:p w14:paraId="65D5CE1F" w14:textId="77777777" w:rsidR="000B11AD" w:rsidRPr="001E43E5" w:rsidRDefault="000B11AD"/>
        </w:tc>
        <w:tc>
          <w:tcPr>
            <w:tcW w:w="3456" w:type="dxa"/>
            <w:vAlign w:val="center"/>
          </w:tcPr>
          <w:p w14:paraId="56516163" w14:textId="77777777" w:rsidR="000B11AD" w:rsidRPr="001E43E5" w:rsidRDefault="000B11AD"/>
        </w:tc>
        <w:tc>
          <w:tcPr>
            <w:tcW w:w="1541" w:type="dxa"/>
            <w:vAlign w:val="center"/>
          </w:tcPr>
          <w:p w14:paraId="0B1202E9" w14:textId="77777777" w:rsidR="000B11AD" w:rsidRPr="001E43E5" w:rsidRDefault="000B11AD">
            <w:pPr>
              <w:jc w:val="center"/>
            </w:pPr>
          </w:p>
        </w:tc>
      </w:tr>
      <w:tr w:rsidR="000B11AD" w:rsidRPr="001E43E5" w14:paraId="2E8C709F" w14:textId="77777777">
        <w:trPr>
          <w:trHeight w:val="720"/>
          <w:jc w:val="center"/>
        </w:trPr>
        <w:tc>
          <w:tcPr>
            <w:tcW w:w="2592" w:type="dxa"/>
            <w:shd w:val="clear" w:color="auto" w:fill="auto"/>
            <w:vAlign w:val="center"/>
          </w:tcPr>
          <w:p w14:paraId="0991965E" w14:textId="77777777" w:rsidR="000B11AD" w:rsidRPr="00DB4FB9" w:rsidRDefault="000B11AD">
            <w:pPr>
              <w:jc w:val="center"/>
              <w:rPr>
                <w:b/>
              </w:rPr>
            </w:pPr>
            <w:r w:rsidRPr="00DB4FB9">
              <w:rPr>
                <w:b/>
              </w:rPr>
              <w:t>Parent(s)</w:t>
            </w:r>
          </w:p>
        </w:tc>
        <w:tc>
          <w:tcPr>
            <w:tcW w:w="3600" w:type="dxa"/>
            <w:vAlign w:val="center"/>
          </w:tcPr>
          <w:p w14:paraId="31423771" w14:textId="77777777" w:rsidR="000B11AD" w:rsidRPr="001E43E5" w:rsidRDefault="000B11AD"/>
        </w:tc>
        <w:tc>
          <w:tcPr>
            <w:tcW w:w="3290" w:type="dxa"/>
            <w:vAlign w:val="center"/>
          </w:tcPr>
          <w:p w14:paraId="5455B2BB" w14:textId="77777777" w:rsidR="000B11AD" w:rsidRPr="001E43E5" w:rsidRDefault="000B11AD"/>
        </w:tc>
        <w:tc>
          <w:tcPr>
            <w:tcW w:w="3456" w:type="dxa"/>
            <w:vAlign w:val="center"/>
          </w:tcPr>
          <w:p w14:paraId="76B6911D" w14:textId="77777777" w:rsidR="000B11AD" w:rsidRPr="001E43E5" w:rsidRDefault="000B11AD"/>
        </w:tc>
        <w:tc>
          <w:tcPr>
            <w:tcW w:w="1541" w:type="dxa"/>
            <w:vAlign w:val="center"/>
          </w:tcPr>
          <w:p w14:paraId="54E9F5ED" w14:textId="77777777" w:rsidR="000B11AD" w:rsidRPr="001E43E5" w:rsidRDefault="000B11AD">
            <w:pPr>
              <w:jc w:val="center"/>
            </w:pPr>
          </w:p>
        </w:tc>
      </w:tr>
      <w:tr w:rsidR="000B11AD" w:rsidRPr="001E43E5" w14:paraId="4E7F5201" w14:textId="77777777">
        <w:trPr>
          <w:trHeight w:val="720"/>
          <w:jc w:val="center"/>
        </w:trPr>
        <w:tc>
          <w:tcPr>
            <w:tcW w:w="2592" w:type="dxa"/>
            <w:shd w:val="clear" w:color="auto" w:fill="auto"/>
            <w:vAlign w:val="center"/>
          </w:tcPr>
          <w:p w14:paraId="5CC95056" w14:textId="77777777" w:rsidR="000B11AD" w:rsidRPr="00DB4FB9" w:rsidRDefault="000B11AD">
            <w:pPr>
              <w:jc w:val="center"/>
              <w:rPr>
                <w:b/>
              </w:rPr>
            </w:pPr>
            <w:r w:rsidRPr="00DB4FB9">
              <w:rPr>
                <w:b/>
              </w:rPr>
              <w:t>Student(s)</w:t>
            </w:r>
          </w:p>
        </w:tc>
        <w:tc>
          <w:tcPr>
            <w:tcW w:w="3600" w:type="dxa"/>
            <w:vAlign w:val="center"/>
          </w:tcPr>
          <w:p w14:paraId="321BE582" w14:textId="77777777" w:rsidR="000B11AD" w:rsidRPr="001E43E5" w:rsidRDefault="000B11AD"/>
        </w:tc>
        <w:tc>
          <w:tcPr>
            <w:tcW w:w="3290" w:type="dxa"/>
            <w:vAlign w:val="center"/>
          </w:tcPr>
          <w:p w14:paraId="73408623" w14:textId="77777777" w:rsidR="000B11AD" w:rsidRPr="001E43E5" w:rsidRDefault="000B11AD"/>
        </w:tc>
        <w:tc>
          <w:tcPr>
            <w:tcW w:w="3456" w:type="dxa"/>
            <w:vAlign w:val="center"/>
          </w:tcPr>
          <w:p w14:paraId="0D66EBB9" w14:textId="77777777" w:rsidR="000B11AD" w:rsidRPr="001E43E5" w:rsidRDefault="000B11AD"/>
        </w:tc>
        <w:tc>
          <w:tcPr>
            <w:tcW w:w="1541" w:type="dxa"/>
            <w:vAlign w:val="center"/>
          </w:tcPr>
          <w:p w14:paraId="406DC730" w14:textId="77777777" w:rsidR="000B11AD" w:rsidRPr="001E43E5" w:rsidRDefault="000B11AD">
            <w:pPr>
              <w:jc w:val="center"/>
            </w:pPr>
          </w:p>
        </w:tc>
      </w:tr>
      <w:tr w:rsidR="000B11AD" w:rsidRPr="001E43E5" w14:paraId="4BA05C60" w14:textId="77777777">
        <w:trPr>
          <w:trHeight w:val="720"/>
          <w:jc w:val="center"/>
        </w:trPr>
        <w:tc>
          <w:tcPr>
            <w:tcW w:w="2592" w:type="dxa"/>
            <w:shd w:val="clear" w:color="auto" w:fill="auto"/>
            <w:vAlign w:val="center"/>
          </w:tcPr>
          <w:p w14:paraId="0579DAD7" w14:textId="77777777" w:rsidR="000B11AD" w:rsidRPr="00DB4FB9" w:rsidRDefault="000B11AD">
            <w:pPr>
              <w:jc w:val="center"/>
              <w:rPr>
                <w:b/>
              </w:rPr>
            </w:pPr>
            <w:r w:rsidRPr="00DB4FB9">
              <w:rPr>
                <w:b/>
              </w:rPr>
              <w:t xml:space="preserve">Special Populations </w:t>
            </w:r>
          </w:p>
        </w:tc>
        <w:tc>
          <w:tcPr>
            <w:tcW w:w="3600" w:type="dxa"/>
            <w:vAlign w:val="center"/>
          </w:tcPr>
          <w:p w14:paraId="2ECD21DA" w14:textId="77777777" w:rsidR="000B11AD" w:rsidRPr="001E43E5" w:rsidRDefault="000B11AD"/>
        </w:tc>
        <w:tc>
          <w:tcPr>
            <w:tcW w:w="3290" w:type="dxa"/>
            <w:vAlign w:val="center"/>
          </w:tcPr>
          <w:p w14:paraId="0E98876F" w14:textId="77777777" w:rsidR="000B11AD" w:rsidRPr="001E43E5" w:rsidRDefault="000B11AD"/>
        </w:tc>
        <w:tc>
          <w:tcPr>
            <w:tcW w:w="3456" w:type="dxa"/>
            <w:vAlign w:val="center"/>
          </w:tcPr>
          <w:p w14:paraId="0C905BA2" w14:textId="77777777" w:rsidR="000B11AD" w:rsidRPr="001E43E5" w:rsidRDefault="000B11AD"/>
        </w:tc>
        <w:tc>
          <w:tcPr>
            <w:tcW w:w="1541" w:type="dxa"/>
            <w:vAlign w:val="center"/>
          </w:tcPr>
          <w:p w14:paraId="19181312" w14:textId="77777777" w:rsidR="000B11AD" w:rsidRPr="001E43E5" w:rsidRDefault="000B11AD">
            <w:pPr>
              <w:jc w:val="center"/>
            </w:pPr>
          </w:p>
        </w:tc>
      </w:tr>
      <w:tr w:rsidR="000B11AD" w:rsidRPr="001E43E5" w14:paraId="0FBFAD4E" w14:textId="77777777">
        <w:trPr>
          <w:trHeight w:val="720"/>
          <w:jc w:val="center"/>
        </w:trPr>
        <w:tc>
          <w:tcPr>
            <w:tcW w:w="2592" w:type="dxa"/>
            <w:shd w:val="clear" w:color="auto" w:fill="auto"/>
            <w:vAlign w:val="center"/>
          </w:tcPr>
          <w:p w14:paraId="6204A99D" w14:textId="77777777" w:rsidR="000B11AD" w:rsidRPr="00DB4FB9" w:rsidRDefault="000B11AD" w:rsidP="0030054E">
            <w:pPr>
              <w:jc w:val="center"/>
              <w:rPr>
                <w:b/>
              </w:rPr>
            </w:pPr>
            <w:r w:rsidRPr="00DB4FB9">
              <w:rPr>
                <w:b/>
              </w:rPr>
              <w:t>Other:</w:t>
            </w:r>
          </w:p>
        </w:tc>
        <w:tc>
          <w:tcPr>
            <w:tcW w:w="3600" w:type="dxa"/>
            <w:vAlign w:val="center"/>
          </w:tcPr>
          <w:p w14:paraId="67EBC499" w14:textId="77777777" w:rsidR="000B11AD" w:rsidRPr="001E43E5" w:rsidRDefault="000B11AD"/>
        </w:tc>
        <w:tc>
          <w:tcPr>
            <w:tcW w:w="3290" w:type="dxa"/>
            <w:vAlign w:val="center"/>
          </w:tcPr>
          <w:p w14:paraId="5AE2163E" w14:textId="77777777" w:rsidR="000B11AD" w:rsidRPr="001E43E5" w:rsidRDefault="000B11AD"/>
        </w:tc>
        <w:tc>
          <w:tcPr>
            <w:tcW w:w="3456" w:type="dxa"/>
            <w:vAlign w:val="center"/>
          </w:tcPr>
          <w:p w14:paraId="2E7C419C" w14:textId="77777777" w:rsidR="000B11AD" w:rsidRPr="001E43E5" w:rsidRDefault="000B11AD"/>
        </w:tc>
        <w:tc>
          <w:tcPr>
            <w:tcW w:w="1541" w:type="dxa"/>
            <w:vAlign w:val="center"/>
          </w:tcPr>
          <w:p w14:paraId="6FEDC587" w14:textId="77777777" w:rsidR="000B11AD" w:rsidRPr="001E43E5" w:rsidRDefault="000B11AD">
            <w:pPr>
              <w:jc w:val="center"/>
            </w:pPr>
          </w:p>
        </w:tc>
      </w:tr>
    </w:tbl>
    <w:p w14:paraId="4768341F" w14:textId="77777777" w:rsidR="000B11AD" w:rsidRDefault="000B11AD" w:rsidP="000B11AD">
      <w:pPr>
        <w:rPr>
          <w:rFonts w:cs="Arial Unicode MS"/>
          <w:color w:val="000000"/>
          <w:szCs w:val="22"/>
          <w:u w:color="000000"/>
        </w:rPr>
      </w:pPr>
      <w:r>
        <w:br w:type="page"/>
      </w:r>
    </w:p>
    <w:tbl>
      <w:tblPr>
        <w:tblW w:w="7920" w:type="dxa"/>
        <w:jc w:val="right"/>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blBorders>
        <w:shd w:val="clear" w:color="auto" w:fill="53548A"/>
        <w:tblLayout w:type="fixed"/>
        <w:tblCellMar>
          <w:left w:w="115" w:type="dxa"/>
          <w:right w:w="115" w:type="dxa"/>
        </w:tblCellMar>
        <w:tblLook w:val="04A0" w:firstRow="1" w:lastRow="0" w:firstColumn="1" w:lastColumn="0" w:noHBand="0" w:noVBand="1"/>
      </w:tblPr>
      <w:tblGrid>
        <w:gridCol w:w="3456"/>
        <w:gridCol w:w="4464"/>
      </w:tblGrid>
      <w:tr w:rsidR="00D13D34" w:rsidRPr="00F966BE" w14:paraId="5849CBCE" w14:textId="77777777" w:rsidTr="00CE2B39">
        <w:trPr>
          <w:trHeight w:val="288"/>
          <w:tblHeader/>
          <w:jc w:val="right"/>
        </w:trPr>
        <w:tc>
          <w:tcPr>
            <w:tcW w:w="7920" w:type="dxa"/>
            <w:gridSpan w:val="2"/>
            <w:shd w:val="clear" w:color="auto" w:fill="D9D9D9" w:themeFill="background1" w:themeFillShade="D9"/>
            <w:tcMar>
              <w:top w:w="80" w:type="dxa"/>
              <w:left w:w="80" w:type="dxa"/>
              <w:bottom w:w="80" w:type="dxa"/>
              <w:right w:w="80" w:type="dxa"/>
            </w:tcMar>
          </w:tcPr>
          <w:p w14:paraId="4F9D155F" w14:textId="766A51A3" w:rsidR="00D13D34" w:rsidRPr="00F966BE" w:rsidRDefault="00D13D34" w:rsidP="00FA3987">
            <w:pPr>
              <w:pStyle w:val="NoSpacing"/>
              <w:ind w:left="0"/>
              <w:jc w:val="center"/>
              <w:rPr>
                <w:rFonts w:asciiTheme="majorHAnsi" w:hAnsiTheme="majorHAnsi"/>
                <w:color w:val="404040" w:themeColor="text1" w:themeTint="BF"/>
                <w:sz w:val="20"/>
                <w:szCs w:val="20"/>
              </w:rPr>
            </w:pPr>
            <w:bookmarkStart w:id="8" w:name="_Hlk536712169"/>
            <w:bookmarkStart w:id="9" w:name="_Hlk4153811"/>
            <w:r w:rsidRPr="00F966BE">
              <w:rPr>
                <w:rFonts w:asciiTheme="majorHAnsi" w:hAnsiTheme="majorHAnsi"/>
                <w:b/>
                <w:bCs/>
                <w:color w:val="595959" w:themeColor="text1" w:themeTint="A6"/>
                <w:sz w:val="20"/>
                <w:szCs w:val="20"/>
              </w:rPr>
              <w:lastRenderedPageBreak/>
              <w:t>Rating</w:t>
            </w:r>
            <w:r w:rsidR="001F1D6F" w:rsidRPr="00F966BE">
              <w:rPr>
                <w:rFonts w:asciiTheme="majorHAnsi" w:hAnsiTheme="majorHAnsi" w:cs="Times New Roman"/>
                <w:i/>
                <w:iCs/>
                <w:color w:val="9293BD" w:themeColor="accent1" w:themeTint="99"/>
                <w:sz w:val="20"/>
                <w:szCs w:val="20"/>
              </w:rPr>
              <w:t xml:space="preserve">: </w:t>
            </w:r>
            <w:r w:rsidR="001F1D6F" w:rsidRPr="00F966BE">
              <w:rPr>
                <w:rFonts w:asciiTheme="majorHAnsi" w:hAnsiTheme="majorHAnsi"/>
                <w:i/>
                <w:iCs/>
                <w:color w:val="595959" w:themeColor="text1" w:themeTint="A6"/>
                <w:sz w:val="20"/>
                <w:szCs w:val="20"/>
              </w:rPr>
              <w:t>Choose the statement which best matches your district</w:t>
            </w:r>
            <w:r w:rsidR="00FA3987" w:rsidRPr="00F966BE">
              <w:rPr>
                <w:rFonts w:asciiTheme="majorHAnsi" w:hAnsiTheme="majorHAnsi"/>
                <w:i/>
                <w:iCs/>
                <w:color w:val="595959" w:themeColor="text1" w:themeTint="A6"/>
                <w:sz w:val="20"/>
                <w:szCs w:val="20"/>
              </w:rPr>
              <w:t xml:space="preserve"> (</w:t>
            </w:r>
            <w:r w:rsidR="00E43D7D" w:rsidRPr="00F966BE">
              <w:rPr>
                <w:rFonts w:asciiTheme="majorHAnsi" w:hAnsiTheme="majorHAnsi"/>
                <w:i/>
                <w:iCs/>
                <w:color w:val="595959" w:themeColor="text1" w:themeTint="A6"/>
                <w:sz w:val="20"/>
                <w:szCs w:val="20"/>
              </w:rPr>
              <w:t>for each row</w:t>
            </w:r>
            <w:r w:rsidR="00FA3987" w:rsidRPr="00F966BE">
              <w:rPr>
                <w:rFonts w:asciiTheme="majorHAnsi" w:hAnsiTheme="majorHAnsi"/>
                <w:i/>
                <w:iCs/>
                <w:color w:val="595959" w:themeColor="text1" w:themeTint="A6"/>
                <w:sz w:val="20"/>
                <w:szCs w:val="20"/>
              </w:rPr>
              <w:t>)</w:t>
            </w:r>
          </w:p>
        </w:tc>
      </w:tr>
      <w:tr w:rsidR="00D13D34" w:rsidRPr="00F966BE" w14:paraId="6A7A24C9" w14:textId="77777777" w:rsidTr="00D13D34">
        <w:tblPrEx>
          <w:shd w:val="clear" w:color="auto" w:fill="CFCFD9"/>
        </w:tblPrEx>
        <w:trPr>
          <w:trHeight w:val="255"/>
          <w:jc w:val="right"/>
        </w:trPr>
        <w:tc>
          <w:tcPr>
            <w:tcW w:w="3456" w:type="dxa"/>
            <w:shd w:val="clear" w:color="auto" w:fill="auto"/>
            <w:tcMar>
              <w:top w:w="0" w:type="dxa"/>
              <w:left w:w="29" w:type="dxa"/>
              <w:bottom w:w="0" w:type="dxa"/>
              <w:right w:w="29" w:type="dxa"/>
            </w:tcMar>
            <w:vAlign w:val="center"/>
          </w:tcPr>
          <w:p w14:paraId="221C8610" w14:textId="77777777" w:rsidR="00D13D34" w:rsidRPr="00F966BE" w:rsidRDefault="00D13D34" w:rsidP="00D13D34">
            <w:pPr>
              <w:ind w:left="506"/>
              <w:rPr>
                <w:rFonts w:ascii="Segoe UI" w:hAnsi="Segoe UI" w:cs="Segoe UI"/>
                <w:sz w:val="20"/>
                <w:szCs w:val="20"/>
              </w:rPr>
            </w:pPr>
            <w:r w:rsidRPr="00F966BE">
              <w:rPr>
                <w:rFonts w:ascii="Segoe UI" w:hAnsi="Segoe UI" w:cs="Segoe UI"/>
                <w:sz w:val="20"/>
                <w:szCs w:val="20"/>
              </w:rPr>
              <w:t>1 = This is a strength</w:t>
            </w:r>
          </w:p>
          <w:p w14:paraId="3B4FE0B1" w14:textId="77777777" w:rsidR="00D13D34" w:rsidRPr="00F966BE" w:rsidRDefault="00D13D34" w:rsidP="00D13D34">
            <w:pPr>
              <w:ind w:left="506"/>
              <w:rPr>
                <w:sz w:val="20"/>
                <w:szCs w:val="20"/>
              </w:rPr>
            </w:pPr>
            <w:r w:rsidRPr="00F966BE">
              <w:rPr>
                <w:rFonts w:ascii="Segoe UI" w:hAnsi="Segoe UI" w:cs="Segoe UI"/>
                <w:sz w:val="20"/>
                <w:szCs w:val="20"/>
              </w:rPr>
              <w:t>2 = This is satisfactory</w:t>
            </w:r>
          </w:p>
        </w:tc>
        <w:tc>
          <w:tcPr>
            <w:tcW w:w="4464" w:type="dxa"/>
          </w:tcPr>
          <w:p w14:paraId="026BA7B8" w14:textId="77777777" w:rsidR="00D13D34" w:rsidRPr="00F966BE" w:rsidRDefault="00D13D34" w:rsidP="00D13D34">
            <w:pPr>
              <w:ind w:left="146"/>
              <w:rPr>
                <w:rFonts w:ascii="Segoe UI" w:hAnsi="Segoe UI" w:cs="Segoe UI"/>
                <w:sz w:val="20"/>
                <w:szCs w:val="20"/>
              </w:rPr>
            </w:pPr>
            <w:r w:rsidRPr="00F966BE">
              <w:rPr>
                <w:rFonts w:ascii="Segoe UI" w:hAnsi="Segoe UI" w:cs="Segoe UI"/>
                <w:sz w:val="20"/>
                <w:szCs w:val="20"/>
              </w:rPr>
              <w:t>3 = This is an area we need to improve</w:t>
            </w:r>
          </w:p>
          <w:p w14:paraId="770DE0E8" w14:textId="77777777" w:rsidR="00D13D34" w:rsidRPr="00F966BE" w:rsidRDefault="00D13D34" w:rsidP="00D13D34">
            <w:pPr>
              <w:ind w:left="146"/>
              <w:rPr>
                <w:rFonts w:ascii="Segoe UI" w:hAnsi="Segoe UI" w:cs="Segoe UI"/>
                <w:sz w:val="20"/>
                <w:szCs w:val="20"/>
              </w:rPr>
            </w:pPr>
            <w:r w:rsidRPr="00F966BE">
              <w:rPr>
                <w:rFonts w:ascii="Segoe UI" w:hAnsi="Segoe UI" w:cs="Segoe UI"/>
                <w:sz w:val="20"/>
                <w:szCs w:val="20"/>
              </w:rPr>
              <w:t>4 = This area needs major improvement</w:t>
            </w:r>
          </w:p>
        </w:tc>
      </w:tr>
    </w:tbl>
    <w:p w14:paraId="7DBADE17" w14:textId="54E72AB7" w:rsidR="004E7939" w:rsidRDefault="00B710A2" w:rsidP="002C4E22">
      <w:pPr>
        <w:pStyle w:val="Heading2"/>
        <w:pBdr>
          <w:top w:val="single" w:sz="4" w:space="1" w:color="auto"/>
          <w:left w:val="single" w:sz="4" w:space="1" w:color="auto"/>
          <w:bottom w:val="single" w:sz="4" w:space="1" w:color="auto"/>
          <w:right w:val="single" w:sz="4" w:space="1" w:color="auto"/>
        </w:pBdr>
        <w:rPr>
          <w:b/>
          <w:bCs/>
        </w:rPr>
      </w:pPr>
      <w:bookmarkStart w:id="10" w:name="_Toc190240561"/>
      <w:r w:rsidRPr="00893E30">
        <w:rPr>
          <w:b/>
          <w:bCs/>
          <w:sz w:val="28"/>
          <w:szCs w:val="40"/>
        </w:rPr>
        <w:t xml:space="preserve">List all </w:t>
      </w:r>
      <w:r w:rsidR="00D3787C" w:rsidRPr="00893E30">
        <w:rPr>
          <w:b/>
          <w:bCs/>
          <w:sz w:val="28"/>
          <w:szCs w:val="40"/>
        </w:rPr>
        <w:t xml:space="preserve">CTE </w:t>
      </w:r>
      <w:r w:rsidRPr="00893E30">
        <w:rPr>
          <w:b/>
          <w:bCs/>
          <w:sz w:val="28"/>
          <w:szCs w:val="40"/>
        </w:rPr>
        <w:t>programs:</w:t>
      </w:r>
      <w:bookmarkEnd w:id="10"/>
      <w:r w:rsidRPr="00893E30">
        <w:rPr>
          <w:b/>
          <w:bCs/>
          <w:sz w:val="28"/>
          <w:szCs w:val="40"/>
        </w:rPr>
        <w:t xml:space="preserve"> </w:t>
      </w:r>
      <w:r w:rsidR="00A46A86" w:rsidRPr="00893E30">
        <w:rPr>
          <w:b/>
          <w:bCs/>
          <w:sz w:val="28"/>
          <w:szCs w:val="40"/>
        </w:rPr>
        <w:tab/>
      </w:r>
      <w:r w:rsidR="00A46A86" w:rsidRPr="00893E30">
        <w:rPr>
          <w:b/>
          <w:bCs/>
          <w:sz w:val="28"/>
          <w:szCs w:val="40"/>
        </w:rPr>
        <w:tab/>
      </w:r>
      <w:r w:rsidR="00A46A86" w:rsidRPr="00893E30">
        <w:rPr>
          <w:b/>
          <w:bCs/>
          <w:sz w:val="28"/>
          <w:szCs w:val="40"/>
        </w:rPr>
        <w:tab/>
      </w:r>
      <w:r w:rsidR="00A46A86" w:rsidRPr="00893E30">
        <w:rPr>
          <w:b/>
          <w:bCs/>
          <w:sz w:val="28"/>
          <w:szCs w:val="40"/>
        </w:rPr>
        <w:tab/>
      </w:r>
      <w:r w:rsidR="00A46A86" w:rsidRPr="00893E30">
        <w:rPr>
          <w:b/>
          <w:bCs/>
          <w:sz w:val="28"/>
          <w:szCs w:val="40"/>
        </w:rPr>
        <w:tab/>
      </w:r>
      <w:r w:rsidR="00A46A86" w:rsidRPr="00893E30">
        <w:rPr>
          <w:b/>
          <w:bCs/>
          <w:sz w:val="28"/>
          <w:szCs w:val="40"/>
        </w:rPr>
        <w:tab/>
      </w:r>
      <w:r w:rsidR="00A46A86" w:rsidRPr="00893E30">
        <w:rPr>
          <w:b/>
          <w:bCs/>
          <w:sz w:val="28"/>
          <w:szCs w:val="40"/>
        </w:rPr>
        <w:tab/>
      </w:r>
      <w:r w:rsidR="00A46A86" w:rsidRPr="00893E30">
        <w:rPr>
          <w:b/>
          <w:bCs/>
          <w:sz w:val="28"/>
          <w:szCs w:val="40"/>
        </w:rPr>
        <w:tab/>
      </w:r>
      <w:r w:rsidR="00A46A86" w:rsidRPr="00893E30">
        <w:rPr>
          <w:b/>
          <w:bCs/>
          <w:sz w:val="28"/>
          <w:szCs w:val="40"/>
        </w:rPr>
        <w:tab/>
      </w:r>
      <w:r w:rsidR="00A46A86" w:rsidRPr="00893E30">
        <w:rPr>
          <w:b/>
          <w:bCs/>
          <w:sz w:val="28"/>
          <w:szCs w:val="40"/>
        </w:rPr>
        <w:tab/>
      </w:r>
      <w:r w:rsidR="00A46A86" w:rsidRPr="00893E30">
        <w:rPr>
          <w:b/>
          <w:bCs/>
          <w:sz w:val="28"/>
          <w:szCs w:val="40"/>
        </w:rPr>
        <w:tab/>
      </w:r>
      <w:r w:rsidR="00A46A86" w:rsidRPr="00893E30">
        <w:rPr>
          <w:b/>
          <w:bCs/>
          <w:sz w:val="28"/>
          <w:szCs w:val="40"/>
        </w:rPr>
        <w:tab/>
      </w:r>
      <w:r w:rsidR="00A46A86" w:rsidRPr="00893E30">
        <w:rPr>
          <w:b/>
          <w:bCs/>
          <w:sz w:val="28"/>
          <w:szCs w:val="40"/>
        </w:rPr>
        <w:tab/>
      </w:r>
      <w:r w:rsidR="00A46A86" w:rsidRPr="00893E30">
        <w:rPr>
          <w:b/>
          <w:bCs/>
          <w:sz w:val="28"/>
          <w:szCs w:val="40"/>
        </w:rPr>
        <w:tab/>
      </w:r>
      <w:r w:rsidR="00A46A86" w:rsidRPr="00893E30">
        <w:rPr>
          <w:b/>
          <w:bCs/>
          <w:sz w:val="28"/>
          <w:szCs w:val="40"/>
        </w:rPr>
        <w:tab/>
      </w:r>
      <w:r w:rsidR="00A46A86" w:rsidRPr="00893E30">
        <w:rPr>
          <w:b/>
          <w:bCs/>
          <w:sz w:val="28"/>
          <w:szCs w:val="40"/>
        </w:rPr>
        <w:tab/>
      </w:r>
      <w:r w:rsidR="00A46A86">
        <w:rPr>
          <w:b/>
          <w:bCs/>
        </w:rPr>
        <w:tab/>
      </w:r>
    </w:p>
    <w:p w14:paraId="37A91D05" w14:textId="0C9374C3" w:rsidR="00B255C4" w:rsidRPr="00517D61" w:rsidRDefault="005B1395" w:rsidP="00F32D04">
      <w:pPr>
        <w:pStyle w:val="Heading2"/>
        <w:shd w:val="clear" w:color="auto" w:fill="auto"/>
        <w:rPr>
          <w:sz w:val="26"/>
          <w:szCs w:val="26"/>
        </w:rPr>
      </w:pPr>
      <w:bookmarkStart w:id="11" w:name="_Toc190240562"/>
      <w:bookmarkStart w:id="12" w:name="_Hlk536450433"/>
      <w:bookmarkEnd w:id="8"/>
      <w:r w:rsidRPr="00517D61">
        <w:rPr>
          <w:color w:val="FF0000"/>
          <w:sz w:val="26"/>
          <w:szCs w:val="26"/>
        </w:rPr>
        <w:t>*</w:t>
      </w:r>
      <w:r w:rsidR="001E3146" w:rsidRPr="00517D61">
        <w:rPr>
          <w:sz w:val="26"/>
          <w:szCs w:val="26"/>
        </w:rPr>
        <w:t>I</w:t>
      </w:r>
      <w:r w:rsidRPr="00517D61">
        <w:rPr>
          <w:sz w:val="26"/>
          <w:szCs w:val="26"/>
        </w:rPr>
        <w:t>ndicates th</w:t>
      </w:r>
      <w:r w:rsidR="001E3146" w:rsidRPr="00517D61">
        <w:rPr>
          <w:sz w:val="26"/>
          <w:szCs w:val="26"/>
        </w:rPr>
        <w:t>e Opportunity Gap Analysis data may be relevant to th</w:t>
      </w:r>
      <w:r w:rsidR="00937CF7" w:rsidRPr="00517D61">
        <w:rPr>
          <w:sz w:val="26"/>
          <w:szCs w:val="26"/>
        </w:rPr>
        <w:t>ese</w:t>
      </w:r>
      <w:r w:rsidR="001E3146" w:rsidRPr="00517D61">
        <w:rPr>
          <w:sz w:val="26"/>
          <w:szCs w:val="26"/>
        </w:rPr>
        <w:t xml:space="preserve"> criteria.</w:t>
      </w:r>
      <w:r w:rsidR="00E874C8" w:rsidRPr="00517D61">
        <w:rPr>
          <w:sz w:val="26"/>
          <w:szCs w:val="26"/>
        </w:rPr>
        <w:t xml:space="preserve"> A comprehensive list of evidence can be found at the end of this document.</w:t>
      </w:r>
      <w:bookmarkEnd w:id="11"/>
    </w:p>
    <w:tbl>
      <w:tblPr>
        <w:tblW w:w="1440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53548A"/>
        <w:tblLayout w:type="fixed"/>
        <w:tblCellMar>
          <w:left w:w="0" w:type="dxa"/>
          <w:right w:w="0" w:type="dxa"/>
        </w:tblCellMar>
        <w:tblLook w:val="04A0" w:firstRow="1" w:lastRow="0" w:firstColumn="1" w:lastColumn="0" w:noHBand="0" w:noVBand="1"/>
      </w:tblPr>
      <w:tblGrid>
        <w:gridCol w:w="4898"/>
        <w:gridCol w:w="864"/>
        <w:gridCol w:w="2971"/>
        <w:gridCol w:w="2881"/>
        <w:gridCol w:w="2786"/>
      </w:tblGrid>
      <w:tr w:rsidR="00B255C4" w:rsidRPr="00517D61" w14:paraId="0000FD95" w14:textId="3BDF362B" w:rsidTr="00A05EE1">
        <w:trPr>
          <w:cantSplit/>
          <w:trHeight w:val="20"/>
          <w:tblHeader/>
          <w:jc w:val="center"/>
        </w:trPr>
        <w:tc>
          <w:tcPr>
            <w:tcW w:w="14400" w:type="dxa"/>
            <w:gridSpan w:val="5"/>
            <w:tcBorders>
              <w:top w:val="nil"/>
              <w:left w:val="nil"/>
              <w:bottom w:val="single" w:sz="12" w:space="0" w:color="53548A" w:themeColor="accent1"/>
              <w:right w:val="nil"/>
            </w:tcBorders>
            <w:shd w:val="clear" w:color="auto" w:fill="EDEDED" w:themeFill="text2" w:themeFillTint="33"/>
            <w:tcMar>
              <w:top w:w="80" w:type="dxa"/>
              <w:left w:w="80" w:type="dxa"/>
              <w:bottom w:w="80" w:type="dxa"/>
              <w:right w:w="80" w:type="dxa"/>
            </w:tcMar>
          </w:tcPr>
          <w:p w14:paraId="7D2DEF9A" w14:textId="704B7D73" w:rsidR="00B255C4" w:rsidRPr="00517D61" w:rsidRDefault="00B255C4" w:rsidP="007B5CE3">
            <w:pPr>
              <w:pStyle w:val="Heading2"/>
              <w:rPr>
                <w:sz w:val="26"/>
                <w:szCs w:val="26"/>
              </w:rPr>
            </w:pPr>
            <w:bookmarkStart w:id="13" w:name="_Hlk112395445"/>
            <w:bookmarkStart w:id="14" w:name="_Toc190240563"/>
            <w:bookmarkEnd w:id="9"/>
            <w:bookmarkEnd w:id="12"/>
            <w:r w:rsidRPr="00517D61">
              <w:rPr>
                <w:b/>
                <w:bCs/>
                <w:sz w:val="26"/>
                <w:szCs w:val="26"/>
              </w:rPr>
              <w:t xml:space="preserve">Evaluation </w:t>
            </w:r>
            <w:bookmarkEnd w:id="13"/>
            <w:r w:rsidRPr="00517D61">
              <w:rPr>
                <w:b/>
                <w:bCs/>
                <w:sz w:val="26"/>
                <w:szCs w:val="26"/>
              </w:rPr>
              <w:t>&amp; Accountability</w:t>
            </w:r>
            <w:r w:rsidRPr="00517D61">
              <w:rPr>
                <w:sz w:val="26"/>
                <w:szCs w:val="26"/>
              </w:rPr>
              <w:t xml:space="preserve"> (Examples of evidence </w:t>
            </w:r>
            <w:r w:rsidR="00893E30" w:rsidRPr="00517D61">
              <w:rPr>
                <w:sz w:val="26"/>
                <w:szCs w:val="26"/>
              </w:rPr>
              <w:t>may</w:t>
            </w:r>
            <w:r w:rsidRPr="00517D61">
              <w:rPr>
                <w:sz w:val="26"/>
                <w:szCs w:val="26"/>
              </w:rPr>
              <w:t xml:space="preserve"> </w:t>
            </w:r>
            <w:proofErr w:type="gramStart"/>
            <w:r w:rsidRPr="00517D61">
              <w:rPr>
                <w:sz w:val="26"/>
                <w:szCs w:val="26"/>
              </w:rPr>
              <w:t>include:</w:t>
            </w:r>
            <w:proofErr w:type="gramEnd"/>
            <w:r w:rsidRPr="00517D61">
              <w:rPr>
                <w:sz w:val="26"/>
                <w:szCs w:val="26"/>
              </w:rPr>
              <w:t xml:space="preserve"> </w:t>
            </w:r>
            <w:r w:rsidR="00705B25" w:rsidRPr="00517D61">
              <w:rPr>
                <w:sz w:val="26"/>
                <w:szCs w:val="26"/>
              </w:rPr>
              <w:t>Opportunity Gap Analysis Report, 3 year Performance Measure Report, Industry Certifications, Past CLNA resu</w:t>
            </w:r>
            <w:r w:rsidR="00095C27" w:rsidRPr="00517D61">
              <w:rPr>
                <w:sz w:val="26"/>
                <w:szCs w:val="26"/>
              </w:rPr>
              <w:t>lts, Enrollment &amp; Retention Data</w:t>
            </w:r>
            <w:r w:rsidR="004017C2" w:rsidRPr="00517D61">
              <w:rPr>
                <w:sz w:val="26"/>
                <w:szCs w:val="26"/>
              </w:rPr>
              <w:t>…)</w:t>
            </w:r>
            <w:bookmarkEnd w:id="14"/>
          </w:p>
        </w:tc>
      </w:tr>
      <w:tr w:rsidR="00420814" w:rsidRPr="00CA22F7" w14:paraId="1058D59A" w14:textId="292AAB89" w:rsidTr="00A05EE1">
        <w:trPr>
          <w:cantSplit/>
          <w:trHeight w:val="20"/>
          <w:tblHeader/>
          <w:jc w:val="center"/>
        </w:trPr>
        <w:tc>
          <w:tcPr>
            <w:tcW w:w="4898"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410CFF24" w14:textId="77777777" w:rsidR="00420814" w:rsidRPr="00CA22F7" w:rsidRDefault="00420814" w:rsidP="00CA22F7">
            <w:pPr>
              <w:jc w:val="center"/>
              <w:rPr>
                <w:color w:val="595959" w:themeColor="text1" w:themeTint="A6"/>
              </w:rPr>
            </w:pPr>
            <w:r w:rsidRPr="00D13D34">
              <w:rPr>
                <w:color w:val="595959" w:themeColor="text1" w:themeTint="A6"/>
              </w:rPr>
              <w:t>Criteria</w:t>
            </w:r>
          </w:p>
        </w:tc>
        <w:tc>
          <w:tcPr>
            <w:tcW w:w="864"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2AA4E2E5" w14:textId="77777777" w:rsidR="00420814" w:rsidRPr="00CA22F7" w:rsidRDefault="00420814" w:rsidP="00CA22F7">
            <w:pPr>
              <w:jc w:val="center"/>
              <w:rPr>
                <w:color w:val="595959" w:themeColor="text1" w:themeTint="A6"/>
              </w:rPr>
            </w:pPr>
            <w:r w:rsidRPr="00CA22F7">
              <w:rPr>
                <w:color w:val="595959" w:themeColor="text1" w:themeTint="A6"/>
              </w:rPr>
              <w:t>Rating</w:t>
            </w:r>
          </w:p>
        </w:tc>
        <w:tc>
          <w:tcPr>
            <w:tcW w:w="2971"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12A1323A" w14:textId="4BDC3CC7" w:rsidR="00420814" w:rsidRPr="00CA22F7" w:rsidRDefault="00092D84" w:rsidP="00CA22F7">
            <w:pPr>
              <w:jc w:val="center"/>
              <w:rPr>
                <w:color w:val="595959" w:themeColor="text1" w:themeTint="A6"/>
              </w:rPr>
            </w:pPr>
            <w:r w:rsidRPr="00CA22F7">
              <w:rPr>
                <w:color w:val="595959" w:themeColor="text1" w:themeTint="A6"/>
              </w:rPr>
              <w:t>Indicate evidence reviewed</w:t>
            </w:r>
            <w:r>
              <w:rPr>
                <w:color w:val="595959" w:themeColor="text1" w:themeTint="A6"/>
              </w:rPr>
              <w:t xml:space="preserve"> (applies to both years).</w:t>
            </w:r>
          </w:p>
        </w:tc>
        <w:tc>
          <w:tcPr>
            <w:tcW w:w="2881"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4D10960A" w14:textId="5ADD1F8D" w:rsidR="00420814" w:rsidRPr="00CA22F7" w:rsidRDefault="00092D84" w:rsidP="00CA22F7">
            <w:pPr>
              <w:jc w:val="center"/>
              <w:rPr>
                <w:color w:val="595959" w:themeColor="text1" w:themeTint="A6"/>
              </w:rPr>
            </w:pPr>
            <w:r w:rsidRPr="00696C26">
              <w:rPr>
                <w:b/>
                <w:bCs/>
                <w:color w:val="0070C0"/>
              </w:rPr>
              <w:t>Year 1</w:t>
            </w:r>
            <w:r>
              <w:rPr>
                <w:color w:val="595959" w:themeColor="text1" w:themeTint="A6"/>
              </w:rPr>
              <w:t>: L</w:t>
            </w:r>
            <w:r w:rsidRPr="00CA22F7">
              <w:rPr>
                <w:color w:val="595959" w:themeColor="text1" w:themeTint="A6"/>
              </w:rPr>
              <w:t>ist strengths</w:t>
            </w:r>
            <w:r>
              <w:rPr>
                <w:color w:val="595959" w:themeColor="text1" w:themeTint="A6"/>
              </w:rPr>
              <w:t>/</w:t>
            </w:r>
            <w:r w:rsidRPr="00CA22F7">
              <w:rPr>
                <w:color w:val="595959" w:themeColor="text1" w:themeTint="A6"/>
              </w:rPr>
              <w:t>areas of focus for improvement</w:t>
            </w:r>
            <w:r>
              <w:rPr>
                <w:color w:val="595959" w:themeColor="text1" w:themeTint="A6"/>
              </w:rPr>
              <w:t>.</w:t>
            </w:r>
          </w:p>
        </w:tc>
        <w:tc>
          <w:tcPr>
            <w:tcW w:w="2786"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5035E4A" w14:textId="4A764AEA" w:rsidR="00420814" w:rsidRPr="00CA22F7" w:rsidRDefault="005C3F59" w:rsidP="00CA22F7">
            <w:pPr>
              <w:jc w:val="center"/>
              <w:rPr>
                <w:color w:val="595959" w:themeColor="text1" w:themeTint="A6"/>
              </w:rPr>
            </w:pPr>
            <w:r w:rsidRPr="00696C26">
              <w:rPr>
                <w:b/>
                <w:bCs/>
                <w:color w:val="00B050"/>
              </w:rPr>
              <w:t>Year 2</w:t>
            </w:r>
            <w:r w:rsidRPr="00696C26">
              <w:rPr>
                <w:color w:val="595959" w:themeColor="text1" w:themeTint="A6"/>
              </w:rPr>
              <w:t xml:space="preserve">: </w:t>
            </w:r>
            <w:r w:rsidR="00A57F5B">
              <w:rPr>
                <w:color w:val="595959" w:themeColor="text1" w:themeTint="A6"/>
              </w:rPr>
              <w:t>E</w:t>
            </w:r>
            <w:r w:rsidR="00544BDE">
              <w:rPr>
                <w:color w:val="595959" w:themeColor="text1" w:themeTint="A6"/>
              </w:rPr>
              <w:t>xplain updates or progress from Year 1.</w:t>
            </w:r>
          </w:p>
        </w:tc>
      </w:tr>
      <w:tr w:rsidR="00420814" w:rsidRPr="001E43E5" w14:paraId="1927EB03" w14:textId="75C521C7" w:rsidTr="00A05EE1">
        <w:tblPrEx>
          <w:shd w:val="clear" w:color="auto" w:fill="CFCFD9"/>
        </w:tblPrEx>
        <w:trPr>
          <w:cantSplit/>
          <w:trHeight w:val="20"/>
          <w:jc w:val="center"/>
        </w:trPr>
        <w:tc>
          <w:tcPr>
            <w:tcW w:w="4898" w:type="dxa"/>
            <w:tcBorders>
              <w:top w:val="single" w:sz="4" w:space="0" w:color="A6A6A6" w:themeColor="background1" w:themeShade="A6"/>
            </w:tcBorders>
            <w:shd w:val="clear" w:color="auto" w:fill="auto"/>
            <w:tcMar>
              <w:top w:w="80" w:type="dxa"/>
              <w:left w:w="80" w:type="dxa"/>
              <w:bottom w:w="80" w:type="dxa"/>
              <w:right w:w="80" w:type="dxa"/>
            </w:tcMar>
            <w:vAlign w:val="center"/>
          </w:tcPr>
          <w:p w14:paraId="3B0731DD" w14:textId="5C53F5A5" w:rsidR="00420814" w:rsidRPr="00B52866" w:rsidRDefault="00E56E92" w:rsidP="000C7C3E">
            <w:pPr>
              <w:rPr>
                <w:rFonts w:ascii="Segoe UI" w:hAnsi="Segoe UI" w:cs="Segoe UI"/>
                <w:sz w:val="20"/>
                <w:szCs w:val="20"/>
              </w:rPr>
            </w:pPr>
            <w:r w:rsidRPr="00786436">
              <w:rPr>
                <w:rFonts w:ascii="Segoe UI" w:hAnsi="Segoe UI" w:cs="Segoe UI"/>
                <w:sz w:val="20"/>
                <w:szCs w:val="20"/>
              </w:rPr>
              <w:t xml:space="preserve">Offers </w:t>
            </w:r>
            <w:r w:rsidR="00B14A13" w:rsidRPr="00B81B42">
              <w:rPr>
                <w:rFonts w:ascii="Segoe UI" w:hAnsi="Segoe UI" w:cs="Segoe UI"/>
                <w:sz w:val="20"/>
                <w:szCs w:val="20"/>
              </w:rPr>
              <w:t>programs/programs of study</w:t>
            </w:r>
            <w:r w:rsidR="00B14A13">
              <w:rPr>
                <w:i/>
                <w:iCs/>
              </w:rPr>
              <w:t xml:space="preserve"> </w:t>
            </w:r>
            <w:r w:rsidRPr="008D482A">
              <w:rPr>
                <w:rFonts w:ascii="Segoe UI" w:hAnsi="Segoe UI" w:cs="Segoe UI"/>
                <w:sz w:val="20"/>
                <w:szCs w:val="20"/>
              </w:rPr>
              <w:t>which are directly related to the preparation of individual employment in current or emerging occupations requiring</w:t>
            </w:r>
            <w:r w:rsidRPr="00786436">
              <w:rPr>
                <w:rFonts w:ascii="Segoe UI" w:hAnsi="Segoe UI" w:cs="Segoe UI"/>
                <w:sz w:val="20"/>
                <w:szCs w:val="20"/>
              </w:rPr>
              <w:t xml:space="preserve"> an industry-recognized credential, certificate, or degree.</w:t>
            </w:r>
          </w:p>
        </w:tc>
        <w:tc>
          <w:tcPr>
            <w:tcW w:w="864" w:type="dxa"/>
            <w:tcBorders>
              <w:top w:val="single" w:sz="4" w:space="0" w:color="A6A6A6" w:themeColor="background1" w:themeShade="A6"/>
            </w:tcBorders>
            <w:shd w:val="clear" w:color="auto" w:fill="auto"/>
            <w:tcMar>
              <w:top w:w="0" w:type="dxa"/>
              <w:left w:w="29" w:type="dxa"/>
              <w:bottom w:w="0" w:type="dxa"/>
              <w:right w:w="29" w:type="dxa"/>
            </w:tcMar>
            <w:vAlign w:val="center"/>
          </w:tcPr>
          <w:p w14:paraId="1E10B89D" w14:textId="615633EA" w:rsidR="00420814" w:rsidRPr="00CA22F7" w:rsidRDefault="00C21C70" w:rsidP="00CA22F7">
            <w:pPr>
              <w:jc w:val="center"/>
            </w:pPr>
            <w:sdt>
              <w:sdtPr>
                <w:id w:val="1188109772"/>
                <w14:checkbox>
                  <w14:checked w14:val="0"/>
                  <w14:checkedState w14:val="2612" w14:font="MS Gothic"/>
                  <w14:uncheckedState w14:val="2610" w14:font="MS Gothic"/>
                </w14:checkbox>
              </w:sdtPr>
              <w:sdtEndPr/>
              <w:sdtContent>
                <w:r w:rsidR="00C649EC">
                  <w:rPr>
                    <w:rFonts w:ascii="MS Gothic" w:eastAsia="MS Gothic" w:hAnsi="MS Gothic" w:hint="eastAsia"/>
                  </w:rPr>
                  <w:t>☐</w:t>
                </w:r>
              </w:sdtContent>
            </w:sdt>
            <w:r w:rsidR="00420814" w:rsidRPr="00CA22F7">
              <w:t xml:space="preserve"> 1</w:t>
            </w:r>
          </w:p>
          <w:p w14:paraId="028723E6" w14:textId="242FC91D" w:rsidR="00420814" w:rsidRPr="00CA22F7" w:rsidRDefault="00C21C70" w:rsidP="00CA22F7">
            <w:pPr>
              <w:jc w:val="center"/>
            </w:pPr>
            <w:sdt>
              <w:sdtPr>
                <w:id w:val="1658807364"/>
                <w14:checkbox>
                  <w14:checked w14:val="0"/>
                  <w14:checkedState w14:val="2612" w14:font="MS Gothic"/>
                  <w14:uncheckedState w14:val="2610" w14:font="MS Gothic"/>
                </w14:checkbox>
              </w:sdtPr>
              <w:sdtEndPr/>
              <w:sdtContent>
                <w:r w:rsidR="00922D61">
                  <w:rPr>
                    <w:rFonts w:ascii="MS Gothic" w:eastAsia="MS Gothic" w:hAnsi="MS Gothic" w:hint="eastAsia"/>
                  </w:rPr>
                  <w:t>☐</w:t>
                </w:r>
              </w:sdtContent>
            </w:sdt>
            <w:r w:rsidR="00420814" w:rsidRPr="00CA22F7">
              <w:t xml:space="preserve"> 2</w:t>
            </w:r>
          </w:p>
          <w:p w14:paraId="1578DF43" w14:textId="77777777" w:rsidR="00420814" w:rsidRPr="00CA22F7" w:rsidRDefault="00C21C70" w:rsidP="00CA22F7">
            <w:pPr>
              <w:jc w:val="center"/>
            </w:pPr>
            <w:sdt>
              <w:sdtPr>
                <w:id w:val="-903905883"/>
                <w14:checkbox>
                  <w14:checked w14:val="0"/>
                  <w14:checkedState w14:val="2612" w14:font="MS Gothic"/>
                  <w14:uncheckedState w14:val="2610" w14:font="MS Gothic"/>
                </w14:checkbox>
              </w:sdtPr>
              <w:sdtEndPr/>
              <w:sdtContent>
                <w:r w:rsidR="00420814" w:rsidRPr="00CA22F7">
                  <w:rPr>
                    <w:rFonts w:ascii="Segoe UI Symbol" w:hAnsi="Segoe UI Symbol" w:cs="Segoe UI Symbol"/>
                  </w:rPr>
                  <w:t>☐</w:t>
                </w:r>
              </w:sdtContent>
            </w:sdt>
            <w:r w:rsidR="00420814" w:rsidRPr="00CA22F7">
              <w:t xml:space="preserve"> 3</w:t>
            </w:r>
          </w:p>
          <w:p w14:paraId="5919C35D" w14:textId="77777777" w:rsidR="00420814" w:rsidRPr="00CA22F7" w:rsidRDefault="00C21C70" w:rsidP="00CA22F7">
            <w:pPr>
              <w:jc w:val="center"/>
            </w:pPr>
            <w:sdt>
              <w:sdtPr>
                <w:id w:val="-1864053482"/>
                <w14:checkbox>
                  <w14:checked w14:val="0"/>
                  <w14:checkedState w14:val="2612" w14:font="MS Gothic"/>
                  <w14:uncheckedState w14:val="2610" w14:font="MS Gothic"/>
                </w14:checkbox>
              </w:sdtPr>
              <w:sdtEndPr/>
              <w:sdtContent>
                <w:r w:rsidR="00420814" w:rsidRPr="00CA22F7">
                  <w:rPr>
                    <w:rFonts w:ascii="Segoe UI Symbol" w:hAnsi="Segoe UI Symbol" w:cs="Segoe UI Symbol"/>
                  </w:rPr>
                  <w:t>☐</w:t>
                </w:r>
              </w:sdtContent>
            </w:sdt>
            <w:r w:rsidR="00420814" w:rsidRPr="00CA22F7">
              <w:t xml:space="preserve"> 4</w:t>
            </w:r>
          </w:p>
        </w:tc>
        <w:tc>
          <w:tcPr>
            <w:tcW w:w="2971" w:type="dxa"/>
            <w:tcBorders>
              <w:top w:val="single" w:sz="4" w:space="0" w:color="A6A6A6" w:themeColor="background1" w:themeShade="A6"/>
            </w:tcBorders>
            <w:vAlign w:val="center"/>
          </w:tcPr>
          <w:p w14:paraId="5B8D6BDB" w14:textId="77777777" w:rsidR="00420814" w:rsidRDefault="00420814" w:rsidP="003A167B"/>
          <w:p w14:paraId="3798AFE3" w14:textId="77777777" w:rsidR="00D731EC" w:rsidRDefault="00D731EC" w:rsidP="003A167B"/>
          <w:p w14:paraId="4C68B634" w14:textId="0FAD2A4C" w:rsidR="00D731EC" w:rsidRPr="001E43E5" w:rsidRDefault="00D731EC" w:rsidP="003A167B"/>
        </w:tc>
        <w:tc>
          <w:tcPr>
            <w:tcW w:w="2881" w:type="dxa"/>
            <w:tcBorders>
              <w:top w:val="single" w:sz="4" w:space="0" w:color="A6A6A6" w:themeColor="background1" w:themeShade="A6"/>
            </w:tcBorders>
            <w:shd w:val="clear" w:color="auto" w:fill="auto"/>
            <w:tcMar>
              <w:top w:w="80" w:type="dxa"/>
              <w:left w:w="80" w:type="dxa"/>
              <w:bottom w:w="80" w:type="dxa"/>
              <w:right w:w="80" w:type="dxa"/>
            </w:tcMar>
            <w:vAlign w:val="center"/>
          </w:tcPr>
          <w:p w14:paraId="6822C68D" w14:textId="77777777" w:rsidR="00420814" w:rsidRPr="001E43E5" w:rsidRDefault="00420814" w:rsidP="003A167B"/>
        </w:tc>
        <w:tc>
          <w:tcPr>
            <w:tcW w:w="2786" w:type="dxa"/>
            <w:tcBorders>
              <w:top w:val="single" w:sz="4" w:space="0" w:color="A6A6A6" w:themeColor="background1" w:themeShade="A6"/>
            </w:tcBorders>
          </w:tcPr>
          <w:p w14:paraId="26ADC335" w14:textId="77777777" w:rsidR="00420814" w:rsidRPr="001E43E5" w:rsidRDefault="00420814" w:rsidP="003A167B"/>
        </w:tc>
      </w:tr>
      <w:tr w:rsidR="00DD6C75" w:rsidRPr="001E43E5" w14:paraId="6D6EF99C" w14:textId="77777777" w:rsidTr="00A05EE1">
        <w:tblPrEx>
          <w:shd w:val="clear" w:color="auto" w:fill="CFCFD9"/>
        </w:tblPrEx>
        <w:trPr>
          <w:cantSplit/>
          <w:trHeight w:val="20"/>
          <w:jc w:val="center"/>
        </w:trPr>
        <w:tc>
          <w:tcPr>
            <w:tcW w:w="4898" w:type="dxa"/>
            <w:tcBorders>
              <w:top w:val="single" w:sz="4" w:space="0" w:color="A6A6A6" w:themeColor="background1" w:themeShade="A6"/>
            </w:tcBorders>
            <w:shd w:val="clear" w:color="auto" w:fill="auto"/>
            <w:tcMar>
              <w:top w:w="80" w:type="dxa"/>
              <w:left w:w="80" w:type="dxa"/>
              <w:bottom w:w="80" w:type="dxa"/>
              <w:right w:w="80" w:type="dxa"/>
            </w:tcMar>
            <w:vAlign w:val="center"/>
          </w:tcPr>
          <w:p w14:paraId="744CD07A" w14:textId="2BB36AAB" w:rsidR="00E56E92" w:rsidRPr="00E02AEE" w:rsidRDefault="00E56E92" w:rsidP="002D47C2">
            <w:pPr>
              <w:rPr>
                <w:rFonts w:ascii="Segoe UI" w:hAnsi="Segoe UI" w:cs="Segoe UI"/>
                <w:sz w:val="20"/>
                <w:szCs w:val="20"/>
              </w:rPr>
            </w:pPr>
            <w:r w:rsidRPr="004924F8">
              <w:rPr>
                <w:rFonts w:ascii="Segoe UI" w:hAnsi="Segoe UI" w:cs="Segoe UI"/>
                <w:color w:val="FF0000"/>
              </w:rPr>
              <w:t>*</w:t>
            </w:r>
            <w:r w:rsidRPr="00E02AEE">
              <w:rPr>
                <w:rFonts w:ascii="Segoe UI" w:hAnsi="Segoe UI" w:cs="Segoe UI"/>
                <w:sz w:val="20"/>
                <w:szCs w:val="20"/>
              </w:rPr>
              <w:t xml:space="preserve"> </w:t>
            </w:r>
            <w:r w:rsidRPr="00B52866">
              <w:rPr>
                <w:rFonts w:ascii="Segoe UI" w:hAnsi="Segoe UI" w:cs="Segoe UI"/>
                <w:sz w:val="20"/>
                <w:szCs w:val="20"/>
              </w:rPr>
              <w:t xml:space="preserve">Develops and </w:t>
            </w:r>
            <w:r w:rsidRPr="0046541F">
              <w:rPr>
                <w:rFonts w:ascii="Segoe UI" w:hAnsi="Segoe UI" w:cs="Segoe UI"/>
                <w:sz w:val="20"/>
                <w:szCs w:val="20"/>
              </w:rPr>
              <w:t xml:space="preserve">implements </w:t>
            </w:r>
            <w:r w:rsidR="0070223E" w:rsidRPr="0046541F">
              <w:rPr>
                <w:rFonts w:ascii="Segoe UI" w:hAnsi="Segoe UI" w:cs="Segoe UI"/>
                <w:sz w:val="20"/>
                <w:szCs w:val="20"/>
              </w:rPr>
              <w:t xml:space="preserve">a system of </w:t>
            </w:r>
            <w:r w:rsidRPr="0046541F">
              <w:rPr>
                <w:rFonts w:ascii="Segoe UI" w:hAnsi="Segoe UI" w:cs="Segoe UI"/>
                <w:sz w:val="20"/>
                <w:szCs w:val="20"/>
              </w:rPr>
              <w:t>evaluations</w:t>
            </w:r>
            <w:r w:rsidRPr="00B52866">
              <w:rPr>
                <w:rFonts w:ascii="Segoe UI" w:hAnsi="Segoe UI" w:cs="Segoe UI"/>
                <w:sz w:val="20"/>
                <w:szCs w:val="20"/>
              </w:rPr>
              <w:t xml:space="preserve"> of the </w:t>
            </w:r>
            <w:r>
              <w:rPr>
                <w:rFonts w:ascii="Segoe UI" w:hAnsi="Segoe UI" w:cs="Segoe UI"/>
                <w:sz w:val="20"/>
                <w:szCs w:val="20"/>
              </w:rPr>
              <w:t xml:space="preserve">CTE </w:t>
            </w:r>
            <w:r w:rsidRPr="00B52866">
              <w:rPr>
                <w:rFonts w:ascii="Segoe UI" w:hAnsi="Segoe UI" w:cs="Segoe UI"/>
                <w:sz w:val="20"/>
                <w:szCs w:val="20"/>
              </w:rPr>
              <w:t xml:space="preserve">programs carried out with funds under </w:t>
            </w:r>
            <w:r>
              <w:rPr>
                <w:rFonts w:ascii="Segoe UI" w:hAnsi="Segoe UI" w:cs="Segoe UI"/>
                <w:sz w:val="20"/>
                <w:szCs w:val="20"/>
              </w:rPr>
              <w:t>Perkins V</w:t>
            </w:r>
            <w:r w:rsidR="003F4B1F">
              <w:rPr>
                <w:rFonts w:ascii="Segoe UI" w:hAnsi="Segoe UI" w:cs="Segoe UI"/>
                <w:sz w:val="20"/>
                <w:szCs w:val="20"/>
              </w:rPr>
              <w:t xml:space="preserve"> (</w:t>
            </w:r>
            <w:r w:rsidRPr="00B52866">
              <w:rPr>
                <w:rFonts w:ascii="Segoe UI" w:hAnsi="Segoe UI" w:cs="Segoe UI"/>
                <w:sz w:val="20"/>
                <w:szCs w:val="20"/>
              </w:rPr>
              <w:t>including an assessment of how the needs of special populations are being met</w:t>
            </w:r>
            <w:r w:rsidR="003F4B1F">
              <w:rPr>
                <w:rFonts w:ascii="Segoe UI" w:hAnsi="Segoe UI" w:cs="Segoe UI"/>
                <w:sz w:val="20"/>
                <w:szCs w:val="20"/>
              </w:rPr>
              <w:t>)</w:t>
            </w:r>
            <w:r w:rsidR="0070223E">
              <w:rPr>
                <w:rFonts w:ascii="Segoe UI" w:hAnsi="Segoe UI" w:cs="Segoe UI"/>
                <w:sz w:val="20"/>
                <w:szCs w:val="20"/>
              </w:rPr>
              <w:t xml:space="preserve"> and</w:t>
            </w:r>
            <w:r w:rsidR="0046541F">
              <w:rPr>
                <w:rFonts w:ascii="Segoe UI" w:hAnsi="Segoe UI" w:cs="Segoe UI"/>
                <w:sz w:val="20"/>
                <w:szCs w:val="20"/>
              </w:rPr>
              <w:t xml:space="preserve"> adjusts</w:t>
            </w:r>
            <w:r w:rsidR="0070223E">
              <w:rPr>
                <w:rFonts w:ascii="Segoe UI" w:hAnsi="Segoe UI" w:cs="Segoe UI"/>
                <w:sz w:val="20"/>
                <w:szCs w:val="20"/>
              </w:rPr>
              <w:t xml:space="preserve"> as needed.</w:t>
            </w:r>
          </w:p>
        </w:tc>
        <w:tc>
          <w:tcPr>
            <w:tcW w:w="864" w:type="dxa"/>
            <w:tcBorders>
              <w:top w:val="single" w:sz="4" w:space="0" w:color="A6A6A6" w:themeColor="background1" w:themeShade="A6"/>
            </w:tcBorders>
            <w:shd w:val="clear" w:color="auto" w:fill="auto"/>
            <w:tcMar>
              <w:top w:w="0" w:type="dxa"/>
              <w:left w:w="29" w:type="dxa"/>
              <w:bottom w:w="0" w:type="dxa"/>
              <w:right w:w="29" w:type="dxa"/>
            </w:tcMar>
            <w:vAlign w:val="center"/>
          </w:tcPr>
          <w:p w14:paraId="5E2A07F5" w14:textId="77777777" w:rsidR="00DD6C75" w:rsidRPr="00CA22F7" w:rsidRDefault="00C21C70" w:rsidP="00DD6C75">
            <w:pPr>
              <w:jc w:val="center"/>
            </w:pPr>
            <w:sdt>
              <w:sdtPr>
                <w:id w:val="-1800903853"/>
                <w14:checkbox>
                  <w14:checked w14:val="0"/>
                  <w14:checkedState w14:val="2612" w14:font="MS Gothic"/>
                  <w14:uncheckedState w14:val="2610" w14:font="MS Gothic"/>
                </w14:checkbox>
              </w:sdtPr>
              <w:sdtEndPr/>
              <w:sdtContent>
                <w:r w:rsidR="00DD6C75">
                  <w:rPr>
                    <w:rFonts w:ascii="MS Gothic" w:eastAsia="MS Gothic" w:hAnsi="MS Gothic" w:hint="eastAsia"/>
                  </w:rPr>
                  <w:t>☐</w:t>
                </w:r>
              </w:sdtContent>
            </w:sdt>
            <w:r w:rsidR="00DD6C75" w:rsidRPr="00CA22F7">
              <w:t xml:space="preserve"> 1</w:t>
            </w:r>
          </w:p>
          <w:p w14:paraId="0D803D57" w14:textId="77777777" w:rsidR="00DD6C75" w:rsidRPr="00CA22F7" w:rsidRDefault="00C21C70" w:rsidP="00DD6C75">
            <w:pPr>
              <w:jc w:val="center"/>
            </w:pPr>
            <w:sdt>
              <w:sdtPr>
                <w:id w:val="-1212034114"/>
                <w14:checkbox>
                  <w14:checked w14:val="0"/>
                  <w14:checkedState w14:val="2612" w14:font="MS Gothic"/>
                  <w14:uncheckedState w14:val="2610" w14:font="MS Gothic"/>
                </w14:checkbox>
              </w:sdtPr>
              <w:sdtEndPr/>
              <w:sdtContent>
                <w:r w:rsidR="00DD6C75" w:rsidRPr="00CA22F7">
                  <w:rPr>
                    <w:rFonts w:ascii="Segoe UI Symbol" w:hAnsi="Segoe UI Symbol" w:cs="Segoe UI Symbol"/>
                  </w:rPr>
                  <w:t>☐</w:t>
                </w:r>
              </w:sdtContent>
            </w:sdt>
            <w:r w:rsidR="00DD6C75" w:rsidRPr="00CA22F7">
              <w:t xml:space="preserve"> 2</w:t>
            </w:r>
          </w:p>
          <w:p w14:paraId="0BBDE556" w14:textId="77777777" w:rsidR="00DD6C75" w:rsidRPr="00CA22F7" w:rsidRDefault="00C21C70" w:rsidP="00DD6C75">
            <w:pPr>
              <w:jc w:val="center"/>
            </w:pPr>
            <w:sdt>
              <w:sdtPr>
                <w:id w:val="-2129081002"/>
                <w14:checkbox>
                  <w14:checked w14:val="0"/>
                  <w14:checkedState w14:val="2612" w14:font="MS Gothic"/>
                  <w14:uncheckedState w14:val="2610" w14:font="MS Gothic"/>
                </w14:checkbox>
              </w:sdtPr>
              <w:sdtEndPr/>
              <w:sdtContent>
                <w:r w:rsidR="00DD6C75" w:rsidRPr="00CA22F7">
                  <w:rPr>
                    <w:rFonts w:ascii="Segoe UI Symbol" w:hAnsi="Segoe UI Symbol" w:cs="Segoe UI Symbol"/>
                  </w:rPr>
                  <w:t>☐</w:t>
                </w:r>
              </w:sdtContent>
            </w:sdt>
            <w:r w:rsidR="00DD6C75" w:rsidRPr="00CA22F7">
              <w:t xml:space="preserve"> 3</w:t>
            </w:r>
          </w:p>
          <w:p w14:paraId="41E6D081" w14:textId="0F13C699" w:rsidR="00DD6C75" w:rsidRDefault="00C21C70" w:rsidP="00DD6C75">
            <w:pPr>
              <w:jc w:val="center"/>
            </w:pPr>
            <w:sdt>
              <w:sdtPr>
                <w:id w:val="-701162908"/>
                <w14:checkbox>
                  <w14:checked w14:val="0"/>
                  <w14:checkedState w14:val="2612" w14:font="MS Gothic"/>
                  <w14:uncheckedState w14:val="2610" w14:font="MS Gothic"/>
                </w14:checkbox>
              </w:sdtPr>
              <w:sdtEndPr/>
              <w:sdtContent>
                <w:r w:rsidR="00DD6C75" w:rsidRPr="00CA22F7">
                  <w:rPr>
                    <w:rFonts w:ascii="Segoe UI Symbol" w:hAnsi="Segoe UI Symbol" w:cs="Segoe UI Symbol"/>
                  </w:rPr>
                  <w:t>☐</w:t>
                </w:r>
              </w:sdtContent>
            </w:sdt>
            <w:r w:rsidR="00DD6C75" w:rsidRPr="00CA22F7">
              <w:t xml:space="preserve"> 4</w:t>
            </w:r>
          </w:p>
        </w:tc>
        <w:tc>
          <w:tcPr>
            <w:tcW w:w="2971" w:type="dxa"/>
            <w:tcBorders>
              <w:top w:val="single" w:sz="4" w:space="0" w:color="A6A6A6" w:themeColor="background1" w:themeShade="A6"/>
            </w:tcBorders>
            <w:vAlign w:val="center"/>
          </w:tcPr>
          <w:p w14:paraId="4ED9CC30" w14:textId="77777777" w:rsidR="00DD6C75" w:rsidRDefault="00DD6C75" w:rsidP="003A167B"/>
        </w:tc>
        <w:tc>
          <w:tcPr>
            <w:tcW w:w="2881" w:type="dxa"/>
            <w:tcBorders>
              <w:top w:val="single" w:sz="4" w:space="0" w:color="A6A6A6" w:themeColor="background1" w:themeShade="A6"/>
            </w:tcBorders>
            <w:shd w:val="clear" w:color="auto" w:fill="auto"/>
            <w:tcMar>
              <w:top w:w="80" w:type="dxa"/>
              <w:left w:w="80" w:type="dxa"/>
              <w:bottom w:w="80" w:type="dxa"/>
              <w:right w:w="80" w:type="dxa"/>
            </w:tcMar>
            <w:vAlign w:val="center"/>
          </w:tcPr>
          <w:p w14:paraId="147B39C9" w14:textId="77777777" w:rsidR="00DD6C75" w:rsidRPr="001E43E5" w:rsidRDefault="00DD6C75" w:rsidP="003A167B"/>
        </w:tc>
        <w:tc>
          <w:tcPr>
            <w:tcW w:w="2786" w:type="dxa"/>
            <w:tcBorders>
              <w:top w:val="single" w:sz="4" w:space="0" w:color="A6A6A6" w:themeColor="background1" w:themeShade="A6"/>
            </w:tcBorders>
          </w:tcPr>
          <w:p w14:paraId="5664A085" w14:textId="77777777" w:rsidR="00DD6C75" w:rsidRPr="001E43E5" w:rsidRDefault="00DD6C75" w:rsidP="003A167B"/>
        </w:tc>
      </w:tr>
      <w:tr w:rsidR="00420814" w:rsidRPr="001E43E5" w14:paraId="3DCBEBBD" w14:textId="2CBD89DE" w:rsidTr="00A05EE1">
        <w:tblPrEx>
          <w:shd w:val="clear" w:color="auto" w:fill="CFCFD9"/>
        </w:tblPrEx>
        <w:trPr>
          <w:cantSplit/>
          <w:trHeight w:val="20"/>
          <w:jc w:val="center"/>
        </w:trPr>
        <w:tc>
          <w:tcPr>
            <w:tcW w:w="4898" w:type="dxa"/>
            <w:shd w:val="clear" w:color="auto" w:fill="auto"/>
            <w:tcMar>
              <w:top w:w="80" w:type="dxa"/>
              <w:left w:w="80" w:type="dxa"/>
              <w:bottom w:w="80" w:type="dxa"/>
              <w:right w:w="80" w:type="dxa"/>
            </w:tcMar>
            <w:vAlign w:val="center"/>
          </w:tcPr>
          <w:p w14:paraId="2B6F9920" w14:textId="53524D17" w:rsidR="00420814" w:rsidRPr="00B52866" w:rsidRDefault="00685D53" w:rsidP="002D47C2">
            <w:pPr>
              <w:rPr>
                <w:rFonts w:ascii="Segoe UI" w:hAnsi="Segoe UI" w:cs="Segoe UI"/>
                <w:sz w:val="20"/>
                <w:szCs w:val="20"/>
              </w:rPr>
            </w:pPr>
            <w:r w:rsidRPr="00B049A0">
              <w:rPr>
                <w:rFonts w:ascii="Segoe UI" w:hAnsi="Segoe UI" w:cs="Segoe UI"/>
                <w:sz w:val="20"/>
                <w:szCs w:val="20"/>
              </w:rPr>
              <w:t xml:space="preserve">Monitors </w:t>
            </w:r>
            <w:r w:rsidR="000C4CB8" w:rsidRPr="00B049A0">
              <w:rPr>
                <w:rFonts w:ascii="Segoe UI" w:hAnsi="Segoe UI" w:cs="Segoe UI"/>
                <w:sz w:val="20"/>
                <w:szCs w:val="20"/>
              </w:rPr>
              <w:t>CTE</w:t>
            </w:r>
            <w:r w:rsidRPr="00B049A0">
              <w:rPr>
                <w:rFonts w:ascii="Segoe UI" w:hAnsi="Segoe UI" w:cs="Segoe UI"/>
                <w:sz w:val="20"/>
                <w:szCs w:val="20"/>
              </w:rPr>
              <w:t xml:space="preserve"> </w:t>
            </w:r>
            <w:r w:rsidR="00B81B42" w:rsidRPr="00B81B42">
              <w:rPr>
                <w:rFonts w:ascii="Segoe UI" w:hAnsi="Segoe UI" w:cs="Segoe UI"/>
                <w:sz w:val="20"/>
                <w:szCs w:val="20"/>
              </w:rPr>
              <w:t>programs/programs of study</w:t>
            </w:r>
            <w:r w:rsidR="00B81B42">
              <w:rPr>
                <w:i/>
                <w:iCs/>
              </w:rPr>
              <w:t xml:space="preserve"> </w:t>
            </w:r>
            <w:r w:rsidRPr="00B049A0">
              <w:rPr>
                <w:rFonts w:ascii="Segoe UI" w:hAnsi="Segoe UI" w:cs="Segoe UI"/>
                <w:sz w:val="20"/>
                <w:szCs w:val="20"/>
              </w:rPr>
              <w:t xml:space="preserve">for effectiveness and compliance, collects student data and evaluations, and submits required </w:t>
            </w:r>
            <w:r w:rsidR="002157A1">
              <w:rPr>
                <w:rFonts w:ascii="Segoe UI" w:hAnsi="Segoe UI" w:cs="Segoe UI"/>
                <w:sz w:val="20"/>
                <w:szCs w:val="20"/>
              </w:rPr>
              <w:t xml:space="preserve">Perkins V </w:t>
            </w:r>
            <w:r w:rsidRPr="00B049A0">
              <w:rPr>
                <w:rFonts w:ascii="Segoe UI" w:hAnsi="Segoe UI" w:cs="Segoe UI"/>
                <w:sz w:val="20"/>
                <w:szCs w:val="20"/>
              </w:rPr>
              <w:t>reports in a timely manner.</w:t>
            </w:r>
            <w:r w:rsidR="00B61FF4" w:rsidRPr="00B049A0">
              <w:rPr>
                <w:rFonts w:ascii="Segoe UI" w:hAnsi="Segoe UI" w:cs="Segoe UI"/>
                <w:sz w:val="20"/>
                <w:szCs w:val="20"/>
              </w:rPr>
              <w:t xml:space="preserve"> </w:t>
            </w:r>
          </w:p>
        </w:tc>
        <w:tc>
          <w:tcPr>
            <w:tcW w:w="864" w:type="dxa"/>
            <w:shd w:val="clear" w:color="auto" w:fill="auto"/>
            <w:tcMar>
              <w:top w:w="0" w:type="dxa"/>
              <w:left w:w="29" w:type="dxa"/>
              <w:bottom w:w="0" w:type="dxa"/>
              <w:right w:w="29" w:type="dxa"/>
            </w:tcMar>
            <w:vAlign w:val="center"/>
          </w:tcPr>
          <w:p w14:paraId="73521B97" w14:textId="77777777" w:rsidR="00420814" w:rsidRPr="00CA22F7" w:rsidRDefault="00C21C70" w:rsidP="00CA22F7">
            <w:pPr>
              <w:jc w:val="center"/>
            </w:pPr>
            <w:sdt>
              <w:sdtPr>
                <w:id w:val="-1945533529"/>
                <w14:checkbox>
                  <w14:checked w14:val="0"/>
                  <w14:checkedState w14:val="2612" w14:font="MS Gothic"/>
                  <w14:uncheckedState w14:val="2610" w14:font="MS Gothic"/>
                </w14:checkbox>
              </w:sdtPr>
              <w:sdtEndPr/>
              <w:sdtContent>
                <w:r w:rsidR="00420814" w:rsidRPr="00CA22F7">
                  <w:rPr>
                    <w:rFonts w:ascii="Segoe UI Symbol" w:hAnsi="Segoe UI Symbol" w:cs="Segoe UI Symbol"/>
                  </w:rPr>
                  <w:t>☐</w:t>
                </w:r>
              </w:sdtContent>
            </w:sdt>
            <w:r w:rsidR="00420814" w:rsidRPr="00CA22F7">
              <w:t xml:space="preserve"> 1</w:t>
            </w:r>
          </w:p>
          <w:p w14:paraId="2FF96E30" w14:textId="77777777" w:rsidR="00420814" w:rsidRPr="00CA22F7" w:rsidRDefault="00C21C70" w:rsidP="00CA22F7">
            <w:pPr>
              <w:jc w:val="center"/>
            </w:pPr>
            <w:sdt>
              <w:sdtPr>
                <w:id w:val="-190998226"/>
                <w14:checkbox>
                  <w14:checked w14:val="0"/>
                  <w14:checkedState w14:val="2612" w14:font="MS Gothic"/>
                  <w14:uncheckedState w14:val="2610" w14:font="MS Gothic"/>
                </w14:checkbox>
              </w:sdtPr>
              <w:sdtEndPr/>
              <w:sdtContent>
                <w:r w:rsidR="00420814" w:rsidRPr="00CA22F7">
                  <w:rPr>
                    <w:rFonts w:ascii="Segoe UI Symbol" w:hAnsi="Segoe UI Symbol" w:cs="Segoe UI Symbol"/>
                  </w:rPr>
                  <w:t>☐</w:t>
                </w:r>
              </w:sdtContent>
            </w:sdt>
            <w:r w:rsidR="00420814" w:rsidRPr="00CA22F7">
              <w:t xml:space="preserve"> 2</w:t>
            </w:r>
          </w:p>
          <w:p w14:paraId="0F04E482" w14:textId="77777777" w:rsidR="00420814" w:rsidRPr="00CA22F7" w:rsidRDefault="00C21C70" w:rsidP="00CA22F7">
            <w:pPr>
              <w:jc w:val="center"/>
            </w:pPr>
            <w:sdt>
              <w:sdtPr>
                <w:id w:val="-517936398"/>
                <w14:checkbox>
                  <w14:checked w14:val="0"/>
                  <w14:checkedState w14:val="2612" w14:font="MS Gothic"/>
                  <w14:uncheckedState w14:val="2610" w14:font="MS Gothic"/>
                </w14:checkbox>
              </w:sdtPr>
              <w:sdtEndPr/>
              <w:sdtContent>
                <w:r w:rsidR="00420814" w:rsidRPr="00CA22F7">
                  <w:rPr>
                    <w:rFonts w:ascii="Segoe UI Symbol" w:hAnsi="Segoe UI Symbol" w:cs="Segoe UI Symbol"/>
                  </w:rPr>
                  <w:t>☐</w:t>
                </w:r>
              </w:sdtContent>
            </w:sdt>
            <w:r w:rsidR="00420814" w:rsidRPr="00CA22F7">
              <w:t xml:space="preserve"> 3</w:t>
            </w:r>
          </w:p>
          <w:p w14:paraId="49BF0420" w14:textId="77777777" w:rsidR="00420814" w:rsidRPr="00CA22F7" w:rsidRDefault="00C21C70" w:rsidP="00CA22F7">
            <w:pPr>
              <w:jc w:val="center"/>
            </w:pPr>
            <w:sdt>
              <w:sdtPr>
                <w:id w:val="-1396125255"/>
                <w14:checkbox>
                  <w14:checked w14:val="0"/>
                  <w14:checkedState w14:val="2612" w14:font="MS Gothic"/>
                  <w14:uncheckedState w14:val="2610" w14:font="MS Gothic"/>
                </w14:checkbox>
              </w:sdtPr>
              <w:sdtEndPr/>
              <w:sdtContent>
                <w:r w:rsidR="00420814" w:rsidRPr="00CA22F7">
                  <w:rPr>
                    <w:rFonts w:ascii="Segoe UI Symbol" w:hAnsi="Segoe UI Symbol" w:cs="Segoe UI Symbol"/>
                  </w:rPr>
                  <w:t>☐</w:t>
                </w:r>
              </w:sdtContent>
            </w:sdt>
            <w:r w:rsidR="00420814" w:rsidRPr="00CA22F7">
              <w:t xml:space="preserve"> 4</w:t>
            </w:r>
          </w:p>
        </w:tc>
        <w:tc>
          <w:tcPr>
            <w:tcW w:w="2971" w:type="dxa"/>
            <w:vAlign w:val="center"/>
          </w:tcPr>
          <w:p w14:paraId="79526C1F" w14:textId="43FC6CB9" w:rsidR="00420814" w:rsidRPr="001E43E5" w:rsidRDefault="00420814" w:rsidP="00580CBA"/>
        </w:tc>
        <w:tc>
          <w:tcPr>
            <w:tcW w:w="2881" w:type="dxa"/>
            <w:shd w:val="clear" w:color="auto" w:fill="auto"/>
            <w:tcMar>
              <w:top w:w="80" w:type="dxa"/>
              <w:left w:w="80" w:type="dxa"/>
              <w:bottom w:w="80" w:type="dxa"/>
              <w:right w:w="80" w:type="dxa"/>
            </w:tcMar>
            <w:vAlign w:val="center"/>
          </w:tcPr>
          <w:p w14:paraId="6A0ADCF7" w14:textId="77777777" w:rsidR="00420814" w:rsidRPr="001E43E5" w:rsidRDefault="00420814" w:rsidP="003A167B"/>
        </w:tc>
        <w:tc>
          <w:tcPr>
            <w:tcW w:w="2786" w:type="dxa"/>
          </w:tcPr>
          <w:p w14:paraId="7E5EE5CF" w14:textId="77777777" w:rsidR="00420814" w:rsidRPr="001E43E5" w:rsidRDefault="00420814" w:rsidP="003A167B"/>
        </w:tc>
      </w:tr>
      <w:tr w:rsidR="000752F1" w:rsidRPr="00893E30" w14:paraId="5C10E0F9" w14:textId="77777777" w:rsidTr="00A05EE1">
        <w:tblPrEx>
          <w:shd w:val="clear" w:color="auto" w:fill="CFCFD9"/>
        </w:tblPrEx>
        <w:trPr>
          <w:cantSplit/>
          <w:trHeight w:val="20"/>
          <w:jc w:val="center"/>
        </w:trPr>
        <w:tc>
          <w:tcPr>
            <w:tcW w:w="14400" w:type="dxa"/>
            <w:gridSpan w:val="5"/>
            <w:shd w:val="clear" w:color="auto" w:fill="auto"/>
            <w:tcMar>
              <w:top w:w="80" w:type="dxa"/>
              <w:left w:w="80" w:type="dxa"/>
              <w:bottom w:w="80" w:type="dxa"/>
              <w:right w:w="80" w:type="dxa"/>
            </w:tcMar>
            <w:vAlign w:val="center"/>
          </w:tcPr>
          <w:p w14:paraId="6CBBEBB8" w14:textId="77777777" w:rsidR="000752F1" w:rsidRPr="00893E30" w:rsidRDefault="000752F1" w:rsidP="000752F1">
            <w:pPr>
              <w:rPr>
                <w:rFonts w:asciiTheme="majorHAnsi" w:hAnsiTheme="majorHAnsi"/>
                <w:b/>
                <w:bCs/>
                <w:szCs w:val="20"/>
              </w:rPr>
            </w:pPr>
            <w:r w:rsidRPr="00893E30">
              <w:rPr>
                <w:rFonts w:asciiTheme="majorHAnsi" w:hAnsiTheme="majorHAnsi"/>
                <w:b/>
                <w:bCs/>
                <w:szCs w:val="20"/>
              </w:rPr>
              <w:t>Year 1: Measurable Objective(s) for Evaluation &amp; Accountability-minimum of one required for grant (enter here &amp; in GME):</w:t>
            </w:r>
          </w:p>
          <w:p w14:paraId="061E863F" w14:textId="73F5B2BF" w:rsidR="00CE3CF2" w:rsidRPr="00893E30" w:rsidRDefault="00CE3CF2" w:rsidP="000752F1">
            <w:pPr>
              <w:rPr>
                <w:rFonts w:asciiTheme="majorHAnsi" w:hAnsiTheme="majorHAnsi"/>
                <w:b/>
                <w:bCs/>
                <w:szCs w:val="20"/>
              </w:rPr>
            </w:pPr>
          </w:p>
        </w:tc>
      </w:tr>
      <w:tr w:rsidR="000752F1" w:rsidRPr="001E43E5" w14:paraId="267CFA8C" w14:textId="77777777" w:rsidTr="00A05EE1">
        <w:tblPrEx>
          <w:shd w:val="clear" w:color="auto" w:fill="CFCFD9"/>
        </w:tblPrEx>
        <w:trPr>
          <w:cantSplit/>
          <w:trHeight w:val="20"/>
          <w:jc w:val="center"/>
        </w:trPr>
        <w:tc>
          <w:tcPr>
            <w:tcW w:w="14400" w:type="dxa"/>
            <w:gridSpan w:val="5"/>
            <w:shd w:val="clear" w:color="auto" w:fill="auto"/>
            <w:tcMar>
              <w:top w:w="80" w:type="dxa"/>
              <w:left w:w="80" w:type="dxa"/>
              <w:bottom w:w="80" w:type="dxa"/>
              <w:right w:w="80" w:type="dxa"/>
            </w:tcMar>
            <w:vAlign w:val="center"/>
          </w:tcPr>
          <w:p w14:paraId="1D2B7039" w14:textId="416E7295" w:rsidR="00082160" w:rsidRPr="00A05EE1" w:rsidRDefault="000752F1" w:rsidP="000752F1">
            <w:pPr>
              <w:rPr>
                <w:rFonts w:asciiTheme="majorHAnsi" w:hAnsiTheme="majorHAnsi"/>
                <w:b/>
                <w:bCs/>
              </w:rPr>
            </w:pPr>
            <w:r w:rsidRPr="00A05EE1">
              <w:rPr>
                <w:rFonts w:asciiTheme="majorHAnsi" w:hAnsiTheme="majorHAnsi"/>
                <w:b/>
                <w:bCs/>
              </w:rPr>
              <w:t xml:space="preserve">Year 1: </w:t>
            </w:r>
            <w:r w:rsidR="004E7FD6">
              <w:rPr>
                <w:rFonts w:asciiTheme="majorHAnsi" w:hAnsiTheme="majorHAnsi"/>
                <w:b/>
                <w:bCs/>
              </w:rPr>
              <w:t>Does the district a</w:t>
            </w:r>
            <w:r w:rsidRPr="00A05EE1">
              <w:rPr>
                <w:rFonts w:asciiTheme="majorHAnsi" w:hAnsiTheme="majorHAnsi"/>
                <w:b/>
                <w:bCs/>
              </w:rPr>
              <w:t xml:space="preserve">nticipate spending </w:t>
            </w:r>
            <w:r w:rsidR="00A46A86">
              <w:rPr>
                <w:rFonts w:asciiTheme="majorHAnsi" w:hAnsiTheme="majorHAnsi"/>
                <w:b/>
                <w:bCs/>
              </w:rPr>
              <w:t xml:space="preserve">Perkins </w:t>
            </w:r>
            <w:r w:rsidRPr="00A05EE1">
              <w:rPr>
                <w:rFonts w:asciiTheme="majorHAnsi" w:hAnsiTheme="majorHAnsi"/>
                <w:b/>
                <w:bCs/>
              </w:rPr>
              <w:t xml:space="preserve">funds on this objective:   </w:t>
            </w:r>
            <w:r w:rsidR="00A46A86">
              <w:rPr>
                <w:rFonts w:asciiTheme="majorHAnsi" w:hAnsiTheme="majorHAnsi"/>
                <w:b/>
                <w:bCs/>
              </w:rPr>
              <w:t>_</w:t>
            </w:r>
            <w:proofErr w:type="gramStart"/>
            <w:r w:rsidR="00A46A86">
              <w:rPr>
                <w:rFonts w:asciiTheme="majorHAnsi" w:hAnsiTheme="majorHAnsi"/>
                <w:b/>
                <w:bCs/>
              </w:rPr>
              <w:t xml:space="preserve">_  </w:t>
            </w:r>
            <w:r w:rsidR="00A46A86" w:rsidRPr="00A05EE1">
              <w:rPr>
                <w:rFonts w:asciiTheme="majorHAnsi" w:hAnsiTheme="majorHAnsi"/>
                <w:b/>
                <w:bCs/>
              </w:rPr>
              <w:t>Yes</w:t>
            </w:r>
            <w:proofErr w:type="gramEnd"/>
            <w:r w:rsidR="00A46A86" w:rsidRPr="00A05EE1">
              <w:rPr>
                <w:rFonts w:asciiTheme="majorHAnsi" w:hAnsiTheme="majorHAnsi"/>
                <w:b/>
                <w:bCs/>
              </w:rPr>
              <w:t xml:space="preserve">  </w:t>
            </w:r>
            <w:r w:rsidR="00A46A86">
              <w:rPr>
                <w:rFonts w:asciiTheme="majorHAnsi" w:hAnsiTheme="majorHAnsi"/>
                <w:b/>
                <w:bCs/>
              </w:rPr>
              <w:t xml:space="preserve">__ </w:t>
            </w:r>
            <w:r w:rsidR="00A46A86" w:rsidRPr="00A05EE1">
              <w:rPr>
                <w:rFonts w:asciiTheme="majorHAnsi" w:hAnsiTheme="majorHAnsi"/>
                <w:b/>
                <w:bCs/>
              </w:rPr>
              <w:t xml:space="preserve"> No</w:t>
            </w:r>
          </w:p>
        </w:tc>
      </w:tr>
      <w:tr w:rsidR="000752F1" w:rsidRPr="00CD044F" w14:paraId="5FA675DB" w14:textId="77777777" w:rsidTr="00A05EE1">
        <w:tblPrEx>
          <w:shd w:val="clear" w:color="auto" w:fill="CFCFD9"/>
        </w:tblPrEx>
        <w:trPr>
          <w:cantSplit/>
          <w:trHeight w:val="20"/>
          <w:jc w:val="center"/>
        </w:trPr>
        <w:tc>
          <w:tcPr>
            <w:tcW w:w="14400" w:type="dxa"/>
            <w:gridSpan w:val="5"/>
            <w:shd w:val="clear" w:color="auto" w:fill="auto"/>
            <w:tcMar>
              <w:top w:w="80" w:type="dxa"/>
              <w:left w:w="80" w:type="dxa"/>
              <w:bottom w:w="80" w:type="dxa"/>
              <w:right w:w="80" w:type="dxa"/>
            </w:tcMar>
            <w:vAlign w:val="center"/>
          </w:tcPr>
          <w:p w14:paraId="74730022" w14:textId="77777777" w:rsidR="00082160" w:rsidRPr="00CD044F" w:rsidRDefault="000752F1" w:rsidP="000752F1">
            <w:pPr>
              <w:rPr>
                <w:rFonts w:asciiTheme="majorHAnsi" w:hAnsiTheme="majorHAnsi"/>
                <w:b/>
                <w:bCs/>
                <w:szCs w:val="20"/>
              </w:rPr>
            </w:pPr>
            <w:r w:rsidRPr="00CD044F">
              <w:rPr>
                <w:rFonts w:asciiTheme="majorHAnsi" w:hAnsiTheme="majorHAnsi"/>
                <w:b/>
                <w:bCs/>
                <w:szCs w:val="20"/>
              </w:rPr>
              <w:t>Year 2: Measurable Objective(s) for Evaluation &amp; Accountability-minimum of one required for grant (enter here &amp; in GME):</w:t>
            </w:r>
          </w:p>
          <w:p w14:paraId="7003DF9D" w14:textId="131F9672" w:rsidR="005F4348" w:rsidRPr="00CD044F" w:rsidRDefault="005F4348" w:rsidP="000752F1">
            <w:pPr>
              <w:rPr>
                <w:rFonts w:asciiTheme="majorHAnsi" w:hAnsiTheme="majorHAnsi"/>
                <w:b/>
                <w:bCs/>
                <w:szCs w:val="20"/>
              </w:rPr>
            </w:pPr>
          </w:p>
        </w:tc>
      </w:tr>
      <w:tr w:rsidR="00A05EE1" w14:paraId="1A2B6BB8" w14:textId="77777777" w:rsidTr="00A05EE1">
        <w:tblPrEx>
          <w:shd w:val="clear" w:color="auto" w:fill="CFCFD9"/>
        </w:tblPrEx>
        <w:trPr>
          <w:cantSplit/>
          <w:trHeight w:val="20"/>
          <w:jc w:val="center"/>
        </w:trPr>
        <w:tc>
          <w:tcPr>
            <w:tcW w:w="14400" w:type="dxa"/>
            <w:gridSpan w:val="5"/>
            <w:shd w:val="clear" w:color="auto" w:fill="auto"/>
            <w:tcMar>
              <w:top w:w="80" w:type="dxa"/>
              <w:left w:w="80" w:type="dxa"/>
              <w:bottom w:w="80" w:type="dxa"/>
              <w:right w:w="80" w:type="dxa"/>
            </w:tcMar>
            <w:vAlign w:val="center"/>
          </w:tcPr>
          <w:p w14:paraId="1736536E" w14:textId="71C9BFF2" w:rsidR="00A05EE1" w:rsidRPr="00A05EE1" w:rsidRDefault="00A05EE1" w:rsidP="000752F1">
            <w:pPr>
              <w:rPr>
                <w:rFonts w:asciiTheme="majorHAnsi" w:hAnsiTheme="majorHAnsi"/>
                <w:b/>
                <w:bCs/>
              </w:rPr>
            </w:pPr>
            <w:r w:rsidRPr="00A05EE1">
              <w:rPr>
                <w:rFonts w:asciiTheme="majorHAnsi" w:hAnsiTheme="majorHAnsi"/>
                <w:b/>
                <w:bCs/>
              </w:rPr>
              <w:lastRenderedPageBreak/>
              <w:t xml:space="preserve">Year 2:  </w:t>
            </w:r>
            <w:r w:rsidR="004E7FD6">
              <w:rPr>
                <w:rFonts w:asciiTheme="majorHAnsi" w:hAnsiTheme="majorHAnsi"/>
                <w:b/>
                <w:bCs/>
              </w:rPr>
              <w:t>Does the district a</w:t>
            </w:r>
            <w:r w:rsidRPr="00A05EE1">
              <w:rPr>
                <w:rFonts w:asciiTheme="majorHAnsi" w:hAnsiTheme="majorHAnsi"/>
                <w:b/>
                <w:bCs/>
              </w:rPr>
              <w:t xml:space="preserve">nticipate spending </w:t>
            </w:r>
            <w:r w:rsidR="00A46A86">
              <w:rPr>
                <w:rFonts w:asciiTheme="majorHAnsi" w:hAnsiTheme="majorHAnsi"/>
                <w:b/>
                <w:bCs/>
              </w:rPr>
              <w:t xml:space="preserve">Perkins </w:t>
            </w:r>
            <w:r w:rsidRPr="00A05EE1">
              <w:rPr>
                <w:rFonts w:asciiTheme="majorHAnsi" w:hAnsiTheme="majorHAnsi"/>
                <w:b/>
                <w:bCs/>
              </w:rPr>
              <w:t xml:space="preserve">funds on this objective:        </w:t>
            </w:r>
            <w:r w:rsidR="00A46A86">
              <w:rPr>
                <w:rFonts w:asciiTheme="majorHAnsi" w:hAnsiTheme="majorHAnsi"/>
                <w:b/>
                <w:bCs/>
              </w:rPr>
              <w:t>_</w:t>
            </w:r>
            <w:proofErr w:type="gramStart"/>
            <w:r w:rsidR="00A46A86">
              <w:rPr>
                <w:rFonts w:asciiTheme="majorHAnsi" w:hAnsiTheme="majorHAnsi"/>
                <w:b/>
                <w:bCs/>
              </w:rPr>
              <w:t xml:space="preserve">_  </w:t>
            </w:r>
            <w:r w:rsidR="00A46A86" w:rsidRPr="00A05EE1">
              <w:rPr>
                <w:rFonts w:asciiTheme="majorHAnsi" w:hAnsiTheme="majorHAnsi"/>
                <w:b/>
                <w:bCs/>
              </w:rPr>
              <w:t>Yes</w:t>
            </w:r>
            <w:proofErr w:type="gramEnd"/>
            <w:r w:rsidR="00A46A86" w:rsidRPr="00A05EE1">
              <w:rPr>
                <w:rFonts w:asciiTheme="majorHAnsi" w:hAnsiTheme="majorHAnsi"/>
                <w:b/>
                <w:bCs/>
              </w:rPr>
              <w:t xml:space="preserve">  </w:t>
            </w:r>
            <w:r w:rsidR="00A46A86">
              <w:rPr>
                <w:rFonts w:asciiTheme="majorHAnsi" w:hAnsiTheme="majorHAnsi"/>
                <w:b/>
                <w:bCs/>
              </w:rPr>
              <w:t xml:space="preserve">__ </w:t>
            </w:r>
            <w:r w:rsidR="00A46A86" w:rsidRPr="00A05EE1">
              <w:rPr>
                <w:rFonts w:asciiTheme="majorHAnsi" w:hAnsiTheme="majorHAnsi"/>
                <w:b/>
                <w:bCs/>
              </w:rPr>
              <w:t xml:space="preserve"> No</w:t>
            </w:r>
          </w:p>
        </w:tc>
      </w:tr>
    </w:tbl>
    <w:p w14:paraId="3AFD2D37" w14:textId="77777777" w:rsidR="00353ECD" w:rsidRDefault="00353ECD">
      <w:r>
        <w:br w:type="page"/>
      </w:r>
    </w:p>
    <w:tbl>
      <w:tblPr>
        <w:tblW w:w="144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53548A"/>
        <w:tblLayout w:type="fixed"/>
        <w:tblCellMar>
          <w:left w:w="0" w:type="dxa"/>
          <w:right w:w="0" w:type="dxa"/>
        </w:tblCellMar>
        <w:tblLook w:val="04A0" w:firstRow="1" w:lastRow="0" w:firstColumn="1" w:lastColumn="0" w:noHBand="0" w:noVBand="1"/>
      </w:tblPr>
      <w:tblGrid>
        <w:gridCol w:w="4896"/>
        <w:gridCol w:w="864"/>
        <w:gridCol w:w="2970"/>
        <w:gridCol w:w="2880"/>
        <w:gridCol w:w="2880"/>
      </w:tblGrid>
      <w:tr w:rsidR="00B94FB8" w:rsidRPr="00CA22F7" w14:paraId="6E7304DE" w14:textId="77777777">
        <w:trPr>
          <w:cantSplit/>
          <w:trHeight w:val="20"/>
          <w:tblHeader/>
          <w:jc w:val="center"/>
        </w:trPr>
        <w:tc>
          <w:tcPr>
            <w:tcW w:w="14490" w:type="dxa"/>
            <w:gridSpan w:val="5"/>
            <w:tcBorders>
              <w:top w:val="nil"/>
              <w:left w:val="nil"/>
              <w:bottom w:val="single" w:sz="12" w:space="0" w:color="53548A" w:themeColor="accent1"/>
              <w:right w:val="nil"/>
            </w:tcBorders>
            <w:shd w:val="clear" w:color="auto" w:fill="EDEDED" w:themeFill="text2" w:themeFillTint="33"/>
            <w:tcMar>
              <w:top w:w="80" w:type="dxa"/>
              <w:left w:w="80" w:type="dxa"/>
              <w:bottom w:w="80" w:type="dxa"/>
              <w:right w:w="80" w:type="dxa"/>
            </w:tcMar>
          </w:tcPr>
          <w:p w14:paraId="726381AF" w14:textId="480C154C" w:rsidR="00B94FB8" w:rsidRPr="004E7939" w:rsidRDefault="00B94FB8">
            <w:pPr>
              <w:pStyle w:val="Heading2"/>
            </w:pPr>
            <w:bookmarkStart w:id="15" w:name="_Toc190240564"/>
            <w:r w:rsidRPr="006215A6">
              <w:rPr>
                <w:b/>
                <w:bCs/>
              </w:rPr>
              <w:lastRenderedPageBreak/>
              <w:t>Career Exploration/Career Development</w:t>
            </w:r>
            <w:r>
              <w:rPr>
                <w:b/>
                <w:bCs/>
              </w:rPr>
              <w:t xml:space="preserve"> </w:t>
            </w:r>
            <w:r>
              <w:t>(</w:t>
            </w:r>
            <w:r w:rsidRPr="004017C2">
              <w:t>Examples</w:t>
            </w:r>
            <w:r>
              <w:t xml:space="preserve"> of evidence </w:t>
            </w:r>
            <w:r w:rsidR="00FE67C0">
              <w:t>may</w:t>
            </w:r>
            <w:r>
              <w:t xml:space="preserve"> include: </w:t>
            </w:r>
            <w:r w:rsidR="00CD167F">
              <w:t xml:space="preserve">ECAP data, </w:t>
            </w:r>
            <w:r w:rsidR="00B33DD7">
              <w:t xml:space="preserve">and Dual Credit data, </w:t>
            </w:r>
            <w:r w:rsidR="00456400">
              <w:t xml:space="preserve">5-9 Career Exploration </w:t>
            </w:r>
            <w:r w:rsidR="0045524E">
              <w:t>Data</w:t>
            </w:r>
            <w:r w:rsidR="00BC729F">
              <w:t xml:space="preserve">, </w:t>
            </w:r>
            <w:r w:rsidR="00CD0056">
              <w:t>Career Education Software Reports</w:t>
            </w:r>
            <w:r w:rsidR="00224F69">
              <w:t xml:space="preserve"> etc.</w:t>
            </w:r>
            <w:r w:rsidR="002B5EEC">
              <w:t xml:space="preserve"> reports…)</w:t>
            </w:r>
            <w:bookmarkEnd w:id="15"/>
          </w:p>
        </w:tc>
      </w:tr>
      <w:tr w:rsidR="00B94FB8" w:rsidRPr="00CA22F7" w14:paraId="5BC617C9" w14:textId="77777777">
        <w:trPr>
          <w:cantSplit/>
          <w:trHeight w:val="20"/>
          <w:tblHeader/>
          <w:jc w:val="center"/>
        </w:trPr>
        <w:tc>
          <w:tcPr>
            <w:tcW w:w="4896"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4D8EA0E0" w14:textId="77777777" w:rsidR="00B94FB8" w:rsidRPr="00CA22F7" w:rsidRDefault="00B94FB8">
            <w:pPr>
              <w:jc w:val="center"/>
              <w:rPr>
                <w:color w:val="595959" w:themeColor="text1" w:themeTint="A6"/>
              </w:rPr>
            </w:pPr>
            <w:r w:rsidRPr="00D13D34">
              <w:rPr>
                <w:color w:val="595959" w:themeColor="text1" w:themeTint="A6"/>
              </w:rPr>
              <w:t>Criteria</w:t>
            </w:r>
          </w:p>
        </w:tc>
        <w:tc>
          <w:tcPr>
            <w:tcW w:w="864"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73BE7E53" w14:textId="77777777" w:rsidR="00B94FB8" w:rsidRPr="00CA22F7" w:rsidRDefault="00B94FB8">
            <w:pPr>
              <w:jc w:val="center"/>
              <w:rPr>
                <w:color w:val="595959" w:themeColor="text1" w:themeTint="A6"/>
              </w:rPr>
            </w:pPr>
            <w:r w:rsidRPr="00CA22F7">
              <w:rPr>
                <w:color w:val="595959" w:themeColor="text1" w:themeTint="A6"/>
              </w:rPr>
              <w:t>Rating</w:t>
            </w:r>
          </w:p>
        </w:tc>
        <w:tc>
          <w:tcPr>
            <w:tcW w:w="297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6E0124E5" w14:textId="7EE94C58" w:rsidR="00B94FB8" w:rsidRPr="00CA22F7" w:rsidRDefault="00092D84">
            <w:pPr>
              <w:jc w:val="center"/>
              <w:rPr>
                <w:color w:val="595959" w:themeColor="text1" w:themeTint="A6"/>
              </w:rPr>
            </w:pPr>
            <w:r w:rsidRPr="00931C7D">
              <w:rPr>
                <w:color w:val="595959" w:themeColor="text1" w:themeTint="A6"/>
              </w:rPr>
              <w:t>Indicate evidence reviewed (applies to both years).</w:t>
            </w:r>
          </w:p>
        </w:tc>
        <w:tc>
          <w:tcPr>
            <w:tcW w:w="288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3CF15104" w14:textId="6DA77752" w:rsidR="00B94FB8" w:rsidRPr="00CA22F7" w:rsidRDefault="00092D84">
            <w:pPr>
              <w:jc w:val="center"/>
              <w:rPr>
                <w:color w:val="595959" w:themeColor="text1" w:themeTint="A6"/>
              </w:rPr>
            </w:pPr>
            <w:r w:rsidRPr="00696C26">
              <w:rPr>
                <w:b/>
                <w:bCs/>
                <w:color w:val="0070C0"/>
              </w:rPr>
              <w:t>Year 1</w:t>
            </w:r>
            <w:r>
              <w:rPr>
                <w:color w:val="595959" w:themeColor="text1" w:themeTint="A6"/>
              </w:rPr>
              <w:t>: L</w:t>
            </w:r>
            <w:r w:rsidRPr="00CA22F7">
              <w:rPr>
                <w:color w:val="595959" w:themeColor="text1" w:themeTint="A6"/>
              </w:rPr>
              <w:t>ist strengths</w:t>
            </w:r>
            <w:r>
              <w:rPr>
                <w:color w:val="595959" w:themeColor="text1" w:themeTint="A6"/>
              </w:rPr>
              <w:t>/</w:t>
            </w:r>
            <w:r w:rsidRPr="00CA22F7">
              <w:rPr>
                <w:color w:val="595959" w:themeColor="text1" w:themeTint="A6"/>
              </w:rPr>
              <w:t>areas of focus for improvement</w:t>
            </w:r>
            <w:r>
              <w:rPr>
                <w:color w:val="595959" w:themeColor="text1" w:themeTint="A6"/>
              </w:rPr>
              <w:t>.</w:t>
            </w:r>
          </w:p>
        </w:tc>
        <w:tc>
          <w:tcPr>
            <w:tcW w:w="288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0BDC89E" w14:textId="77777777" w:rsidR="00B94FB8" w:rsidRPr="00CA22F7" w:rsidRDefault="00B94FB8">
            <w:pPr>
              <w:jc w:val="center"/>
              <w:rPr>
                <w:color w:val="595959" w:themeColor="text1" w:themeTint="A6"/>
              </w:rPr>
            </w:pPr>
            <w:r w:rsidRPr="00696C26">
              <w:rPr>
                <w:b/>
                <w:bCs/>
                <w:color w:val="00B050"/>
              </w:rPr>
              <w:t>Year 2</w:t>
            </w:r>
            <w:r w:rsidRPr="00696C26">
              <w:rPr>
                <w:color w:val="595959" w:themeColor="text1" w:themeTint="A6"/>
              </w:rPr>
              <w:t xml:space="preserve">: </w:t>
            </w:r>
            <w:r>
              <w:rPr>
                <w:color w:val="595959" w:themeColor="text1" w:themeTint="A6"/>
              </w:rPr>
              <w:t>Explain updates or progress from Year 1.</w:t>
            </w:r>
          </w:p>
        </w:tc>
      </w:tr>
      <w:tr w:rsidR="00B94FB8" w:rsidRPr="001E43E5" w14:paraId="0037CC24" w14:textId="77777777">
        <w:tblPrEx>
          <w:shd w:val="clear" w:color="auto" w:fill="CFCFD9"/>
        </w:tblPrEx>
        <w:trPr>
          <w:cantSplit/>
          <w:trHeight w:val="20"/>
          <w:jc w:val="center"/>
        </w:trPr>
        <w:tc>
          <w:tcPr>
            <w:tcW w:w="4896" w:type="dxa"/>
            <w:tcBorders>
              <w:top w:val="single" w:sz="4" w:space="0" w:color="A6A6A6" w:themeColor="background1" w:themeShade="A6"/>
            </w:tcBorders>
            <w:shd w:val="clear" w:color="auto" w:fill="auto"/>
            <w:tcMar>
              <w:top w:w="80" w:type="dxa"/>
              <w:left w:w="80" w:type="dxa"/>
              <w:bottom w:w="80" w:type="dxa"/>
              <w:right w:w="80" w:type="dxa"/>
            </w:tcMar>
            <w:vAlign w:val="center"/>
          </w:tcPr>
          <w:p w14:paraId="598B514F" w14:textId="4F67C1BC" w:rsidR="00B94FB8" w:rsidRPr="00B52866" w:rsidRDefault="00B94FB8">
            <w:pPr>
              <w:rPr>
                <w:rFonts w:ascii="Segoe UI" w:hAnsi="Segoe UI" w:cs="Segoe UI"/>
                <w:sz w:val="20"/>
                <w:szCs w:val="20"/>
              </w:rPr>
            </w:pPr>
            <w:r w:rsidRPr="002646EE">
              <w:rPr>
                <w:rFonts w:ascii="Segoe UI" w:hAnsi="Segoe UI" w:cs="Segoe UI"/>
                <w:sz w:val="20"/>
                <w:szCs w:val="20"/>
              </w:rPr>
              <w:t xml:space="preserve">Provides career exploration/development activities through an organized, systematic framework designed to aid students (including </w:t>
            </w:r>
            <w:r>
              <w:rPr>
                <w:rFonts w:ascii="Segoe UI" w:hAnsi="Segoe UI" w:cs="Segoe UI"/>
                <w:sz w:val="20"/>
                <w:szCs w:val="20"/>
              </w:rPr>
              <w:t xml:space="preserve">special pops/non-traditional and </w:t>
            </w:r>
            <w:r w:rsidRPr="002646EE">
              <w:rPr>
                <w:rFonts w:ascii="Segoe UI" w:hAnsi="Segoe UI" w:cs="Segoe UI"/>
                <w:sz w:val="20"/>
                <w:szCs w:val="20"/>
              </w:rPr>
              <w:t>middle grades) in making informed decisions about future education, career opportunities, and programs of study.</w:t>
            </w:r>
          </w:p>
        </w:tc>
        <w:tc>
          <w:tcPr>
            <w:tcW w:w="864" w:type="dxa"/>
            <w:tcBorders>
              <w:top w:val="single" w:sz="4" w:space="0" w:color="A6A6A6" w:themeColor="background1" w:themeShade="A6"/>
            </w:tcBorders>
            <w:shd w:val="clear" w:color="auto" w:fill="auto"/>
            <w:tcMar>
              <w:top w:w="0" w:type="dxa"/>
              <w:left w:w="29" w:type="dxa"/>
              <w:bottom w:w="0" w:type="dxa"/>
              <w:right w:w="29" w:type="dxa"/>
            </w:tcMar>
            <w:vAlign w:val="center"/>
          </w:tcPr>
          <w:p w14:paraId="50BB34FD" w14:textId="77777777" w:rsidR="00B94FB8" w:rsidRPr="00CA22F7" w:rsidRDefault="00C21C70">
            <w:pPr>
              <w:jc w:val="center"/>
            </w:pPr>
            <w:sdt>
              <w:sdtPr>
                <w:id w:val="-48078879"/>
                <w14:checkbox>
                  <w14:checked w14:val="0"/>
                  <w14:checkedState w14:val="2612" w14:font="MS Gothic"/>
                  <w14:uncheckedState w14:val="2610" w14:font="MS Gothic"/>
                </w14:checkbox>
              </w:sdtPr>
              <w:sdtEndPr/>
              <w:sdtContent>
                <w:r w:rsidR="00B94FB8">
                  <w:rPr>
                    <w:rFonts w:ascii="MS Gothic" w:eastAsia="MS Gothic" w:hAnsi="MS Gothic" w:hint="eastAsia"/>
                  </w:rPr>
                  <w:t>☐</w:t>
                </w:r>
              </w:sdtContent>
            </w:sdt>
            <w:r w:rsidR="00B94FB8" w:rsidRPr="00CA22F7">
              <w:t xml:space="preserve"> 1</w:t>
            </w:r>
          </w:p>
          <w:p w14:paraId="38ECC054" w14:textId="77777777" w:rsidR="00B94FB8" w:rsidRPr="00CA22F7" w:rsidRDefault="00C21C70">
            <w:pPr>
              <w:jc w:val="center"/>
            </w:pPr>
            <w:sdt>
              <w:sdtPr>
                <w:id w:val="-1581209885"/>
                <w14:checkbox>
                  <w14:checked w14:val="0"/>
                  <w14:checkedState w14:val="2612" w14:font="MS Gothic"/>
                  <w14:uncheckedState w14:val="2610" w14:font="MS Gothic"/>
                </w14:checkbox>
              </w:sdtPr>
              <w:sdtEndPr/>
              <w:sdtContent>
                <w:r w:rsidR="00B94FB8" w:rsidRPr="00CA22F7">
                  <w:rPr>
                    <w:rFonts w:ascii="Segoe UI Symbol" w:hAnsi="Segoe UI Symbol" w:cs="Segoe UI Symbol"/>
                  </w:rPr>
                  <w:t>☐</w:t>
                </w:r>
              </w:sdtContent>
            </w:sdt>
            <w:r w:rsidR="00B94FB8" w:rsidRPr="00CA22F7">
              <w:t xml:space="preserve"> 2</w:t>
            </w:r>
          </w:p>
          <w:p w14:paraId="6D9B1800" w14:textId="77777777" w:rsidR="00B94FB8" w:rsidRPr="00CA22F7" w:rsidRDefault="00C21C70">
            <w:pPr>
              <w:jc w:val="center"/>
            </w:pPr>
            <w:sdt>
              <w:sdtPr>
                <w:id w:val="-1059624151"/>
                <w14:checkbox>
                  <w14:checked w14:val="0"/>
                  <w14:checkedState w14:val="2612" w14:font="MS Gothic"/>
                  <w14:uncheckedState w14:val="2610" w14:font="MS Gothic"/>
                </w14:checkbox>
              </w:sdtPr>
              <w:sdtEndPr/>
              <w:sdtContent>
                <w:r w:rsidR="00B94FB8" w:rsidRPr="00CA22F7">
                  <w:rPr>
                    <w:rFonts w:ascii="Segoe UI Symbol" w:hAnsi="Segoe UI Symbol" w:cs="Segoe UI Symbol"/>
                  </w:rPr>
                  <w:t>☐</w:t>
                </w:r>
              </w:sdtContent>
            </w:sdt>
            <w:r w:rsidR="00B94FB8" w:rsidRPr="00CA22F7">
              <w:t xml:space="preserve"> 3</w:t>
            </w:r>
          </w:p>
          <w:p w14:paraId="71F4AEC2" w14:textId="77777777" w:rsidR="00B94FB8" w:rsidRPr="00CA22F7" w:rsidRDefault="00C21C70">
            <w:pPr>
              <w:jc w:val="center"/>
            </w:pPr>
            <w:sdt>
              <w:sdtPr>
                <w:id w:val="1484578039"/>
                <w14:checkbox>
                  <w14:checked w14:val="0"/>
                  <w14:checkedState w14:val="2612" w14:font="MS Gothic"/>
                  <w14:uncheckedState w14:val="2610" w14:font="MS Gothic"/>
                </w14:checkbox>
              </w:sdtPr>
              <w:sdtEndPr/>
              <w:sdtContent>
                <w:r w:rsidR="00B94FB8" w:rsidRPr="00CA22F7">
                  <w:rPr>
                    <w:rFonts w:ascii="Segoe UI Symbol" w:hAnsi="Segoe UI Symbol" w:cs="Segoe UI Symbol"/>
                  </w:rPr>
                  <w:t>☐</w:t>
                </w:r>
              </w:sdtContent>
            </w:sdt>
            <w:r w:rsidR="00B94FB8" w:rsidRPr="00CA22F7">
              <w:t xml:space="preserve"> 4</w:t>
            </w:r>
          </w:p>
        </w:tc>
        <w:tc>
          <w:tcPr>
            <w:tcW w:w="2970" w:type="dxa"/>
            <w:tcBorders>
              <w:top w:val="single" w:sz="4" w:space="0" w:color="A6A6A6" w:themeColor="background1" w:themeShade="A6"/>
            </w:tcBorders>
            <w:vAlign w:val="center"/>
          </w:tcPr>
          <w:p w14:paraId="52E144EE" w14:textId="77777777" w:rsidR="00B94FB8" w:rsidRDefault="00B94FB8"/>
          <w:p w14:paraId="271E536D" w14:textId="77777777" w:rsidR="00B94FB8" w:rsidRDefault="00B94FB8"/>
          <w:p w14:paraId="517344D4" w14:textId="77777777" w:rsidR="00B94FB8" w:rsidRPr="001E43E5" w:rsidRDefault="00B94FB8"/>
        </w:tc>
        <w:tc>
          <w:tcPr>
            <w:tcW w:w="2880" w:type="dxa"/>
            <w:tcBorders>
              <w:top w:val="single" w:sz="4" w:space="0" w:color="A6A6A6" w:themeColor="background1" w:themeShade="A6"/>
            </w:tcBorders>
            <w:shd w:val="clear" w:color="auto" w:fill="auto"/>
            <w:tcMar>
              <w:top w:w="80" w:type="dxa"/>
              <w:left w:w="80" w:type="dxa"/>
              <w:bottom w:w="80" w:type="dxa"/>
              <w:right w:w="80" w:type="dxa"/>
            </w:tcMar>
            <w:vAlign w:val="center"/>
          </w:tcPr>
          <w:p w14:paraId="4E2456C0" w14:textId="77777777" w:rsidR="00B94FB8" w:rsidRPr="001E43E5" w:rsidRDefault="00B94FB8"/>
        </w:tc>
        <w:tc>
          <w:tcPr>
            <w:tcW w:w="2880" w:type="dxa"/>
            <w:tcBorders>
              <w:top w:val="single" w:sz="4" w:space="0" w:color="A6A6A6" w:themeColor="background1" w:themeShade="A6"/>
            </w:tcBorders>
          </w:tcPr>
          <w:p w14:paraId="6320E681" w14:textId="77777777" w:rsidR="00B94FB8" w:rsidRPr="001E43E5" w:rsidRDefault="00B94FB8"/>
        </w:tc>
      </w:tr>
      <w:tr w:rsidR="00B94FB8" w:rsidRPr="001E43E5" w14:paraId="3229AE4E" w14:textId="77777777">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779F3C6B" w14:textId="076B5ED4" w:rsidR="00B94FB8" w:rsidRPr="00B52866" w:rsidRDefault="00B94FB8">
            <w:pPr>
              <w:rPr>
                <w:rFonts w:ascii="Segoe UI" w:hAnsi="Segoe UI" w:cs="Segoe UI"/>
                <w:sz w:val="20"/>
                <w:szCs w:val="20"/>
              </w:rPr>
            </w:pPr>
            <w:r w:rsidRPr="000848E4">
              <w:rPr>
                <w:rFonts w:ascii="Segoe UI" w:hAnsi="Segoe UI" w:cs="Segoe UI"/>
                <w:sz w:val="20"/>
                <w:szCs w:val="20"/>
              </w:rPr>
              <w:t>Have readily available career and labor market information, including on occupational supply and demand, educational requirements, information on careers aligned with economic priorities and employment sectors.</w:t>
            </w:r>
          </w:p>
        </w:tc>
        <w:tc>
          <w:tcPr>
            <w:tcW w:w="864" w:type="dxa"/>
            <w:shd w:val="clear" w:color="auto" w:fill="auto"/>
            <w:tcMar>
              <w:top w:w="0" w:type="dxa"/>
              <w:left w:w="29" w:type="dxa"/>
              <w:bottom w:w="0" w:type="dxa"/>
              <w:right w:w="29" w:type="dxa"/>
            </w:tcMar>
            <w:vAlign w:val="center"/>
          </w:tcPr>
          <w:p w14:paraId="32DDCFAE" w14:textId="77777777" w:rsidR="00B94FB8" w:rsidRPr="00CA22F7" w:rsidRDefault="00C21C70">
            <w:pPr>
              <w:jc w:val="center"/>
            </w:pPr>
            <w:sdt>
              <w:sdtPr>
                <w:id w:val="1388147572"/>
                <w14:checkbox>
                  <w14:checked w14:val="0"/>
                  <w14:checkedState w14:val="2612" w14:font="MS Gothic"/>
                  <w14:uncheckedState w14:val="2610" w14:font="MS Gothic"/>
                </w14:checkbox>
              </w:sdtPr>
              <w:sdtEndPr/>
              <w:sdtContent>
                <w:r w:rsidR="00B94FB8" w:rsidRPr="00CA22F7">
                  <w:rPr>
                    <w:rFonts w:ascii="Segoe UI Symbol" w:hAnsi="Segoe UI Symbol" w:cs="Segoe UI Symbol"/>
                  </w:rPr>
                  <w:t>☐</w:t>
                </w:r>
              </w:sdtContent>
            </w:sdt>
            <w:r w:rsidR="00B94FB8" w:rsidRPr="00CA22F7">
              <w:t xml:space="preserve"> 1</w:t>
            </w:r>
          </w:p>
          <w:p w14:paraId="0275235A" w14:textId="77777777" w:rsidR="00B94FB8" w:rsidRPr="00CA22F7" w:rsidRDefault="00C21C70">
            <w:pPr>
              <w:jc w:val="center"/>
            </w:pPr>
            <w:sdt>
              <w:sdtPr>
                <w:id w:val="2056964037"/>
                <w14:checkbox>
                  <w14:checked w14:val="0"/>
                  <w14:checkedState w14:val="2612" w14:font="MS Gothic"/>
                  <w14:uncheckedState w14:val="2610" w14:font="MS Gothic"/>
                </w14:checkbox>
              </w:sdtPr>
              <w:sdtEndPr/>
              <w:sdtContent>
                <w:r w:rsidR="00B94FB8" w:rsidRPr="00CA22F7">
                  <w:rPr>
                    <w:rFonts w:ascii="Segoe UI Symbol" w:hAnsi="Segoe UI Symbol" w:cs="Segoe UI Symbol"/>
                  </w:rPr>
                  <w:t>☐</w:t>
                </w:r>
              </w:sdtContent>
            </w:sdt>
            <w:r w:rsidR="00B94FB8" w:rsidRPr="00CA22F7">
              <w:t xml:space="preserve"> 2</w:t>
            </w:r>
          </w:p>
          <w:p w14:paraId="62D9DEB4" w14:textId="77777777" w:rsidR="00B94FB8" w:rsidRPr="00CA22F7" w:rsidRDefault="00C21C70">
            <w:pPr>
              <w:jc w:val="center"/>
            </w:pPr>
            <w:sdt>
              <w:sdtPr>
                <w:id w:val="1165592849"/>
                <w14:checkbox>
                  <w14:checked w14:val="0"/>
                  <w14:checkedState w14:val="2612" w14:font="MS Gothic"/>
                  <w14:uncheckedState w14:val="2610" w14:font="MS Gothic"/>
                </w14:checkbox>
              </w:sdtPr>
              <w:sdtEndPr/>
              <w:sdtContent>
                <w:r w:rsidR="00B94FB8" w:rsidRPr="00CA22F7">
                  <w:rPr>
                    <w:rFonts w:ascii="Segoe UI Symbol" w:hAnsi="Segoe UI Symbol" w:cs="Segoe UI Symbol"/>
                  </w:rPr>
                  <w:t>☐</w:t>
                </w:r>
              </w:sdtContent>
            </w:sdt>
            <w:r w:rsidR="00B94FB8" w:rsidRPr="00CA22F7">
              <w:t xml:space="preserve"> 3</w:t>
            </w:r>
          </w:p>
          <w:p w14:paraId="5B418345" w14:textId="77777777" w:rsidR="00B94FB8" w:rsidRPr="00CA22F7" w:rsidRDefault="00C21C70">
            <w:pPr>
              <w:jc w:val="center"/>
            </w:pPr>
            <w:sdt>
              <w:sdtPr>
                <w:id w:val="-1392809204"/>
                <w14:checkbox>
                  <w14:checked w14:val="0"/>
                  <w14:checkedState w14:val="2612" w14:font="MS Gothic"/>
                  <w14:uncheckedState w14:val="2610" w14:font="MS Gothic"/>
                </w14:checkbox>
              </w:sdtPr>
              <w:sdtEndPr/>
              <w:sdtContent>
                <w:r w:rsidR="00B94FB8" w:rsidRPr="00CA22F7">
                  <w:rPr>
                    <w:rFonts w:ascii="Segoe UI Symbol" w:hAnsi="Segoe UI Symbol" w:cs="Segoe UI Symbol"/>
                  </w:rPr>
                  <w:t>☐</w:t>
                </w:r>
              </w:sdtContent>
            </w:sdt>
            <w:r w:rsidR="00B94FB8" w:rsidRPr="00CA22F7">
              <w:t xml:space="preserve"> 4</w:t>
            </w:r>
          </w:p>
        </w:tc>
        <w:tc>
          <w:tcPr>
            <w:tcW w:w="2970" w:type="dxa"/>
            <w:vAlign w:val="center"/>
          </w:tcPr>
          <w:p w14:paraId="7B55E3C7" w14:textId="77777777" w:rsidR="00B94FB8" w:rsidRPr="001E43E5" w:rsidRDefault="00B94FB8"/>
        </w:tc>
        <w:tc>
          <w:tcPr>
            <w:tcW w:w="2880" w:type="dxa"/>
            <w:shd w:val="clear" w:color="auto" w:fill="auto"/>
            <w:tcMar>
              <w:top w:w="80" w:type="dxa"/>
              <w:left w:w="80" w:type="dxa"/>
              <w:bottom w:w="80" w:type="dxa"/>
              <w:right w:w="80" w:type="dxa"/>
            </w:tcMar>
            <w:vAlign w:val="center"/>
          </w:tcPr>
          <w:p w14:paraId="291030D8" w14:textId="77777777" w:rsidR="00B94FB8" w:rsidRPr="001E43E5" w:rsidRDefault="00B94FB8"/>
        </w:tc>
        <w:tc>
          <w:tcPr>
            <w:tcW w:w="2880" w:type="dxa"/>
          </w:tcPr>
          <w:p w14:paraId="6D2EA981" w14:textId="77777777" w:rsidR="00B94FB8" w:rsidRPr="001E43E5" w:rsidRDefault="00B94FB8"/>
        </w:tc>
      </w:tr>
      <w:tr w:rsidR="00B94FB8" w:rsidRPr="001E43E5" w14:paraId="7A60ABEE" w14:textId="77777777">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0410A44E" w14:textId="030DEEFF" w:rsidR="00B94FB8" w:rsidRPr="00B52866" w:rsidRDefault="00B94FB8">
            <w:pPr>
              <w:rPr>
                <w:rFonts w:ascii="Segoe UI" w:hAnsi="Segoe UI" w:cs="Segoe UI"/>
                <w:sz w:val="20"/>
                <w:szCs w:val="20"/>
              </w:rPr>
            </w:pPr>
            <w:r w:rsidRPr="00B52866">
              <w:rPr>
                <w:rFonts w:ascii="Segoe UI" w:hAnsi="Segoe UI" w:cs="Segoe UI"/>
                <w:sz w:val="20"/>
                <w:szCs w:val="20"/>
              </w:rPr>
              <w:t>Offers programs and activities related to the development of student graduation and career plans</w:t>
            </w:r>
            <w:r>
              <w:rPr>
                <w:rFonts w:ascii="Segoe UI" w:hAnsi="Segoe UI" w:cs="Segoe UI"/>
                <w:sz w:val="20"/>
                <w:szCs w:val="20"/>
              </w:rPr>
              <w:t xml:space="preserve"> </w:t>
            </w:r>
            <w:r w:rsidRPr="00A21269">
              <w:rPr>
                <w:rFonts w:ascii="Segoe UI" w:hAnsi="Segoe UI" w:cs="Segoe UI"/>
                <w:sz w:val="20"/>
                <w:szCs w:val="20"/>
              </w:rPr>
              <w:t>(ECAPs),</w:t>
            </w:r>
            <w:r w:rsidRPr="00B52866">
              <w:rPr>
                <w:rFonts w:ascii="Segoe UI" w:hAnsi="Segoe UI" w:cs="Segoe UI"/>
                <w:sz w:val="20"/>
                <w:szCs w:val="20"/>
              </w:rPr>
              <w:t xml:space="preserve"> career guidance</w:t>
            </w:r>
            <w:r>
              <w:rPr>
                <w:rFonts w:ascii="Segoe UI" w:hAnsi="Segoe UI" w:cs="Segoe UI"/>
                <w:sz w:val="20"/>
                <w:szCs w:val="20"/>
              </w:rPr>
              <w:t>,</w:t>
            </w:r>
            <w:r w:rsidRPr="00B52866">
              <w:rPr>
                <w:rFonts w:ascii="Segoe UI" w:hAnsi="Segoe UI" w:cs="Segoe UI"/>
                <w:sz w:val="20"/>
                <w:szCs w:val="20"/>
              </w:rPr>
              <w:t xml:space="preserve"> and academic counselors that provide information on postsecondary education and career options</w:t>
            </w:r>
            <w:r>
              <w:rPr>
                <w:rFonts w:ascii="Segoe UI" w:hAnsi="Segoe UI" w:cs="Segoe UI"/>
                <w:sz w:val="20"/>
                <w:szCs w:val="20"/>
              </w:rPr>
              <w:t>.</w:t>
            </w:r>
          </w:p>
        </w:tc>
        <w:tc>
          <w:tcPr>
            <w:tcW w:w="864" w:type="dxa"/>
            <w:shd w:val="clear" w:color="auto" w:fill="auto"/>
            <w:tcMar>
              <w:top w:w="0" w:type="dxa"/>
              <w:left w:w="29" w:type="dxa"/>
              <w:bottom w:w="0" w:type="dxa"/>
              <w:right w:w="29" w:type="dxa"/>
            </w:tcMar>
            <w:vAlign w:val="center"/>
          </w:tcPr>
          <w:p w14:paraId="0D7C0022" w14:textId="71F5B000" w:rsidR="00B94FB8" w:rsidRPr="00CA22F7" w:rsidRDefault="00C21C70">
            <w:pPr>
              <w:jc w:val="center"/>
            </w:pPr>
            <w:sdt>
              <w:sdtPr>
                <w:id w:val="79649859"/>
                <w14:checkbox>
                  <w14:checked w14:val="1"/>
                  <w14:checkedState w14:val="2612" w14:font="MS Gothic"/>
                  <w14:uncheckedState w14:val="2610" w14:font="MS Gothic"/>
                </w14:checkbox>
              </w:sdtPr>
              <w:sdtEndPr/>
              <w:sdtContent>
                <w:r w:rsidR="00202EA3">
                  <w:rPr>
                    <w:rFonts w:ascii="MS Gothic" w:eastAsia="MS Gothic" w:hAnsi="MS Gothic" w:hint="eastAsia"/>
                  </w:rPr>
                  <w:t>☒</w:t>
                </w:r>
              </w:sdtContent>
            </w:sdt>
            <w:r w:rsidR="00B94FB8" w:rsidRPr="00CA22F7">
              <w:t xml:space="preserve"> 1</w:t>
            </w:r>
          </w:p>
          <w:p w14:paraId="691DC9E1" w14:textId="77777777" w:rsidR="00B94FB8" w:rsidRPr="00CA22F7" w:rsidRDefault="00C21C70">
            <w:pPr>
              <w:jc w:val="center"/>
            </w:pPr>
            <w:sdt>
              <w:sdtPr>
                <w:id w:val="-619763018"/>
                <w14:checkbox>
                  <w14:checked w14:val="0"/>
                  <w14:checkedState w14:val="2612" w14:font="MS Gothic"/>
                  <w14:uncheckedState w14:val="2610" w14:font="MS Gothic"/>
                </w14:checkbox>
              </w:sdtPr>
              <w:sdtEndPr/>
              <w:sdtContent>
                <w:r w:rsidR="00B94FB8" w:rsidRPr="00CA22F7">
                  <w:rPr>
                    <w:rFonts w:ascii="Segoe UI Symbol" w:hAnsi="Segoe UI Symbol" w:cs="Segoe UI Symbol"/>
                  </w:rPr>
                  <w:t>☐</w:t>
                </w:r>
              </w:sdtContent>
            </w:sdt>
            <w:r w:rsidR="00B94FB8" w:rsidRPr="00CA22F7">
              <w:t xml:space="preserve"> 2</w:t>
            </w:r>
          </w:p>
          <w:p w14:paraId="36D6990D" w14:textId="77777777" w:rsidR="00B94FB8" w:rsidRPr="00CA22F7" w:rsidRDefault="00C21C70">
            <w:pPr>
              <w:jc w:val="center"/>
            </w:pPr>
            <w:sdt>
              <w:sdtPr>
                <w:id w:val="-517700472"/>
                <w14:checkbox>
                  <w14:checked w14:val="0"/>
                  <w14:checkedState w14:val="2612" w14:font="MS Gothic"/>
                  <w14:uncheckedState w14:val="2610" w14:font="MS Gothic"/>
                </w14:checkbox>
              </w:sdtPr>
              <w:sdtEndPr/>
              <w:sdtContent>
                <w:r w:rsidR="00B94FB8" w:rsidRPr="00CA22F7">
                  <w:rPr>
                    <w:rFonts w:ascii="Segoe UI Symbol" w:hAnsi="Segoe UI Symbol" w:cs="Segoe UI Symbol"/>
                  </w:rPr>
                  <w:t>☐</w:t>
                </w:r>
              </w:sdtContent>
            </w:sdt>
            <w:r w:rsidR="00B94FB8" w:rsidRPr="00CA22F7">
              <w:t xml:space="preserve"> 3</w:t>
            </w:r>
          </w:p>
          <w:p w14:paraId="61BA592B" w14:textId="77777777" w:rsidR="00B94FB8" w:rsidRPr="00CA22F7" w:rsidRDefault="00C21C70">
            <w:pPr>
              <w:jc w:val="center"/>
            </w:pPr>
            <w:sdt>
              <w:sdtPr>
                <w:id w:val="-1418865534"/>
                <w14:checkbox>
                  <w14:checked w14:val="0"/>
                  <w14:checkedState w14:val="2612" w14:font="MS Gothic"/>
                  <w14:uncheckedState w14:val="2610" w14:font="MS Gothic"/>
                </w14:checkbox>
              </w:sdtPr>
              <w:sdtEndPr/>
              <w:sdtContent>
                <w:r w:rsidR="00B94FB8" w:rsidRPr="00CA22F7">
                  <w:rPr>
                    <w:rFonts w:ascii="Segoe UI Symbol" w:hAnsi="Segoe UI Symbol" w:cs="Segoe UI Symbol"/>
                  </w:rPr>
                  <w:t>☐</w:t>
                </w:r>
              </w:sdtContent>
            </w:sdt>
            <w:r w:rsidR="00B94FB8" w:rsidRPr="00CA22F7">
              <w:t xml:space="preserve"> 4</w:t>
            </w:r>
          </w:p>
        </w:tc>
        <w:tc>
          <w:tcPr>
            <w:tcW w:w="2970" w:type="dxa"/>
            <w:vAlign w:val="center"/>
          </w:tcPr>
          <w:p w14:paraId="44FBB178" w14:textId="77777777" w:rsidR="00B94FB8" w:rsidRPr="001E43E5" w:rsidRDefault="00B94FB8"/>
        </w:tc>
        <w:tc>
          <w:tcPr>
            <w:tcW w:w="2880" w:type="dxa"/>
            <w:shd w:val="clear" w:color="auto" w:fill="auto"/>
            <w:tcMar>
              <w:top w:w="80" w:type="dxa"/>
              <w:left w:w="80" w:type="dxa"/>
              <w:bottom w:w="80" w:type="dxa"/>
              <w:right w:w="80" w:type="dxa"/>
            </w:tcMar>
            <w:vAlign w:val="center"/>
          </w:tcPr>
          <w:p w14:paraId="06D42330" w14:textId="77777777" w:rsidR="00B94FB8" w:rsidRPr="001E43E5" w:rsidRDefault="00B94FB8"/>
        </w:tc>
        <w:tc>
          <w:tcPr>
            <w:tcW w:w="2880" w:type="dxa"/>
          </w:tcPr>
          <w:p w14:paraId="13568CB5" w14:textId="77777777" w:rsidR="00B94FB8" w:rsidRPr="001E43E5" w:rsidRDefault="00B94FB8"/>
        </w:tc>
      </w:tr>
      <w:tr w:rsidR="00202EA3" w:rsidRPr="00FE67C0" w14:paraId="3C8EE845" w14:textId="77777777">
        <w:tblPrEx>
          <w:shd w:val="clear" w:color="auto" w:fill="CFCFD9"/>
        </w:tblPrEx>
        <w:trPr>
          <w:cantSplit/>
          <w:trHeight w:val="20"/>
          <w:jc w:val="center"/>
        </w:trPr>
        <w:tc>
          <w:tcPr>
            <w:tcW w:w="14490" w:type="dxa"/>
            <w:gridSpan w:val="5"/>
            <w:shd w:val="clear" w:color="auto" w:fill="auto"/>
            <w:tcMar>
              <w:top w:w="80" w:type="dxa"/>
              <w:left w:w="80" w:type="dxa"/>
              <w:bottom w:w="80" w:type="dxa"/>
              <w:right w:w="80" w:type="dxa"/>
            </w:tcMar>
          </w:tcPr>
          <w:p w14:paraId="1632A84A" w14:textId="77777777" w:rsidR="00202EA3" w:rsidRDefault="00202EA3" w:rsidP="00202EA3">
            <w:pPr>
              <w:rPr>
                <w:rFonts w:asciiTheme="majorHAnsi" w:hAnsiTheme="majorHAnsi"/>
                <w:b/>
                <w:bCs/>
                <w:szCs w:val="20"/>
              </w:rPr>
            </w:pPr>
            <w:r w:rsidRPr="00FE67C0">
              <w:rPr>
                <w:rFonts w:asciiTheme="majorHAnsi" w:hAnsiTheme="majorHAnsi"/>
                <w:b/>
                <w:bCs/>
                <w:szCs w:val="20"/>
              </w:rPr>
              <w:t xml:space="preserve">Year 1: Measurable Objective(s) for </w:t>
            </w:r>
            <w:r w:rsidRPr="00FE67C0">
              <w:rPr>
                <w:b/>
                <w:bCs/>
                <w:szCs w:val="20"/>
              </w:rPr>
              <w:t>Career Exploration/Career Development</w:t>
            </w:r>
            <w:r w:rsidRPr="00FE67C0">
              <w:rPr>
                <w:rFonts w:asciiTheme="majorHAnsi" w:hAnsiTheme="majorHAnsi"/>
                <w:b/>
                <w:bCs/>
                <w:szCs w:val="20"/>
              </w:rPr>
              <w:t>-minimum of one required for grant (enter here &amp; in GME):</w:t>
            </w:r>
          </w:p>
          <w:p w14:paraId="20DF961F" w14:textId="75A0195D" w:rsidR="00171768" w:rsidRPr="00FE67C0" w:rsidRDefault="00171768" w:rsidP="00202EA3">
            <w:pPr>
              <w:rPr>
                <w:rFonts w:asciiTheme="majorHAnsi" w:hAnsiTheme="majorHAnsi"/>
                <w:b/>
                <w:bCs/>
                <w:szCs w:val="20"/>
              </w:rPr>
            </w:pPr>
          </w:p>
        </w:tc>
      </w:tr>
      <w:tr w:rsidR="00A05EE1" w:rsidRPr="001E43E5" w14:paraId="29C67294" w14:textId="77777777">
        <w:tblPrEx>
          <w:shd w:val="clear" w:color="auto" w:fill="CFCFD9"/>
        </w:tblPrEx>
        <w:trPr>
          <w:cantSplit/>
          <w:trHeight w:val="20"/>
          <w:jc w:val="center"/>
        </w:trPr>
        <w:tc>
          <w:tcPr>
            <w:tcW w:w="14490" w:type="dxa"/>
            <w:gridSpan w:val="5"/>
            <w:shd w:val="clear" w:color="auto" w:fill="auto"/>
            <w:tcMar>
              <w:top w:w="80" w:type="dxa"/>
              <w:left w:w="80" w:type="dxa"/>
              <w:bottom w:w="80" w:type="dxa"/>
              <w:right w:w="80" w:type="dxa"/>
            </w:tcMar>
          </w:tcPr>
          <w:p w14:paraId="1AD6494B" w14:textId="680078F7" w:rsidR="00A05EE1" w:rsidRPr="00931C7D" w:rsidRDefault="00A05EE1" w:rsidP="00202EA3">
            <w:pPr>
              <w:rPr>
                <w:rFonts w:asciiTheme="majorHAnsi" w:hAnsiTheme="majorHAnsi"/>
                <w:b/>
                <w:bCs/>
                <w:sz w:val="32"/>
                <w:szCs w:val="32"/>
              </w:rPr>
            </w:pPr>
            <w:r w:rsidRPr="00931C7D">
              <w:rPr>
                <w:rFonts w:asciiTheme="majorHAnsi" w:hAnsiTheme="majorHAnsi"/>
                <w:b/>
                <w:bCs/>
              </w:rPr>
              <w:t xml:space="preserve">Year 1: </w:t>
            </w:r>
            <w:r w:rsidR="004E7FD6" w:rsidRPr="00931C7D">
              <w:rPr>
                <w:rFonts w:asciiTheme="majorHAnsi" w:hAnsiTheme="majorHAnsi"/>
                <w:b/>
                <w:bCs/>
              </w:rPr>
              <w:t>Does the district a</w:t>
            </w:r>
            <w:r w:rsidRPr="00931C7D">
              <w:rPr>
                <w:rFonts w:asciiTheme="majorHAnsi" w:hAnsiTheme="majorHAnsi"/>
                <w:b/>
                <w:bCs/>
              </w:rPr>
              <w:t xml:space="preserve">nticipate spending </w:t>
            </w:r>
            <w:r w:rsidR="00A46A86">
              <w:rPr>
                <w:rFonts w:asciiTheme="majorHAnsi" w:hAnsiTheme="majorHAnsi"/>
                <w:b/>
                <w:bCs/>
              </w:rPr>
              <w:t xml:space="preserve">Perkins </w:t>
            </w:r>
            <w:r w:rsidRPr="00931C7D">
              <w:rPr>
                <w:rFonts w:asciiTheme="majorHAnsi" w:hAnsiTheme="majorHAnsi"/>
                <w:b/>
                <w:bCs/>
              </w:rPr>
              <w:t xml:space="preserve">funds on this objective:   </w:t>
            </w:r>
            <w:r w:rsidR="00A46A86">
              <w:rPr>
                <w:rFonts w:asciiTheme="majorHAnsi" w:hAnsiTheme="majorHAnsi"/>
                <w:b/>
                <w:bCs/>
              </w:rPr>
              <w:t>_</w:t>
            </w:r>
            <w:proofErr w:type="gramStart"/>
            <w:r w:rsidR="00A46A86">
              <w:rPr>
                <w:rFonts w:asciiTheme="majorHAnsi" w:hAnsiTheme="majorHAnsi"/>
                <w:b/>
                <w:bCs/>
              </w:rPr>
              <w:t xml:space="preserve">_  </w:t>
            </w:r>
            <w:r w:rsidR="00A46A86" w:rsidRPr="00A05EE1">
              <w:rPr>
                <w:rFonts w:asciiTheme="majorHAnsi" w:hAnsiTheme="majorHAnsi"/>
                <w:b/>
                <w:bCs/>
              </w:rPr>
              <w:t>Yes</w:t>
            </w:r>
            <w:proofErr w:type="gramEnd"/>
            <w:r w:rsidR="00A46A86" w:rsidRPr="00A05EE1">
              <w:rPr>
                <w:rFonts w:asciiTheme="majorHAnsi" w:hAnsiTheme="majorHAnsi"/>
                <w:b/>
                <w:bCs/>
              </w:rPr>
              <w:t xml:space="preserve">  </w:t>
            </w:r>
            <w:r w:rsidR="00A46A86">
              <w:rPr>
                <w:rFonts w:asciiTheme="majorHAnsi" w:hAnsiTheme="majorHAnsi"/>
                <w:b/>
                <w:bCs/>
              </w:rPr>
              <w:t xml:space="preserve">__ </w:t>
            </w:r>
            <w:r w:rsidR="00A46A86" w:rsidRPr="00A05EE1">
              <w:rPr>
                <w:rFonts w:asciiTheme="majorHAnsi" w:hAnsiTheme="majorHAnsi"/>
                <w:b/>
                <w:bCs/>
              </w:rPr>
              <w:t xml:space="preserve"> No</w:t>
            </w:r>
          </w:p>
        </w:tc>
      </w:tr>
      <w:tr w:rsidR="004E7FD6" w:rsidRPr="00FE67C0" w14:paraId="31888765" w14:textId="77777777">
        <w:tblPrEx>
          <w:shd w:val="clear" w:color="auto" w:fill="CFCFD9"/>
        </w:tblPrEx>
        <w:trPr>
          <w:cantSplit/>
          <w:trHeight w:val="20"/>
          <w:jc w:val="center"/>
        </w:trPr>
        <w:tc>
          <w:tcPr>
            <w:tcW w:w="14490" w:type="dxa"/>
            <w:gridSpan w:val="5"/>
            <w:shd w:val="clear" w:color="auto" w:fill="auto"/>
            <w:tcMar>
              <w:top w:w="80" w:type="dxa"/>
              <w:left w:w="80" w:type="dxa"/>
              <w:bottom w:w="80" w:type="dxa"/>
              <w:right w:w="80" w:type="dxa"/>
            </w:tcMar>
          </w:tcPr>
          <w:p w14:paraId="279FB88D" w14:textId="77777777" w:rsidR="004E7FD6" w:rsidRDefault="004E7FD6" w:rsidP="004E7FD6">
            <w:pPr>
              <w:rPr>
                <w:rFonts w:asciiTheme="majorHAnsi" w:hAnsiTheme="majorHAnsi"/>
                <w:b/>
                <w:bCs/>
                <w:szCs w:val="20"/>
              </w:rPr>
            </w:pPr>
            <w:r w:rsidRPr="00FE67C0">
              <w:rPr>
                <w:rFonts w:asciiTheme="majorHAnsi" w:hAnsiTheme="majorHAnsi"/>
                <w:b/>
                <w:bCs/>
                <w:szCs w:val="20"/>
              </w:rPr>
              <w:t xml:space="preserve">Year 2: Measurable Objective(s) for </w:t>
            </w:r>
            <w:r w:rsidRPr="00FE67C0">
              <w:rPr>
                <w:b/>
                <w:bCs/>
                <w:szCs w:val="20"/>
              </w:rPr>
              <w:t>Career Exploration/Career Development</w:t>
            </w:r>
            <w:r w:rsidRPr="00FE67C0">
              <w:rPr>
                <w:rFonts w:asciiTheme="majorHAnsi" w:hAnsiTheme="majorHAnsi"/>
                <w:b/>
                <w:bCs/>
                <w:szCs w:val="20"/>
              </w:rPr>
              <w:t>-minimum of one required for grant (enter here &amp; in GME):</w:t>
            </w:r>
          </w:p>
          <w:p w14:paraId="57354442" w14:textId="03E83D52" w:rsidR="00171768" w:rsidRPr="00FE67C0" w:rsidRDefault="00171768" w:rsidP="004E7FD6">
            <w:pPr>
              <w:rPr>
                <w:rFonts w:asciiTheme="majorHAnsi" w:hAnsiTheme="majorHAnsi"/>
                <w:b/>
                <w:bCs/>
                <w:szCs w:val="20"/>
              </w:rPr>
            </w:pPr>
          </w:p>
        </w:tc>
      </w:tr>
      <w:tr w:rsidR="004E7FD6" w:rsidRPr="001E43E5" w14:paraId="37DFF714" w14:textId="77777777">
        <w:tblPrEx>
          <w:shd w:val="clear" w:color="auto" w:fill="CFCFD9"/>
        </w:tblPrEx>
        <w:trPr>
          <w:cantSplit/>
          <w:trHeight w:val="20"/>
          <w:jc w:val="center"/>
        </w:trPr>
        <w:tc>
          <w:tcPr>
            <w:tcW w:w="14490" w:type="dxa"/>
            <w:gridSpan w:val="5"/>
            <w:shd w:val="clear" w:color="auto" w:fill="auto"/>
            <w:tcMar>
              <w:top w:w="80" w:type="dxa"/>
              <w:left w:w="80" w:type="dxa"/>
              <w:bottom w:w="80" w:type="dxa"/>
              <w:right w:w="80" w:type="dxa"/>
            </w:tcMar>
          </w:tcPr>
          <w:p w14:paraId="3E7F646B" w14:textId="1EBD6E96" w:rsidR="004E7FD6" w:rsidRDefault="004E7FD6" w:rsidP="004E7FD6">
            <w:pPr>
              <w:rPr>
                <w:rFonts w:asciiTheme="majorHAnsi" w:hAnsiTheme="majorHAnsi"/>
                <w:b/>
                <w:bCs/>
              </w:rPr>
            </w:pPr>
            <w:r w:rsidRPr="00931C7D">
              <w:rPr>
                <w:rFonts w:asciiTheme="majorHAnsi" w:hAnsiTheme="majorHAnsi"/>
                <w:b/>
                <w:bCs/>
              </w:rPr>
              <w:t xml:space="preserve">Year 2: Does the district </w:t>
            </w:r>
            <w:r w:rsidR="00486540" w:rsidRPr="00931C7D">
              <w:rPr>
                <w:rFonts w:asciiTheme="majorHAnsi" w:hAnsiTheme="majorHAnsi"/>
                <w:b/>
                <w:bCs/>
              </w:rPr>
              <w:t>a</w:t>
            </w:r>
            <w:r w:rsidRPr="00931C7D">
              <w:rPr>
                <w:rFonts w:asciiTheme="majorHAnsi" w:hAnsiTheme="majorHAnsi"/>
                <w:b/>
                <w:bCs/>
              </w:rPr>
              <w:t xml:space="preserve">nticipate spending </w:t>
            </w:r>
            <w:r w:rsidR="00A46A86">
              <w:rPr>
                <w:rFonts w:asciiTheme="majorHAnsi" w:hAnsiTheme="majorHAnsi"/>
                <w:b/>
                <w:bCs/>
              </w:rPr>
              <w:t xml:space="preserve">Perkins </w:t>
            </w:r>
            <w:r w:rsidRPr="00931C7D">
              <w:rPr>
                <w:rFonts w:asciiTheme="majorHAnsi" w:hAnsiTheme="majorHAnsi"/>
                <w:b/>
                <w:bCs/>
              </w:rPr>
              <w:t xml:space="preserve">funds on this objective:   </w:t>
            </w:r>
            <w:r w:rsidR="00A46A86">
              <w:rPr>
                <w:rFonts w:asciiTheme="majorHAnsi" w:hAnsiTheme="majorHAnsi"/>
                <w:b/>
                <w:bCs/>
              </w:rPr>
              <w:t>_</w:t>
            </w:r>
            <w:proofErr w:type="gramStart"/>
            <w:r w:rsidR="00A46A86">
              <w:rPr>
                <w:rFonts w:asciiTheme="majorHAnsi" w:hAnsiTheme="majorHAnsi"/>
                <w:b/>
                <w:bCs/>
              </w:rPr>
              <w:t xml:space="preserve">_  </w:t>
            </w:r>
            <w:r w:rsidR="00A46A86" w:rsidRPr="00A05EE1">
              <w:rPr>
                <w:rFonts w:asciiTheme="majorHAnsi" w:hAnsiTheme="majorHAnsi"/>
                <w:b/>
                <w:bCs/>
              </w:rPr>
              <w:t>Yes</w:t>
            </w:r>
            <w:proofErr w:type="gramEnd"/>
            <w:r w:rsidR="00A46A86" w:rsidRPr="00A05EE1">
              <w:rPr>
                <w:rFonts w:asciiTheme="majorHAnsi" w:hAnsiTheme="majorHAnsi"/>
                <w:b/>
                <w:bCs/>
              </w:rPr>
              <w:t xml:space="preserve">  </w:t>
            </w:r>
            <w:r w:rsidR="00A46A86">
              <w:rPr>
                <w:rFonts w:asciiTheme="majorHAnsi" w:hAnsiTheme="majorHAnsi"/>
                <w:b/>
                <w:bCs/>
              </w:rPr>
              <w:t xml:space="preserve">__ </w:t>
            </w:r>
            <w:r w:rsidR="00A46A86" w:rsidRPr="00A05EE1">
              <w:rPr>
                <w:rFonts w:asciiTheme="majorHAnsi" w:hAnsiTheme="majorHAnsi"/>
                <w:b/>
                <w:bCs/>
              </w:rPr>
              <w:t xml:space="preserve"> No</w:t>
            </w:r>
          </w:p>
          <w:p w14:paraId="727E58EC" w14:textId="77777777" w:rsidR="00931C7D" w:rsidRDefault="00931C7D" w:rsidP="004E7FD6">
            <w:pPr>
              <w:rPr>
                <w:rFonts w:asciiTheme="majorHAnsi" w:hAnsiTheme="majorHAnsi"/>
                <w:b/>
                <w:bCs/>
              </w:rPr>
            </w:pPr>
          </w:p>
          <w:p w14:paraId="0523577D" w14:textId="3A142301" w:rsidR="00931C7D" w:rsidRPr="00931C7D" w:rsidRDefault="00931C7D" w:rsidP="004E7FD6">
            <w:pPr>
              <w:rPr>
                <w:rFonts w:asciiTheme="majorHAnsi" w:hAnsiTheme="majorHAnsi"/>
                <w:b/>
                <w:bCs/>
              </w:rPr>
            </w:pPr>
          </w:p>
        </w:tc>
      </w:tr>
    </w:tbl>
    <w:p w14:paraId="5FBA0653" w14:textId="30B4B412" w:rsidR="00B94FB8" w:rsidRDefault="00B94FB8"/>
    <w:p w14:paraId="1F6CF21B" w14:textId="156FFE5C" w:rsidR="004E7FD6" w:rsidRDefault="004E7FD6">
      <w:r>
        <w:br w:type="page"/>
      </w:r>
    </w:p>
    <w:tbl>
      <w:tblPr>
        <w:tblW w:w="144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53548A"/>
        <w:tblLayout w:type="fixed"/>
        <w:tblCellMar>
          <w:left w:w="0" w:type="dxa"/>
          <w:right w:w="0" w:type="dxa"/>
        </w:tblCellMar>
        <w:tblLook w:val="04A0" w:firstRow="1" w:lastRow="0" w:firstColumn="1" w:lastColumn="0" w:noHBand="0" w:noVBand="1"/>
      </w:tblPr>
      <w:tblGrid>
        <w:gridCol w:w="4896"/>
        <w:gridCol w:w="864"/>
        <w:gridCol w:w="2970"/>
        <w:gridCol w:w="2880"/>
        <w:gridCol w:w="2880"/>
      </w:tblGrid>
      <w:tr w:rsidR="000E67D2" w:rsidRPr="00CA22F7" w14:paraId="3FF51F96" w14:textId="77777777">
        <w:trPr>
          <w:cantSplit/>
          <w:trHeight w:val="20"/>
          <w:tblHeader/>
          <w:jc w:val="center"/>
        </w:trPr>
        <w:tc>
          <w:tcPr>
            <w:tcW w:w="14490" w:type="dxa"/>
            <w:gridSpan w:val="5"/>
            <w:tcBorders>
              <w:top w:val="nil"/>
              <w:left w:val="nil"/>
              <w:bottom w:val="single" w:sz="12" w:space="0" w:color="53548A" w:themeColor="accent1"/>
              <w:right w:val="nil"/>
            </w:tcBorders>
            <w:shd w:val="clear" w:color="auto" w:fill="EDEDED" w:themeFill="text2" w:themeFillTint="33"/>
            <w:tcMar>
              <w:top w:w="80" w:type="dxa"/>
              <w:left w:w="80" w:type="dxa"/>
              <w:bottom w:w="80" w:type="dxa"/>
              <w:right w:w="80" w:type="dxa"/>
            </w:tcMar>
          </w:tcPr>
          <w:p w14:paraId="4F606450" w14:textId="36DF34C5" w:rsidR="000E67D2" w:rsidRPr="004E7939" w:rsidRDefault="000E67D2">
            <w:pPr>
              <w:pStyle w:val="Heading2"/>
            </w:pPr>
            <w:bookmarkStart w:id="16" w:name="_Toc190240565"/>
            <w:r>
              <w:rPr>
                <w:b/>
                <w:bCs/>
              </w:rPr>
              <w:lastRenderedPageBreak/>
              <w:t>Professional</w:t>
            </w:r>
            <w:r w:rsidRPr="006215A6">
              <w:rPr>
                <w:b/>
                <w:bCs/>
              </w:rPr>
              <w:t xml:space="preserve"> Development</w:t>
            </w:r>
            <w:r>
              <w:rPr>
                <w:b/>
                <w:bCs/>
              </w:rPr>
              <w:t xml:space="preserve"> </w:t>
            </w:r>
            <w:r>
              <w:t>(</w:t>
            </w:r>
            <w:r w:rsidRPr="0001513D">
              <w:t>Examples</w:t>
            </w:r>
            <w:r>
              <w:t xml:space="preserve"> of evidence </w:t>
            </w:r>
            <w:r w:rsidR="00FE67C0">
              <w:t>may</w:t>
            </w:r>
            <w:r>
              <w:t xml:space="preserve"> </w:t>
            </w:r>
            <w:proofErr w:type="gramStart"/>
            <w:r>
              <w:t>include:</w:t>
            </w:r>
            <w:proofErr w:type="gramEnd"/>
            <w:r>
              <w:t xml:space="preserve"> </w:t>
            </w:r>
            <w:r w:rsidR="00143DF9">
              <w:t xml:space="preserve">PD sign-in sheets, </w:t>
            </w:r>
            <w:r w:rsidR="00344D0F">
              <w:t xml:space="preserve">conference registrations, </w:t>
            </w:r>
            <w:r w:rsidR="00E30744">
              <w:t xml:space="preserve">training and workshop attendance, </w:t>
            </w:r>
            <w:r w:rsidR="00A70405">
              <w:t>teacher earned industry certifications</w:t>
            </w:r>
            <w:r w:rsidR="0067248A">
              <w:t>, PLC records</w:t>
            </w:r>
            <w:r>
              <w:t>…)</w:t>
            </w:r>
            <w:bookmarkEnd w:id="16"/>
          </w:p>
        </w:tc>
      </w:tr>
      <w:tr w:rsidR="000E67D2" w:rsidRPr="00CA22F7" w14:paraId="6265917B" w14:textId="77777777">
        <w:trPr>
          <w:cantSplit/>
          <w:trHeight w:val="20"/>
          <w:tblHeader/>
          <w:jc w:val="center"/>
        </w:trPr>
        <w:tc>
          <w:tcPr>
            <w:tcW w:w="4896"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39C9A51E" w14:textId="77777777" w:rsidR="000E67D2" w:rsidRPr="00CA22F7" w:rsidRDefault="000E67D2">
            <w:pPr>
              <w:jc w:val="center"/>
              <w:rPr>
                <w:color w:val="595959" w:themeColor="text1" w:themeTint="A6"/>
              </w:rPr>
            </w:pPr>
            <w:r w:rsidRPr="00D13D34">
              <w:rPr>
                <w:color w:val="595959" w:themeColor="text1" w:themeTint="A6"/>
              </w:rPr>
              <w:t>Criteria</w:t>
            </w:r>
          </w:p>
        </w:tc>
        <w:tc>
          <w:tcPr>
            <w:tcW w:w="864"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07D051C2" w14:textId="77777777" w:rsidR="000E67D2" w:rsidRPr="00CA22F7" w:rsidRDefault="000E67D2">
            <w:pPr>
              <w:jc w:val="center"/>
              <w:rPr>
                <w:color w:val="595959" w:themeColor="text1" w:themeTint="A6"/>
              </w:rPr>
            </w:pPr>
            <w:r w:rsidRPr="00CA22F7">
              <w:rPr>
                <w:color w:val="595959" w:themeColor="text1" w:themeTint="A6"/>
              </w:rPr>
              <w:t>Rating</w:t>
            </w:r>
          </w:p>
        </w:tc>
        <w:tc>
          <w:tcPr>
            <w:tcW w:w="297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5DDD3B7E" w14:textId="49EF28D6" w:rsidR="000E67D2" w:rsidRPr="00CA22F7" w:rsidRDefault="00092D84">
            <w:pPr>
              <w:jc w:val="center"/>
              <w:rPr>
                <w:color w:val="595959" w:themeColor="text1" w:themeTint="A6"/>
              </w:rPr>
            </w:pPr>
            <w:r w:rsidRPr="00CA22F7">
              <w:rPr>
                <w:color w:val="595959" w:themeColor="text1" w:themeTint="A6"/>
              </w:rPr>
              <w:t>Indicate evidence reviewed</w:t>
            </w:r>
            <w:r>
              <w:rPr>
                <w:color w:val="595959" w:themeColor="text1" w:themeTint="A6"/>
              </w:rPr>
              <w:t xml:space="preserve"> (applies to both years</w:t>
            </w:r>
            <w:r w:rsidR="003628F1">
              <w:rPr>
                <w:color w:val="595959" w:themeColor="text1" w:themeTint="A6"/>
              </w:rPr>
              <w:t>)</w:t>
            </w:r>
          </w:p>
        </w:tc>
        <w:tc>
          <w:tcPr>
            <w:tcW w:w="288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0B403D93" w14:textId="635E2374" w:rsidR="000E67D2" w:rsidRPr="00CA22F7" w:rsidRDefault="00092D84">
            <w:pPr>
              <w:jc w:val="center"/>
              <w:rPr>
                <w:color w:val="595959" w:themeColor="text1" w:themeTint="A6"/>
              </w:rPr>
            </w:pPr>
            <w:r w:rsidRPr="00696C26">
              <w:rPr>
                <w:b/>
                <w:bCs/>
                <w:color w:val="0070C0"/>
              </w:rPr>
              <w:t>Year 1</w:t>
            </w:r>
            <w:r>
              <w:rPr>
                <w:color w:val="595959" w:themeColor="text1" w:themeTint="A6"/>
              </w:rPr>
              <w:t>: L</w:t>
            </w:r>
            <w:r w:rsidRPr="00CA22F7">
              <w:rPr>
                <w:color w:val="595959" w:themeColor="text1" w:themeTint="A6"/>
              </w:rPr>
              <w:t>ist strengths</w:t>
            </w:r>
            <w:r>
              <w:rPr>
                <w:color w:val="595959" w:themeColor="text1" w:themeTint="A6"/>
              </w:rPr>
              <w:t>/</w:t>
            </w:r>
            <w:r w:rsidRPr="00CA22F7">
              <w:rPr>
                <w:color w:val="595959" w:themeColor="text1" w:themeTint="A6"/>
              </w:rPr>
              <w:t>areas of focus for improvement</w:t>
            </w:r>
            <w:r>
              <w:rPr>
                <w:color w:val="595959" w:themeColor="text1" w:themeTint="A6"/>
              </w:rPr>
              <w:t>.</w:t>
            </w:r>
          </w:p>
        </w:tc>
        <w:tc>
          <w:tcPr>
            <w:tcW w:w="288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A86D9FD" w14:textId="77777777" w:rsidR="000E67D2" w:rsidRPr="00CA22F7" w:rsidRDefault="000E67D2">
            <w:pPr>
              <w:jc w:val="center"/>
              <w:rPr>
                <w:color w:val="595959" w:themeColor="text1" w:themeTint="A6"/>
              </w:rPr>
            </w:pPr>
            <w:r w:rsidRPr="00696C26">
              <w:rPr>
                <w:b/>
                <w:bCs/>
                <w:color w:val="00B050"/>
              </w:rPr>
              <w:t>Year 2</w:t>
            </w:r>
            <w:r w:rsidRPr="00696C26">
              <w:rPr>
                <w:color w:val="595959" w:themeColor="text1" w:themeTint="A6"/>
              </w:rPr>
              <w:t xml:space="preserve">: </w:t>
            </w:r>
            <w:r>
              <w:rPr>
                <w:color w:val="595959" w:themeColor="text1" w:themeTint="A6"/>
              </w:rPr>
              <w:t>Explain updates or progress from Year 1.</w:t>
            </w:r>
          </w:p>
        </w:tc>
      </w:tr>
      <w:tr w:rsidR="000E67D2" w:rsidRPr="001E43E5" w14:paraId="4B0CEB1B" w14:textId="77777777">
        <w:tblPrEx>
          <w:shd w:val="clear" w:color="auto" w:fill="CFCFD9"/>
        </w:tblPrEx>
        <w:trPr>
          <w:cantSplit/>
          <w:trHeight w:val="20"/>
          <w:jc w:val="center"/>
        </w:trPr>
        <w:tc>
          <w:tcPr>
            <w:tcW w:w="4896" w:type="dxa"/>
            <w:tcBorders>
              <w:top w:val="single" w:sz="4" w:space="0" w:color="A6A6A6" w:themeColor="background1" w:themeShade="A6"/>
            </w:tcBorders>
            <w:shd w:val="clear" w:color="auto" w:fill="auto"/>
            <w:tcMar>
              <w:top w:w="80" w:type="dxa"/>
              <w:left w:w="80" w:type="dxa"/>
              <w:bottom w:w="80" w:type="dxa"/>
              <w:right w:w="80" w:type="dxa"/>
            </w:tcMar>
            <w:vAlign w:val="center"/>
          </w:tcPr>
          <w:p w14:paraId="6D8AFBF7" w14:textId="671AC8ED" w:rsidR="000E67D2" w:rsidRPr="00B52866" w:rsidRDefault="000E67D2">
            <w:pPr>
              <w:rPr>
                <w:rFonts w:ascii="Segoe UI" w:hAnsi="Segoe UI" w:cs="Segoe UI"/>
                <w:sz w:val="20"/>
                <w:szCs w:val="20"/>
              </w:rPr>
            </w:pPr>
            <w:r w:rsidRPr="00B52866">
              <w:rPr>
                <w:rFonts w:ascii="Segoe UI" w:hAnsi="Segoe UI" w:cs="Segoe UI"/>
                <w:sz w:val="20"/>
                <w:szCs w:val="20"/>
              </w:rPr>
              <w:t>Provides professional development for</w:t>
            </w:r>
            <w:r w:rsidRPr="00B52866">
              <w:rPr>
                <w:rFonts w:ascii="Segoe UI" w:hAnsi="Segoe UI" w:cs="Segoe UI"/>
              </w:rPr>
              <w:t xml:space="preserve"> </w:t>
            </w:r>
            <w:r>
              <w:rPr>
                <w:rFonts w:ascii="Segoe UI" w:hAnsi="Segoe UI" w:cs="Segoe UI"/>
                <w:sz w:val="20"/>
                <w:szCs w:val="20"/>
              </w:rPr>
              <w:t xml:space="preserve">CTE </w:t>
            </w:r>
            <w:r w:rsidRPr="00B52866">
              <w:rPr>
                <w:rFonts w:ascii="Segoe UI" w:hAnsi="Segoe UI" w:cs="Segoe UI"/>
                <w:sz w:val="20"/>
                <w:szCs w:val="20"/>
              </w:rPr>
              <w:t>teachers, faculty, school leaders, administrators, specialized instructional support personnel, career guidance and academic counselors, and paraprofessionals.</w:t>
            </w:r>
          </w:p>
        </w:tc>
        <w:tc>
          <w:tcPr>
            <w:tcW w:w="864" w:type="dxa"/>
            <w:tcBorders>
              <w:top w:val="single" w:sz="4" w:space="0" w:color="A6A6A6" w:themeColor="background1" w:themeShade="A6"/>
            </w:tcBorders>
            <w:shd w:val="clear" w:color="auto" w:fill="auto"/>
            <w:tcMar>
              <w:top w:w="0" w:type="dxa"/>
              <w:left w:w="29" w:type="dxa"/>
              <w:bottom w:w="0" w:type="dxa"/>
              <w:right w:w="29" w:type="dxa"/>
            </w:tcMar>
            <w:vAlign w:val="center"/>
          </w:tcPr>
          <w:p w14:paraId="07F11C3C" w14:textId="77777777" w:rsidR="000E67D2" w:rsidRPr="00CA22F7" w:rsidRDefault="00C21C70">
            <w:pPr>
              <w:jc w:val="center"/>
            </w:pPr>
            <w:sdt>
              <w:sdtPr>
                <w:id w:val="-1498264908"/>
                <w14:checkbox>
                  <w14:checked w14:val="0"/>
                  <w14:checkedState w14:val="2612" w14:font="MS Gothic"/>
                  <w14:uncheckedState w14:val="2610" w14:font="MS Gothic"/>
                </w14:checkbox>
              </w:sdtPr>
              <w:sdtEndPr/>
              <w:sdtContent>
                <w:r w:rsidR="000E67D2">
                  <w:rPr>
                    <w:rFonts w:ascii="MS Gothic" w:eastAsia="MS Gothic" w:hAnsi="MS Gothic" w:hint="eastAsia"/>
                  </w:rPr>
                  <w:t>☐</w:t>
                </w:r>
              </w:sdtContent>
            </w:sdt>
            <w:r w:rsidR="000E67D2" w:rsidRPr="00CA22F7">
              <w:t xml:space="preserve"> 1</w:t>
            </w:r>
          </w:p>
          <w:p w14:paraId="47D4D3AF" w14:textId="77777777" w:rsidR="000E67D2" w:rsidRPr="00CA22F7" w:rsidRDefault="00C21C70">
            <w:pPr>
              <w:jc w:val="center"/>
            </w:pPr>
            <w:sdt>
              <w:sdtPr>
                <w:id w:val="968789152"/>
                <w14:checkbox>
                  <w14:checked w14:val="0"/>
                  <w14:checkedState w14:val="2612" w14:font="MS Gothic"/>
                  <w14:uncheckedState w14:val="2610" w14:font="MS Gothic"/>
                </w14:checkbox>
              </w:sdtPr>
              <w:sdtEndPr/>
              <w:sdtContent>
                <w:r w:rsidR="000E67D2" w:rsidRPr="00CA22F7">
                  <w:rPr>
                    <w:rFonts w:ascii="Segoe UI Symbol" w:hAnsi="Segoe UI Symbol" w:cs="Segoe UI Symbol"/>
                  </w:rPr>
                  <w:t>☐</w:t>
                </w:r>
              </w:sdtContent>
            </w:sdt>
            <w:r w:rsidR="000E67D2" w:rsidRPr="00CA22F7">
              <w:t xml:space="preserve"> 2</w:t>
            </w:r>
          </w:p>
          <w:p w14:paraId="4AC9A8A8" w14:textId="77777777" w:rsidR="000E67D2" w:rsidRPr="00CA22F7" w:rsidRDefault="00C21C70">
            <w:pPr>
              <w:jc w:val="center"/>
            </w:pPr>
            <w:sdt>
              <w:sdtPr>
                <w:id w:val="1008177002"/>
                <w14:checkbox>
                  <w14:checked w14:val="0"/>
                  <w14:checkedState w14:val="2612" w14:font="MS Gothic"/>
                  <w14:uncheckedState w14:val="2610" w14:font="MS Gothic"/>
                </w14:checkbox>
              </w:sdtPr>
              <w:sdtEndPr/>
              <w:sdtContent>
                <w:r w:rsidR="000E67D2" w:rsidRPr="00CA22F7">
                  <w:rPr>
                    <w:rFonts w:ascii="Segoe UI Symbol" w:hAnsi="Segoe UI Symbol" w:cs="Segoe UI Symbol"/>
                  </w:rPr>
                  <w:t>☐</w:t>
                </w:r>
              </w:sdtContent>
            </w:sdt>
            <w:r w:rsidR="000E67D2" w:rsidRPr="00CA22F7">
              <w:t xml:space="preserve"> 3</w:t>
            </w:r>
          </w:p>
          <w:p w14:paraId="355804D5" w14:textId="77777777" w:rsidR="000E67D2" w:rsidRPr="00CA22F7" w:rsidRDefault="00C21C70">
            <w:pPr>
              <w:jc w:val="center"/>
            </w:pPr>
            <w:sdt>
              <w:sdtPr>
                <w:id w:val="1090743234"/>
                <w14:checkbox>
                  <w14:checked w14:val="0"/>
                  <w14:checkedState w14:val="2612" w14:font="MS Gothic"/>
                  <w14:uncheckedState w14:val="2610" w14:font="MS Gothic"/>
                </w14:checkbox>
              </w:sdtPr>
              <w:sdtEndPr/>
              <w:sdtContent>
                <w:r w:rsidR="000E67D2" w:rsidRPr="00CA22F7">
                  <w:rPr>
                    <w:rFonts w:ascii="Segoe UI Symbol" w:hAnsi="Segoe UI Symbol" w:cs="Segoe UI Symbol"/>
                  </w:rPr>
                  <w:t>☐</w:t>
                </w:r>
              </w:sdtContent>
            </w:sdt>
            <w:r w:rsidR="000E67D2" w:rsidRPr="00CA22F7">
              <w:t xml:space="preserve"> 4</w:t>
            </w:r>
          </w:p>
        </w:tc>
        <w:tc>
          <w:tcPr>
            <w:tcW w:w="2970" w:type="dxa"/>
            <w:tcBorders>
              <w:top w:val="single" w:sz="4" w:space="0" w:color="A6A6A6" w:themeColor="background1" w:themeShade="A6"/>
            </w:tcBorders>
            <w:vAlign w:val="center"/>
          </w:tcPr>
          <w:p w14:paraId="0CBE2404" w14:textId="77777777" w:rsidR="000E67D2" w:rsidRDefault="000E67D2"/>
          <w:p w14:paraId="75786F9D" w14:textId="77777777" w:rsidR="000E67D2" w:rsidRDefault="000E67D2"/>
          <w:p w14:paraId="285EC2C9" w14:textId="77777777" w:rsidR="000E67D2" w:rsidRPr="001E43E5" w:rsidRDefault="000E67D2"/>
        </w:tc>
        <w:tc>
          <w:tcPr>
            <w:tcW w:w="2880" w:type="dxa"/>
            <w:tcBorders>
              <w:top w:val="single" w:sz="4" w:space="0" w:color="A6A6A6" w:themeColor="background1" w:themeShade="A6"/>
            </w:tcBorders>
            <w:shd w:val="clear" w:color="auto" w:fill="auto"/>
            <w:tcMar>
              <w:top w:w="80" w:type="dxa"/>
              <w:left w:w="80" w:type="dxa"/>
              <w:bottom w:w="80" w:type="dxa"/>
              <w:right w:w="80" w:type="dxa"/>
            </w:tcMar>
            <w:vAlign w:val="center"/>
          </w:tcPr>
          <w:p w14:paraId="56637076" w14:textId="77777777" w:rsidR="000E67D2" w:rsidRPr="001E43E5" w:rsidRDefault="000E67D2"/>
        </w:tc>
        <w:tc>
          <w:tcPr>
            <w:tcW w:w="2880" w:type="dxa"/>
            <w:tcBorders>
              <w:top w:val="single" w:sz="4" w:space="0" w:color="A6A6A6" w:themeColor="background1" w:themeShade="A6"/>
            </w:tcBorders>
          </w:tcPr>
          <w:p w14:paraId="3FDE37BC" w14:textId="77777777" w:rsidR="000E67D2" w:rsidRPr="001E43E5" w:rsidRDefault="000E67D2"/>
        </w:tc>
      </w:tr>
      <w:tr w:rsidR="0050155E" w:rsidRPr="001E43E5" w14:paraId="4DE9D36E" w14:textId="77777777">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49A45369" w14:textId="4D34EA3C" w:rsidR="0050155E" w:rsidRPr="00B52866" w:rsidRDefault="0050155E" w:rsidP="0050155E">
            <w:pPr>
              <w:rPr>
                <w:rFonts w:ascii="Segoe UI" w:hAnsi="Segoe UI" w:cs="Segoe UI"/>
                <w:sz w:val="20"/>
                <w:szCs w:val="20"/>
              </w:rPr>
            </w:pPr>
            <w:r w:rsidRPr="00E579BA">
              <w:rPr>
                <w:rFonts w:ascii="Segoe UI" w:hAnsi="Segoe UI" w:cs="Segoe UI"/>
                <w:sz w:val="20"/>
                <w:szCs w:val="20"/>
              </w:rPr>
              <w:t xml:space="preserve">Offers professional development supporting instructional approaches, including teaching the integration of </w:t>
            </w:r>
            <w:r>
              <w:rPr>
                <w:rFonts w:ascii="Segoe UI" w:hAnsi="Segoe UI" w:cs="Segoe UI"/>
                <w:sz w:val="20"/>
                <w:szCs w:val="20"/>
              </w:rPr>
              <w:t xml:space="preserve">embedded </w:t>
            </w:r>
            <w:r w:rsidRPr="00E579BA">
              <w:rPr>
                <w:rFonts w:ascii="Segoe UI" w:hAnsi="Segoe UI" w:cs="Segoe UI"/>
                <w:sz w:val="20"/>
                <w:szCs w:val="20"/>
              </w:rPr>
              <w:t xml:space="preserve">academic content, professional skills, and teaching </w:t>
            </w:r>
            <w:r>
              <w:rPr>
                <w:rFonts w:ascii="Segoe UI" w:hAnsi="Segoe UI" w:cs="Segoe UI"/>
                <w:sz w:val="20"/>
                <w:szCs w:val="20"/>
              </w:rPr>
              <w:t>CTE</w:t>
            </w:r>
            <w:r w:rsidRPr="00E579BA">
              <w:rPr>
                <w:rFonts w:ascii="Segoe UI" w:hAnsi="Segoe UI" w:cs="Segoe UI"/>
                <w:sz w:val="20"/>
                <w:szCs w:val="20"/>
              </w:rPr>
              <w:t xml:space="preserve"> standards and curricula.</w:t>
            </w:r>
          </w:p>
        </w:tc>
        <w:tc>
          <w:tcPr>
            <w:tcW w:w="864" w:type="dxa"/>
            <w:shd w:val="clear" w:color="auto" w:fill="auto"/>
            <w:tcMar>
              <w:top w:w="0" w:type="dxa"/>
              <w:left w:w="29" w:type="dxa"/>
              <w:bottom w:w="0" w:type="dxa"/>
              <w:right w:w="29" w:type="dxa"/>
            </w:tcMar>
            <w:vAlign w:val="center"/>
          </w:tcPr>
          <w:p w14:paraId="4020AC80" w14:textId="77777777" w:rsidR="0050155E" w:rsidRPr="00CA22F7" w:rsidRDefault="00C21C70" w:rsidP="0050155E">
            <w:pPr>
              <w:jc w:val="center"/>
            </w:pPr>
            <w:sdt>
              <w:sdtPr>
                <w:id w:val="1277747518"/>
                <w14:checkbox>
                  <w14:checked w14:val="0"/>
                  <w14:checkedState w14:val="2612" w14:font="MS Gothic"/>
                  <w14:uncheckedState w14:val="2610" w14:font="MS Gothic"/>
                </w14:checkbox>
              </w:sdtPr>
              <w:sdtEndPr/>
              <w:sdtContent>
                <w:r w:rsidR="0050155E" w:rsidRPr="00CA22F7">
                  <w:rPr>
                    <w:rFonts w:ascii="Segoe UI Symbol" w:hAnsi="Segoe UI Symbol" w:cs="Segoe UI Symbol"/>
                  </w:rPr>
                  <w:t>☐</w:t>
                </w:r>
              </w:sdtContent>
            </w:sdt>
            <w:r w:rsidR="0050155E" w:rsidRPr="00CA22F7">
              <w:t xml:space="preserve"> 1</w:t>
            </w:r>
          </w:p>
          <w:p w14:paraId="40867DAC" w14:textId="77777777" w:rsidR="0050155E" w:rsidRPr="00CA22F7" w:rsidRDefault="00C21C70" w:rsidP="0050155E">
            <w:pPr>
              <w:jc w:val="center"/>
            </w:pPr>
            <w:sdt>
              <w:sdtPr>
                <w:id w:val="1843595316"/>
                <w14:checkbox>
                  <w14:checked w14:val="0"/>
                  <w14:checkedState w14:val="2612" w14:font="MS Gothic"/>
                  <w14:uncheckedState w14:val="2610" w14:font="MS Gothic"/>
                </w14:checkbox>
              </w:sdtPr>
              <w:sdtEndPr/>
              <w:sdtContent>
                <w:r w:rsidR="0050155E" w:rsidRPr="00CA22F7">
                  <w:rPr>
                    <w:rFonts w:ascii="Segoe UI Symbol" w:hAnsi="Segoe UI Symbol" w:cs="Segoe UI Symbol"/>
                  </w:rPr>
                  <w:t>☐</w:t>
                </w:r>
              </w:sdtContent>
            </w:sdt>
            <w:r w:rsidR="0050155E" w:rsidRPr="00CA22F7">
              <w:t xml:space="preserve"> 2</w:t>
            </w:r>
          </w:p>
          <w:p w14:paraId="028FFACB" w14:textId="77777777" w:rsidR="0050155E" w:rsidRPr="00CA22F7" w:rsidRDefault="00C21C70" w:rsidP="0050155E">
            <w:pPr>
              <w:jc w:val="center"/>
            </w:pPr>
            <w:sdt>
              <w:sdtPr>
                <w:id w:val="55450214"/>
                <w14:checkbox>
                  <w14:checked w14:val="0"/>
                  <w14:checkedState w14:val="2612" w14:font="MS Gothic"/>
                  <w14:uncheckedState w14:val="2610" w14:font="MS Gothic"/>
                </w14:checkbox>
              </w:sdtPr>
              <w:sdtEndPr/>
              <w:sdtContent>
                <w:r w:rsidR="0050155E" w:rsidRPr="00CA22F7">
                  <w:rPr>
                    <w:rFonts w:ascii="Segoe UI Symbol" w:hAnsi="Segoe UI Symbol" w:cs="Segoe UI Symbol"/>
                  </w:rPr>
                  <w:t>☐</w:t>
                </w:r>
              </w:sdtContent>
            </w:sdt>
            <w:r w:rsidR="0050155E" w:rsidRPr="00CA22F7">
              <w:t xml:space="preserve"> 3</w:t>
            </w:r>
          </w:p>
          <w:p w14:paraId="6894DFE9" w14:textId="77777777" w:rsidR="0050155E" w:rsidRPr="00CA22F7" w:rsidRDefault="00C21C70" w:rsidP="0050155E">
            <w:pPr>
              <w:jc w:val="center"/>
            </w:pPr>
            <w:sdt>
              <w:sdtPr>
                <w:id w:val="-12006413"/>
                <w14:checkbox>
                  <w14:checked w14:val="0"/>
                  <w14:checkedState w14:val="2612" w14:font="MS Gothic"/>
                  <w14:uncheckedState w14:val="2610" w14:font="MS Gothic"/>
                </w14:checkbox>
              </w:sdtPr>
              <w:sdtEndPr/>
              <w:sdtContent>
                <w:r w:rsidR="0050155E" w:rsidRPr="00CA22F7">
                  <w:rPr>
                    <w:rFonts w:ascii="Segoe UI Symbol" w:hAnsi="Segoe UI Symbol" w:cs="Segoe UI Symbol"/>
                  </w:rPr>
                  <w:t>☐</w:t>
                </w:r>
              </w:sdtContent>
            </w:sdt>
            <w:r w:rsidR="0050155E" w:rsidRPr="00CA22F7">
              <w:t xml:space="preserve"> 4</w:t>
            </w:r>
          </w:p>
        </w:tc>
        <w:tc>
          <w:tcPr>
            <w:tcW w:w="2970" w:type="dxa"/>
            <w:vAlign w:val="center"/>
          </w:tcPr>
          <w:p w14:paraId="325EE742" w14:textId="77777777" w:rsidR="0050155E" w:rsidRPr="001E43E5" w:rsidRDefault="0050155E" w:rsidP="0050155E"/>
        </w:tc>
        <w:tc>
          <w:tcPr>
            <w:tcW w:w="2880" w:type="dxa"/>
            <w:shd w:val="clear" w:color="auto" w:fill="auto"/>
            <w:tcMar>
              <w:top w:w="80" w:type="dxa"/>
              <w:left w:w="80" w:type="dxa"/>
              <w:bottom w:w="80" w:type="dxa"/>
              <w:right w:w="80" w:type="dxa"/>
            </w:tcMar>
            <w:vAlign w:val="center"/>
          </w:tcPr>
          <w:p w14:paraId="7DDA91E2" w14:textId="77777777" w:rsidR="0050155E" w:rsidRPr="001E43E5" w:rsidRDefault="0050155E" w:rsidP="0050155E"/>
        </w:tc>
        <w:tc>
          <w:tcPr>
            <w:tcW w:w="2880" w:type="dxa"/>
          </w:tcPr>
          <w:p w14:paraId="451B932C" w14:textId="77777777" w:rsidR="0050155E" w:rsidRPr="001E43E5" w:rsidRDefault="0050155E" w:rsidP="0050155E"/>
        </w:tc>
      </w:tr>
      <w:tr w:rsidR="0050155E" w:rsidRPr="001E43E5" w14:paraId="6689F979" w14:textId="77777777">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1E60F1A3" w14:textId="2E9F02F1" w:rsidR="0050155E" w:rsidRPr="00B52866" w:rsidRDefault="0050155E" w:rsidP="0050155E">
            <w:pPr>
              <w:rPr>
                <w:rFonts w:ascii="Segoe UI" w:hAnsi="Segoe UI" w:cs="Segoe UI"/>
                <w:sz w:val="20"/>
                <w:szCs w:val="20"/>
              </w:rPr>
            </w:pPr>
            <w:r w:rsidRPr="00F37727">
              <w:rPr>
                <w:rFonts w:ascii="Segoe UI" w:hAnsi="Segoe UI" w:cs="Segoe UI"/>
                <w:sz w:val="20"/>
                <w:szCs w:val="20"/>
              </w:rPr>
              <w:t>Provides all CTE staff with opportunities to advance knowledge, skills, and understanding of all aspects of an industry (including the latest workplace equipment, technologies, standards, and credentials).</w:t>
            </w:r>
          </w:p>
        </w:tc>
        <w:tc>
          <w:tcPr>
            <w:tcW w:w="864" w:type="dxa"/>
            <w:shd w:val="clear" w:color="auto" w:fill="auto"/>
            <w:tcMar>
              <w:top w:w="0" w:type="dxa"/>
              <w:left w:w="29" w:type="dxa"/>
              <w:bottom w:w="0" w:type="dxa"/>
              <w:right w:w="29" w:type="dxa"/>
            </w:tcMar>
            <w:vAlign w:val="center"/>
          </w:tcPr>
          <w:p w14:paraId="0822C96B" w14:textId="77777777" w:rsidR="0050155E" w:rsidRPr="00CA22F7" w:rsidRDefault="00C21C70" w:rsidP="0050155E">
            <w:pPr>
              <w:jc w:val="center"/>
            </w:pPr>
            <w:sdt>
              <w:sdtPr>
                <w:id w:val="-1706475702"/>
                <w14:checkbox>
                  <w14:checked w14:val="0"/>
                  <w14:checkedState w14:val="2612" w14:font="MS Gothic"/>
                  <w14:uncheckedState w14:val="2610" w14:font="MS Gothic"/>
                </w14:checkbox>
              </w:sdtPr>
              <w:sdtEndPr/>
              <w:sdtContent>
                <w:r w:rsidR="0050155E" w:rsidRPr="00CA22F7">
                  <w:rPr>
                    <w:rFonts w:ascii="Segoe UI Symbol" w:hAnsi="Segoe UI Symbol" w:cs="Segoe UI Symbol"/>
                  </w:rPr>
                  <w:t>☐</w:t>
                </w:r>
              </w:sdtContent>
            </w:sdt>
            <w:r w:rsidR="0050155E" w:rsidRPr="00CA22F7">
              <w:t xml:space="preserve"> 1</w:t>
            </w:r>
          </w:p>
          <w:p w14:paraId="3995C11F" w14:textId="77777777" w:rsidR="0050155E" w:rsidRPr="00CA22F7" w:rsidRDefault="00C21C70" w:rsidP="0050155E">
            <w:pPr>
              <w:jc w:val="center"/>
            </w:pPr>
            <w:sdt>
              <w:sdtPr>
                <w:id w:val="1433552367"/>
                <w14:checkbox>
                  <w14:checked w14:val="0"/>
                  <w14:checkedState w14:val="2612" w14:font="MS Gothic"/>
                  <w14:uncheckedState w14:val="2610" w14:font="MS Gothic"/>
                </w14:checkbox>
              </w:sdtPr>
              <w:sdtEndPr/>
              <w:sdtContent>
                <w:r w:rsidR="0050155E" w:rsidRPr="00CA22F7">
                  <w:rPr>
                    <w:rFonts w:ascii="Segoe UI Symbol" w:hAnsi="Segoe UI Symbol" w:cs="Segoe UI Symbol"/>
                  </w:rPr>
                  <w:t>☐</w:t>
                </w:r>
              </w:sdtContent>
            </w:sdt>
            <w:r w:rsidR="0050155E" w:rsidRPr="00CA22F7">
              <w:t xml:space="preserve"> 2</w:t>
            </w:r>
          </w:p>
          <w:p w14:paraId="411EA564" w14:textId="77777777" w:rsidR="0050155E" w:rsidRPr="00CA22F7" w:rsidRDefault="00C21C70" w:rsidP="0050155E">
            <w:pPr>
              <w:jc w:val="center"/>
            </w:pPr>
            <w:sdt>
              <w:sdtPr>
                <w:id w:val="907892103"/>
                <w14:checkbox>
                  <w14:checked w14:val="0"/>
                  <w14:checkedState w14:val="2612" w14:font="MS Gothic"/>
                  <w14:uncheckedState w14:val="2610" w14:font="MS Gothic"/>
                </w14:checkbox>
              </w:sdtPr>
              <w:sdtEndPr/>
              <w:sdtContent>
                <w:r w:rsidR="0050155E" w:rsidRPr="00CA22F7">
                  <w:rPr>
                    <w:rFonts w:ascii="Segoe UI Symbol" w:hAnsi="Segoe UI Symbol" w:cs="Segoe UI Symbol"/>
                  </w:rPr>
                  <w:t>☐</w:t>
                </w:r>
              </w:sdtContent>
            </w:sdt>
            <w:r w:rsidR="0050155E" w:rsidRPr="00CA22F7">
              <w:t xml:space="preserve"> 3</w:t>
            </w:r>
          </w:p>
          <w:p w14:paraId="4FBBD315" w14:textId="77777777" w:rsidR="0050155E" w:rsidRPr="00CA22F7" w:rsidRDefault="00C21C70" w:rsidP="0050155E">
            <w:pPr>
              <w:jc w:val="center"/>
            </w:pPr>
            <w:sdt>
              <w:sdtPr>
                <w:id w:val="1631893994"/>
                <w14:checkbox>
                  <w14:checked w14:val="0"/>
                  <w14:checkedState w14:val="2612" w14:font="MS Gothic"/>
                  <w14:uncheckedState w14:val="2610" w14:font="MS Gothic"/>
                </w14:checkbox>
              </w:sdtPr>
              <w:sdtEndPr/>
              <w:sdtContent>
                <w:r w:rsidR="0050155E" w:rsidRPr="00CA22F7">
                  <w:rPr>
                    <w:rFonts w:ascii="Segoe UI Symbol" w:hAnsi="Segoe UI Symbol" w:cs="Segoe UI Symbol"/>
                  </w:rPr>
                  <w:t>☐</w:t>
                </w:r>
              </w:sdtContent>
            </w:sdt>
            <w:r w:rsidR="0050155E" w:rsidRPr="00CA22F7">
              <w:t xml:space="preserve"> 4</w:t>
            </w:r>
          </w:p>
        </w:tc>
        <w:tc>
          <w:tcPr>
            <w:tcW w:w="2970" w:type="dxa"/>
            <w:vAlign w:val="center"/>
          </w:tcPr>
          <w:p w14:paraId="739D99BA" w14:textId="77777777" w:rsidR="0050155E" w:rsidRPr="001E43E5" w:rsidRDefault="0050155E" w:rsidP="0050155E"/>
        </w:tc>
        <w:tc>
          <w:tcPr>
            <w:tcW w:w="2880" w:type="dxa"/>
            <w:shd w:val="clear" w:color="auto" w:fill="auto"/>
            <w:tcMar>
              <w:top w:w="80" w:type="dxa"/>
              <w:left w:w="80" w:type="dxa"/>
              <w:bottom w:w="80" w:type="dxa"/>
              <w:right w:w="80" w:type="dxa"/>
            </w:tcMar>
            <w:vAlign w:val="center"/>
          </w:tcPr>
          <w:p w14:paraId="001F7141" w14:textId="77777777" w:rsidR="0050155E" w:rsidRPr="001E43E5" w:rsidRDefault="0050155E" w:rsidP="0050155E"/>
        </w:tc>
        <w:tc>
          <w:tcPr>
            <w:tcW w:w="2880" w:type="dxa"/>
          </w:tcPr>
          <w:p w14:paraId="514887AE" w14:textId="77777777" w:rsidR="0050155E" w:rsidRPr="001E43E5" w:rsidRDefault="0050155E" w:rsidP="0050155E"/>
        </w:tc>
      </w:tr>
      <w:tr w:rsidR="0050155E" w:rsidRPr="001E43E5" w14:paraId="10F512AD" w14:textId="77777777">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757F58CE" w14:textId="24DA27C7" w:rsidR="0050155E" w:rsidRPr="00F37727" w:rsidRDefault="0050155E" w:rsidP="0050155E">
            <w:pPr>
              <w:rPr>
                <w:rFonts w:ascii="Segoe UI" w:hAnsi="Segoe UI" w:cs="Segoe UI"/>
                <w:sz w:val="20"/>
                <w:szCs w:val="20"/>
              </w:rPr>
            </w:pPr>
            <w:r w:rsidRPr="00DB4FB9">
              <w:rPr>
                <w:rFonts w:ascii="Segoe UI" w:hAnsi="Segoe UI" w:cs="Segoe UI"/>
                <w:sz w:val="20"/>
                <w:szCs w:val="20"/>
              </w:rPr>
              <w:t>Provides professional development which supports the coordination with ADE</w:t>
            </w:r>
            <w:r>
              <w:rPr>
                <w:rFonts w:ascii="Segoe UI" w:hAnsi="Segoe UI" w:cs="Segoe UI"/>
                <w:sz w:val="20"/>
                <w:szCs w:val="20"/>
              </w:rPr>
              <w:t>/</w:t>
            </w:r>
            <w:r w:rsidRPr="00DB4FB9">
              <w:rPr>
                <w:rFonts w:ascii="Segoe UI" w:hAnsi="Segoe UI" w:cs="Segoe UI"/>
                <w:sz w:val="20"/>
                <w:szCs w:val="20"/>
              </w:rPr>
              <w:t>institutions of higher education on recruitment, preparation, and retention of career and technical educational faculty.</w:t>
            </w:r>
          </w:p>
        </w:tc>
        <w:tc>
          <w:tcPr>
            <w:tcW w:w="864" w:type="dxa"/>
            <w:shd w:val="clear" w:color="auto" w:fill="auto"/>
            <w:tcMar>
              <w:top w:w="0" w:type="dxa"/>
              <w:left w:w="29" w:type="dxa"/>
              <w:bottom w:w="0" w:type="dxa"/>
              <w:right w:w="29" w:type="dxa"/>
            </w:tcMar>
            <w:vAlign w:val="center"/>
          </w:tcPr>
          <w:p w14:paraId="1E16DF50" w14:textId="77777777" w:rsidR="0050155E" w:rsidRPr="00CA22F7" w:rsidRDefault="00C21C70" w:rsidP="0050155E">
            <w:pPr>
              <w:jc w:val="center"/>
            </w:pPr>
            <w:sdt>
              <w:sdtPr>
                <w:id w:val="-1614586208"/>
                <w14:checkbox>
                  <w14:checked w14:val="0"/>
                  <w14:checkedState w14:val="2612" w14:font="MS Gothic"/>
                  <w14:uncheckedState w14:val="2610" w14:font="MS Gothic"/>
                </w14:checkbox>
              </w:sdtPr>
              <w:sdtEndPr/>
              <w:sdtContent>
                <w:r w:rsidR="0050155E" w:rsidRPr="00CA22F7">
                  <w:rPr>
                    <w:rFonts w:ascii="Segoe UI Symbol" w:hAnsi="Segoe UI Symbol" w:cs="Segoe UI Symbol"/>
                  </w:rPr>
                  <w:t>☐</w:t>
                </w:r>
              </w:sdtContent>
            </w:sdt>
            <w:r w:rsidR="0050155E" w:rsidRPr="00CA22F7">
              <w:t xml:space="preserve"> 1</w:t>
            </w:r>
          </w:p>
          <w:p w14:paraId="6E81C153" w14:textId="77777777" w:rsidR="0050155E" w:rsidRPr="00CA22F7" w:rsidRDefault="00C21C70" w:rsidP="0050155E">
            <w:pPr>
              <w:jc w:val="center"/>
            </w:pPr>
            <w:sdt>
              <w:sdtPr>
                <w:id w:val="1828312920"/>
                <w14:checkbox>
                  <w14:checked w14:val="0"/>
                  <w14:checkedState w14:val="2612" w14:font="MS Gothic"/>
                  <w14:uncheckedState w14:val="2610" w14:font="MS Gothic"/>
                </w14:checkbox>
              </w:sdtPr>
              <w:sdtEndPr/>
              <w:sdtContent>
                <w:r w:rsidR="0050155E" w:rsidRPr="00CA22F7">
                  <w:rPr>
                    <w:rFonts w:ascii="Segoe UI Symbol" w:hAnsi="Segoe UI Symbol" w:cs="Segoe UI Symbol"/>
                  </w:rPr>
                  <w:t>☐</w:t>
                </w:r>
              </w:sdtContent>
            </w:sdt>
            <w:r w:rsidR="0050155E" w:rsidRPr="00CA22F7">
              <w:t xml:space="preserve"> 2</w:t>
            </w:r>
          </w:p>
          <w:p w14:paraId="02E26F03" w14:textId="77777777" w:rsidR="0050155E" w:rsidRPr="00CA22F7" w:rsidRDefault="00C21C70" w:rsidP="0050155E">
            <w:pPr>
              <w:jc w:val="center"/>
            </w:pPr>
            <w:sdt>
              <w:sdtPr>
                <w:id w:val="-1441061674"/>
                <w14:checkbox>
                  <w14:checked w14:val="0"/>
                  <w14:checkedState w14:val="2612" w14:font="MS Gothic"/>
                  <w14:uncheckedState w14:val="2610" w14:font="MS Gothic"/>
                </w14:checkbox>
              </w:sdtPr>
              <w:sdtEndPr/>
              <w:sdtContent>
                <w:r w:rsidR="0050155E" w:rsidRPr="00CA22F7">
                  <w:rPr>
                    <w:rFonts w:ascii="Segoe UI Symbol" w:hAnsi="Segoe UI Symbol" w:cs="Segoe UI Symbol"/>
                  </w:rPr>
                  <w:t>☐</w:t>
                </w:r>
              </w:sdtContent>
            </w:sdt>
            <w:r w:rsidR="0050155E" w:rsidRPr="00CA22F7">
              <w:t xml:space="preserve"> 3</w:t>
            </w:r>
          </w:p>
          <w:p w14:paraId="317EC61B" w14:textId="43C98242" w:rsidR="0050155E" w:rsidRDefault="00C21C70" w:rsidP="0050155E">
            <w:pPr>
              <w:jc w:val="center"/>
            </w:pPr>
            <w:sdt>
              <w:sdtPr>
                <w:id w:val="2128742801"/>
                <w14:checkbox>
                  <w14:checked w14:val="0"/>
                  <w14:checkedState w14:val="2612" w14:font="MS Gothic"/>
                  <w14:uncheckedState w14:val="2610" w14:font="MS Gothic"/>
                </w14:checkbox>
              </w:sdtPr>
              <w:sdtEndPr/>
              <w:sdtContent>
                <w:r w:rsidR="0050155E" w:rsidRPr="00CA22F7">
                  <w:rPr>
                    <w:rFonts w:ascii="Segoe UI Symbol" w:hAnsi="Segoe UI Symbol" w:cs="Segoe UI Symbol"/>
                  </w:rPr>
                  <w:t>☐</w:t>
                </w:r>
              </w:sdtContent>
            </w:sdt>
            <w:r w:rsidR="0050155E" w:rsidRPr="00CA22F7">
              <w:t xml:space="preserve"> 4</w:t>
            </w:r>
          </w:p>
        </w:tc>
        <w:tc>
          <w:tcPr>
            <w:tcW w:w="2970" w:type="dxa"/>
            <w:vAlign w:val="center"/>
          </w:tcPr>
          <w:p w14:paraId="6782C99B" w14:textId="77777777" w:rsidR="0050155E" w:rsidRPr="001E43E5" w:rsidRDefault="0050155E" w:rsidP="0050155E"/>
        </w:tc>
        <w:tc>
          <w:tcPr>
            <w:tcW w:w="2880" w:type="dxa"/>
            <w:shd w:val="clear" w:color="auto" w:fill="auto"/>
            <w:tcMar>
              <w:top w:w="80" w:type="dxa"/>
              <w:left w:w="80" w:type="dxa"/>
              <w:bottom w:w="80" w:type="dxa"/>
              <w:right w:w="80" w:type="dxa"/>
            </w:tcMar>
            <w:vAlign w:val="center"/>
          </w:tcPr>
          <w:p w14:paraId="1F7D2A4F" w14:textId="77777777" w:rsidR="0050155E" w:rsidRPr="001E43E5" w:rsidRDefault="0050155E" w:rsidP="0050155E"/>
        </w:tc>
        <w:tc>
          <w:tcPr>
            <w:tcW w:w="2880" w:type="dxa"/>
          </w:tcPr>
          <w:p w14:paraId="1FCCDADD" w14:textId="77777777" w:rsidR="0050155E" w:rsidRPr="001E43E5" w:rsidRDefault="0050155E" w:rsidP="0050155E"/>
        </w:tc>
      </w:tr>
      <w:tr w:rsidR="00BA7150" w:rsidRPr="00FE67C0" w14:paraId="476555CE" w14:textId="77777777">
        <w:tblPrEx>
          <w:shd w:val="clear" w:color="auto" w:fill="CFCFD9"/>
        </w:tblPrEx>
        <w:trPr>
          <w:cantSplit/>
          <w:trHeight w:val="20"/>
          <w:jc w:val="center"/>
        </w:trPr>
        <w:tc>
          <w:tcPr>
            <w:tcW w:w="14490" w:type="dxa"/>
            <w:gridSpan w:val="5"/>
            <w:shd w:val="clear" w:color="auto" w:fill="auto"/>
            <w:tcMar>
              <w:top w:w="80" w:type="dxa"/>
              <w:left w:w="80" w:type="dxa"/>
              <w:bottom w:w="80" w:type="dxa"/>
              <w:right w:w="80" w:type="dxa"/>
            </w:tcMar>
            <w:vAlign w:val="center"/>
          </w:tcPr>
          <w:p w14:paraId="110007D3" w14:textId="6312AF02" w:rsidR="00BA7150" w:rsidRPr="00FE67C0" w:rsidRDefault="00BA7150" w:rsidP="0050155E">
            <w:pPr>
              <w:rPr>
                <w:rFonts w:asciiTheme="majorHAnsi" w:hAnsiTheme="majorHAnsi"/>
                <w:b/>
                <w:bCs/>
                <w:szCs w:val="20"/>
              </w:rPr>
            </w:pPr>
            <w:r w:rsidRPr="00FE67C0">
              <w:rPr>
                <w:rFonts w:asciiTheme="majorHAnsi" w:hAnsiTheme="majorHAnsi"/>
                <w:b/>
                <w:bCs/>
                <w:szCs w:val="20"/>
              </w:rPr>
              <w:t xml:space="preserve">Year 1: Measurable Objective(s) for </w:t>
            </w:r>
            <w:r w:rsidRPr="00FE67C0">
              <w:rPr>
                <w:b/>
                <w:bCs/>
                <w:szCs w:val="20"/>
              </w:rPr>
              <w:t>Professional Development</w:t>
            </w:r>
            <w:r w:rsidRPr="00FE67C0">
              <w:rPr>
                <w:rFonts w:asciiTheme="majorHAnsi" w:hAnsiTheme="majorHAnsi"/>
                <w:b/>
                <w:bCs/>
                <w:szCs w:val="20"/>
              </w:rPr>
              <w:t>-minimum of one required for grant</w:t>
            </w:r>
            <w:r w:rsidR="003628F1" w:rsidRPr="00FE67C0">
              <w:rPr>
                <w:rFonts w:asciiTheme="majorHAnsi" w:hAnsiTheme="majorHAnsi"/>
                <w:b/>
                <w:bCs/>
                <w:szCs w:val="20"/>
              </w:rPr>
              <w:t xml:space="preserve"> (enter here &amp; in GME)</w:t>
            </w:r>
            <w:r w:rsidRPr="00FE67C0">
              <w:rPr>
                <w:rFonts w:asciiTheme="majorHAnsi" w:hAnsiTheme="majorHAnsi"/>
                <w:b/>
                <w:bCs/>
                <w:szCs w:val="20"/>
              </w:rPr>
              <w:t>:</w:t>
            </w:r>
          </w:p>
          <w:p w14:paraId="1E97FA2D" w14:textId="46C04A0D" w:rsidR="00092D84" w:rsidRPr="00FE67C0" w:rsidRDefault="00092D84" w:rsidP="0050155E">
            <w:pPr>
              <w:rPr>
                <w:szCs w:val="20"/>
              </w:rPr>
            </w:pPr>
          </w:p>
        </w:tc>
      </w:tr>
      <w:tr w:rsidR="004E7FD6" w:rsidRPr="001E43E5" w14:paraId="7D6C6B2A" w14:textId="77777777">
        <w:tblPrEx>
          <w:shd w:val="clear" w:color="auto" w:fill="CFCFD9"/>
        </w:tblPrEx>
        <w:trPr>
          <w:cantSplit/>
          <w:trHeight w:val="20"/>
          <w:jc w:val="center"/>
        </w:trPr>
        <w:tc>
          <w:tcPr>
            <w:tcW w:w="14490" w:type="dxa"/>
            <w:gridSpan w:val="5"/>
            <w:shd w:val="clear" w:color="auto" w:fill="auto"/>
            <w:tcMar>
              <w:top w:w="80" w:type="dxa"/>
              <w:left w:w="80" w:type="dxa"/>
              <w:bottom w:w="80" w:type="dxa"/>
              <w:right w:w="80" w:type="dxa"/>
            </w:tcMar>
            <w:vAlign w:val="center"/>
          </w:tcPr>
          <w:p w14:paraId="5C352229" w14:textId="1F5E5841" w:rsidR="004E7FD6" w:rsidRDefault="00486540" w:rsidP="0050155E">
            <w:pPr>
              <w:rPr>
                <w:rFonts w:asciiTheme="majorHAnsi" w:hAnsiTheme="majorHAnsi"/>
                <w:b/>
                <w:bCs/>
                <w:sz w:val="32"/>
                <w:szCs w:val="32"/>
              </w:rPr>
            </w:pPr>
            <w:r w:rsidRPr="00A05EE1">
              <w:rPr>
                <w:rFonts w:asciiTheme="majorHAnsi" w:hAnsiTheme="majorHAnsi"/>
                <w:b/>
                <w:bCs/>
              </w:rPr>
              <w:t xml:space="preserve">Year 1: </w:t>
            </w:r>
            <w:r>
              <w:rPr>
                <w:rFonts w:asciiTheme="majorHAnsi" w:hAnsiTheme="majorHAnsi"/>
                <w:b/>
                <w:bCs/>
              </w:rPr>
              <w:t>Does the district a</w:t>
            </w:r>
            <w:r w:rsidRPr="00A05EE1">
              <w:rPr>
                <w:rFonts w:asciiTheme="majorHAnsi" w:hAnsiTheme="majorHAnsi"/>
                <w:b/>
                <w:bCs/>
              </w:rPr>
              <w:t>nticipate spending</w:t>
            </w:r>
            <w:r w:rsidR="00A46A86">
              <w:rPr>
                <w:rFonts w:asciiTheme="majorHAnsi" w:hAnsiTheme="majorHAnsi"/>
                <w:b/>
                <w:bCs/>
              </w:rPr>
              <w:t xml:space="preserve"> Perkins</w:t>
            </w:r>
            <w:r w:rsidRPr="00A05EE1">
              <w:rPr>
                <w:rFonts w:asciiTheme="majorHAnsi" w:hAnsiTheme="majorHAnsi"/>
                <w:b/>
                <w:bCs/>
              </w:rPr>
              <w:t xml:space="preserve"> funds on this objective:   </w:t>
            </w:r>
            <w:r w:rsidR="00A46A86">
              <w:rPr>
                <w:rFonts w:asciiTheme="majorHAnsi" w:hAnsiTheme="majorHAnsi"/>
                <w:b/>
                <w:bCs/>
              </w:rPr>
              <w:t>_</w:t>
            </w:r>
            <w:proofErr w:type="gramStart"/>
            <w:r w:rsidR="00A46A86">
              <w:rPr>
                <w:rFonts w:asciiTheme="majorHAnsi" w:hAnsiTheme="majorHAnsi"/>
                <w:b/>
                <w:bCs/>
              </w:rPr>
              <w:t xml:space="preserve">_  </w:t>
            </w:r>
            <w:r w:rsidR="00A46A86" w:rsidRPr="00A05EE1">
              <w:rPr>
                <w:rFonts w:asciiTheme="majorHAnsi" w:hAnsiTheme="majorHAnsi"/>
                <w:b/>
                <w:bCs/>
              </w:rPr>
              <w:t>Yes</w:t>
            </w:r>
            <w:proofErr w:type="gramEnd"/>
            <w:r w:rsidR="00A46A86" w:rsidRPr="00A05EE1">
              <w:rPr>
                <w:rFonts w:asciiTheme="majorHAnsi" w:hAnsiTheme="majorHAnsi"/>
                <w:b/>
                <w:bCs/>
              </w:rPr>
              <w:t xml:space="preserve">  </w:t>
            </w:r>
            <w:r w:rsidR="00A46A86">
              <w:rPr>
                <w:rFonts w:asciiTheme="majorHAnsi" w:hAnsiTheme="majorHAnsi"/>
                <w:b/>
                <w:bCs/>
              </w:rPr>
              <w:t xml:space="preserve">__ </w:t>
            </w:r>
            <w:r w:rsidR="00A46A86" w:rsidRPr="00A05EE1">
              <w:rPr>
                <w:rFonts w:asciiTheme="majorHAnsi" w:hAnsiTheme="majorHAnsi"/>
                <w:b/>
                <w:bCs/>
              </w:rPr>
              <w:t xml:space="preserve"> No</w:t>
            </w:r>
          </w:p>
        </w:tc>
      </w:tr>
      <w:tr w:rsidR="00486540" w:rsidRPr="00FE67C0" w14:paraId="4B2F3DE6" w14:textId="77777777">
        <w:tblPrEx>
          <w:shd w:val="clear" w:color="auto" w:fill="CFCFD9"/>
        </w:tblPrEx>
        <w:trPr>
          <w:cantSplit/>
          <w:trHeight w:val="20"/>
          <w:jc w:val="center"/>
        </w:trPr>
        <w:tc>
          <w:tcPr>
            <w:tcW w:w="14490" w:type="dxa"/>
            <w:gridSpan w:val="5"/>
            <w:shd w:val="clear" w:color="auto" w:fill="auto"/>
            <w:tcMar>
              <w:top w:w="80" w:type="dxa"/>
              <w:left w:w="80" w:type="dxa"/>
              <w:bottom w:w="80" w:type="dxa"/>
              <w:right w:w="80" w:type="dxa"/>
            </w:tcMar>
            <w:vAlign w:val="center"/>
          </w:tcPr>
          <w:p w14:paraId="03263E34" w14:textId="40C6848F" w:rsidR="00486540" w:rsidRPr="00FE67C0" w:rsidRDefault="00486540" w:rsidP="00486540">
            <w:pPr>
              <w:rPr>
                <w:rFonts w:asciiTheme="majorHAnsi" w:hAnsiTheme="majorHAnsi"/>
                <w:b/>
                <w:bCs/>
                <w:szCs w:val="20"/>
              </w:rPr>
            </w:pPr>
            <w:r w:rsidRPr="00FE67C0">
              <w:rPr>
                <w:rFonts w:asciiTheme="majorHAnsi" w:hAnsiTheme="majorHAnsi"/>
                <w:b/>
                <w:bCs/>
                <w:szCs w:val="20"/>
              </w:rPr>
              <w:t xml:space="preserve">Year 2: Measurable Objective(s) for </w:t>
            </w:r>
            <w:r w:rsidRPr="00FE67C0">
              <w:rPr>
                <w:b/>
                <w:bCs/>
                <w:szCs w:val="20"/>
              </w:rPr>
              <w:t>Professional Development</w:t>
            </w:r>
            <w:r w:rsidRPr="00FE67C0">
              <w:rPr>
                <w:rFonts w:asciiTheme="majorHAnsi" w:hAnsiTheme="majorHAnsi"/>
                <w:b/>
                <w:bCs/>
                <w:szCs w:val="20"/>
              </w:rPr>
              <w:t>-minimum of one required for grant (enter here &amp; in GME):</w:t>
            </w:r>
          </w:p>
          <w:p w14:paraId="21D388AE" w14:textId="77777777" w:rsidR="00486540" w:rsidRPr="00FE67C0" w:rsidRDefault="00486540" w:rsidP="0050155E">
            <w:pPr>
              <w:rPr>
                <w:rFonts w:asciiTheme="majorHAnsi" w:hAnsiTheme="majorHAnsi"/>
                <w:b/>
                <w:bCs/>
                <w:szCs w:val="20"/>
              </w:rPr>
            </w:pPr>
          </w:p>
        </w:tc>
      </w:tr>
      <w:tr w:rsidR="00F95302" w:rsidRPr="001E43E5" w14:paraId="5F2B2BD5" w14:textId="77777777">
        <w:tblPrEx>
          <w:shd w:val="clear" w:color="auto" w:fill="CFCFD9"/>
        </w:tblPrEx>
        <w:trPr>
          <w:cantSplit/>
          <w:trHeight w:val="20"/>
          <w:jc w:val="center"/>
        </w:trPr>
        <w:tc>
          <w:tcPr>
            <w:tcW w:w="14490" w:type="dxa"/>
            <w:gridSpan w:val="5"/>
            <w:shd w:val="clear" w:color="auto" w:fill="auto"/>
            <w:tcMar>
              <w:top w:w="80" w:type="dxa"/>
              <w:left w:w="80" w:type="dxa"/>
              <w:bottom w:w="80" w:type="dxa"/>
              <w:right w:w="80" w:type="dxa"/>
            </w:tcMar>
            <w:vAlign w:val="center"/>
          </w:tcPr>
          <w:p w14:paraId="5B90DAEA" w14:textId="79E893B3" w:rsidR="00931C7D" w:rsidRPr="003631DC" w:rsidRDefault="00F95302" w:rsidP="00486540">
            <w:pPr>
              <w:rPr>
                <w:rFonts w:asciiTheme="majorHAnsi" w:hAnsiTheme="majorHAnsi"/>
                <w:b/>
                <w:bCs/>
              </w:rPr>
            </w:pPr>
            <w:r w:rsidRPr="00A05EE1">
              <w:rPr>
                <w:rFonts w:asciiTheme="majorHAnsi" w:hAnsiTheme="majorHAnsi"/>
                <w:b/>
                <w:bCs/>
              </w:rPr>
              <w:t xml:space="preserve">Year </w:t>
            </w:r>
            <w:r>
              <w:rPr>
                <w:rFonts w:asciiTheme="majorHAnsi" w:hAnsiTheme="majorHAnsi"/>
                <w:b/>
                <w:bCs/>
              </w:rPr>
              <w:t>2</w:t>
            </w:r>
            <w:r w:rsidRPr="00A05EE1">
              <w:rPr>
                <w:rFonts w:asciiTheme="majorHAnsi" w:hAnsiTheme="majorHAnsi"/>
                <w:b/>
                <w:bCs/>
              </w:rPr>
              <w:t xml:space="preserve">: </w:t>
            </w:r>
            <w:r>
              <w:rPr>
                <w:rFonts w:asciiTheme="majorHAnsi" w:hAnsiTheme="majorHAnsi"/>
                <w:b/>
                <w:bCs/>
              </w:rPr>
              <w:t>Does the district a</w:t>
            </w:r>
            <w:r w:rsidRPr="00A05EE1">
              <w:rPr>
                <w:rFonts w:asciiTheme="majorHAnsi" w:hAnsiTheme="majorHAnsi"/>
                <w:b/>
                <w:bCs/>
              </w:rPr>
              <w:t xml:space="preserve">nticipate spending </w:t>
            </w:r>
            <w:r w:rsidR="00A46A86">
              <w:rPr>
                <w:rFonts w:asciiTheme="majorHAnsi" w:hAnsiTheme="majorHAnsi"/>
                <w:b/>
                <w:bCs/>
              </w:rPr>
              <w:t xml:space="preserve">Perkins </w:t>
            </w:r>
            <w:r w:rsidRPr="00A05EE1">
              <w:rPr>
                <w:rFonts w:asciiTheme="majorHAnsi" w:hAnsiTheme="majorHAnsi"/>
                <w:b/>
                <w:bCs/>
              </w:rPr>
              <w:t xml:space="preserve">funds on this objective:   </w:t>
            </w:r>
            <w:r w:rsidR="00A46A86">
              <w:rPr>
                <w:rFonts w:asciiTheme="majorHAnsi" w:hAnsiTheme="majorHAnsi"/>
                <w:b/>
                <w:bCs/>
              </w:rPr>
              <w:t>_</w:t>
            </w:r>
            <w:proofErr w:type="gramStart"/>
            <w:r w:rsidR="00A46A86">
              <w:rPr>
                <w:rFonts w:asciiTheme="majorHAnsi" w:hAnsiTheme="majorHAnsi"/>
                <w:b/>
                <w:bCs/>
              </w:rPr>
              <w:t xml:space="preserve">_  </w:t>
            </w:r>
            <w:r w:rsidR="00A46A86" w:rsidRPr="00A05EE1">
              <w:rPr>
                <w:rFonts w:asciiTheme="majorHAnsi" w:hAnsiTheme="majorHAnsi"/>
                <w:b/>
                <w:bCs/>
              </w:rPr>
              <w:t>Yes</w:t>
            </w:r>
            <w:proofErr w:type="gramEnd"/>
            <w:r w:rsidR="00A46A86" w:rsidRPr="00A05EE1">
              <w:rPr>
                <w:rFonts w:asciiTheme="majorHAnsi" w:hAnsiTheme="majorHAnsi"/>
                <w:b/>
                <w:bCs/>
              </w:rPr>
              <w:t xml:space="preserve">  </w:t>
            </w:r>
            <w:r w:rsidR="00A46A86">
              <w:rPr>
                <w:rFonts w:asciiTheme="majorHAnsi" w:hAnsiTheme="majorHAnsi"/>
                <w:b/>
                <w:bCs/>
              </w:rPr>
              <w:t xml:space="preserve">__ </w:t>
            </w:r>
            <w:r w:rsidR="00A46A86" w:rsidRPr="00A05EE1">
              <w:rPr>
                <w:rFonts w:asciiTheme="majorHAnsi" w:hAnsiTheme="majorHAnsi"/>
                <w:b/>
                <w:bCs/>
              </w:rPr>
              <w:t xml:space="preserve"> No</w:t>
            </w:r>
          </w:p>
        </w:tc>
      </w:tr>
    </w:tbl>
    <w:p w14:paraId="6F9DA16F" w14:textId="77777777" w:rsidR="007B5CE3" w:rsidRDefault="007B5CE3">
      <w:pPr>
        <w:rPr>
          <w:i/>
          <w:iCs/>
          <w:color w:val="000000"/>
          <w:sz w:val="22"/>
          <w:szCs w:val="22"/>
          <w:u w:color="000000"/>
        </w:rPr>
      </w:pPr>
    </w:p>
    <w:p w14:paraId="2FF984F2" w14:textId="77777777" w:rsidR="004E7939" w:rsidRDefault="004E7939" w:rsidP="007B5CE3">
      <w:pPr>
        <w:pStyle w:val="NoSpacing"/>
      </w:pPr>
      <w:bookmarkStart w:id="17" w:name="_Hlk536086202"/>
      <w:bookmarkStart w:id="18" w:name="_Hlk535494352"/>
    </w:p>
    <w:tbl>
      <w:tblPr>
        <w:tblW w:w="144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53548A"/>
        <w:tblLayout w:type="fixed"/>
        <w:tblCellMar>
          <w:left w:w="0" w:type="dxa"/>
          <w:right w:w="0" w:type="dxa"/>
        </w:tblCellMar>
        <w:tblLook w:val="04A0" w:firstRow="1" w:lastRow="0" w:firstColumn="1" w:lastColumn="0" w:noHBand="0" w:noVBand="1"/>
      </w:tblPr>
      <w:tblGrid>
        <w:gridCol w:w="4896"/>
        <w:gridCol w:w="864"/>
        <w:gridCol w:w="2970"/>
        <w:gridCol w:w="2880"/>
        <w:gridCol w:w="2880"/>
      </w:tblGrid>
      <w:tr w:rsidR="005B4FCF" w:rsidRPr="00CA22F7" w14:paraId="64582BAF" w14:textId="77777777">
        <w:trPr>
          <w:cantSplit/>
          <w:trHeight w:val="20"/>
          <w:tblHeader/>
          <w:jc w:val="center"/>
        </w:trPr>
        <w:tc>
          <w:tcPr>
            <w:tcW w:w="14490" w:type="dxa"/>
            <w:gridSpan w:val="5"/>
            <w:tcBorders>
              <w:top w:val="nil"/>
              <w:left w:val="nil"/>
              <w:bottom w:val="single" w:sz="12" w:space="0" w:color="53548A" w:themeColor="accent1"/>
              <w:right w:val="nil"/>
            </w:tcBorders>
            <w:shd w:val="clear" w:color="auto" w:fill="EDEDED" w:themeFill="text2" w:themeFillTint="33"/>
            <w:tcMar>
              <w:top w:w="80" w:type="dxa"/>
              <w:left w:w="80" w:type="dxa"/>
              <w:bottom w:w="80" w:type="dxa"/>
              <w:right w:w="80" w:type="dxa"/>
            </w:tcMar>
          </w:tcPr>
          <w:p w14:paraId="7DDEB87A" w14:textId="2C142F8D" w:rsidR="005B4FCF" w:rsidRPr="004E7939" w:rsidRDefault="005B4FCF">
            <w:pPr>
              <w:pStyle w:val="Heading2"/>
            </w:pPr>
            <w:bookmarkStart w:id="19" w:name="_Toc190240566"/>
            <w:r>
              <w:rPr>
                <w:b/>
                <w:bCs/>
              </w:rPr>
              <w:lastRenderedPageBreak/>
              <w:t>Skill</w:t>
            </w:r>
            <w:r w:rsidRPr="006215A6">
              <w:rPr>
                <w:b/>
                <w:bCs/>
              </w:rPr>
              <w:t xml:space="preserve"> Development</w:t>
            </w:r>
            <w:r>
              <w:rPr>
                <w:b/>
                <w:bCs/>
              </w:rPr>
              <w:t xml:space="preserve"> </w:t>
            </w:r>
            <w:r>
              <w:t>(</w:t>
            </w:r>
            <w:r w:rsidRPr="00874251">
              <w:t>Examples</w:t>
            </w:r>
            <w:r>
              <w:t xml:space="preserve"> of evidence </w:t>
            </w:r>
            <w:r w:rsidR="00FE67C0">
              <w:t>may</w:t>
            </w:r>
            <w:r>
              <w:t xml:space="preserve"> </w:t>
            </w:r>
            <w:proofErr w:type="gramStart"/>
            <w:r>
              <w:t>include:</w:t>
            </w:r>
            <w:proofErr w:type="gramEnd"/>
            <w:r>
              <w:t xml:space="preserve"> </w:t>
            </w:r>
            <w:r w:rsidR="0045524E">
              <w:t xml:space="preserve">Opportunity Gap Analysis Report, Work-based Learning Data, </w:t>
            </w:r>
            <w:r w:rsidR="00D639FC">
              <w:t xml:space="preserve">Advisory meetings, </w:t>
            </w:r>
            <w:r w:rsidR="003C5E63">
              <w:t xml:space="preserve">Industry </w:t>
            </w:r>
            <w:r w:rsidR="00520315">
              <w:t>c</w:t>
            </w:r>
            <w:r w:rsidR="003C5E63">
              <w:t xml:space="preserve">ertification </w:t>
            </w:r>
            <w:r w:rsidR="00520315">
              <w:t>d</w:t>
            </w:r>
            <w:r w:rsidR="003C5E63">
              <w:t xml:space="preserve">ata, </w:t>
            </w:r>
            <w:r w:rsidR="00520315">
              <w:t xml:space="preserve">TSA Data, </w:t>
            </w:r>
            <w:r w:rsidR="00D639FC">
              <w:t xml:space="preserve">and </w:t>
            </w:r>
            <w:r w:rsidR="00DC0F44">
              <w:t>program completion data</w:t>
            </w:r>
            <w:r>
              <w:t>…)</w:t>
            </w:r>
            <w:bookmarkEnd w:id="19"/>
          </w:p>
        </w:tc>
      </w:tr>
      <w:tr w:rsidR="005B4FCF" w:rsidRPr="00CA22F7" w14:paraId="638CEC58" w14:textId="77777777">
        <w:trPr>
          <w:cantSplit/>
          <w:trHeight w:val="20"/>
          <w:tblHeader/>
          <w:jc w:val="center"/>
        </w:trPr>
        <w:tc>
          <w:tcPr>
            <w:tcW w:w="4896"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2590D315" w14:textId="77777777" w:rsidR="005B4FCF" w:rsidRPr="00CA22F7" w:rsidRDefault="005B4FCF">
            <w:pPr>
              <w:jc w:val="center"/>
              <w:rPr>
                <w:color w:val="595959" w:themeColor="text1" w:themeTint="A6"/>
              </w:rPr>
            </w:pPr>
            <w:r w:rsidRPr="00D13D34">
              <w:rPr>
                <w:color w:val="595959" w:themeColor="text1" w:themeTint="A6"/>
              </w:rPr>
              <w:t>Criteria</w:t>
            </w:r>
          </w:p>
        </w:tc>
        <w:tc>
          <w:tcPr>
            <w:tcW w:w="864"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3FFEA5CB" w14:textId="77777777" w:rsidR="005B4FCF" w:rsidRPr="00CA22F7" w:rsidRDefault="005B4FCF">
            <w:pPr>
              <w:jc w:val="center"/>
              <w:rPr>
                <w:color w:val="595959" w:themeColor="text1" w:themeTint="A6"/>
              </w:rPr>
            </w:pPr>
            <w:r w:rsidRPr="00CA22F7">
              <w:rPr>
                <w:color w:val="595959" w:themeColor="text1" w:themeTint="A6"/>
              </w:rPr>
              <w:t>Rating</w:t>
            </w:r>
          </w:p>
        </w:tc>
        <w:tc>
          <w:tcPr>
            <w:tcW w:w="297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272B3C6E" w14:textId="079BC8A9" w:rsidR="005B4FCF" w:rsidRPr="00CA22F7" w:rsidRDefault="00092D84">
            <w:pPr>
              <w:jc w:val="center"/>
              <w:rPr>
                <w:color w:val="595959" w:themeColor="text1" w:themeTint="A6"/>
              </w:rPr>
            </w:pPr>
            <w:r w:rsidRPr="00CA22F7">
              <w:rPr>
                <w:color w:val="595959" w:themeColor="text1" w:themeTint="A6"/>
              </w:rPr>
              <w:t>Indicate evidence reviewed</w:t>
            </w:r>
            <w:r>
              <w:rPr>
                <w:color w:val="595959" w:themeColor="text1" w:themeTint="A6"/>
              </w:rPr>
              <w:t xml:space="preserve"> (applies to both years</w:t>
            </w:r>
            <w:r w:rsidR="00F25F7F">
              <w:rPr>
                <w:color w:val="595959" w:themeColor="text1" w:themeTint="A6"/>
              </w:rPr>
              <w:t>)</w:t>
            </w:r>
          </w:p>
        </w:tc>
        <w:tc>
          <w:tcPr>
            <w:tcW w:w="288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40BA2014" w14:textId="6697AEA8" w:rsidR="005B4FCF" w:rsidRPr="00CA22F7" w:rsidRDefault="00092D84">
            <w:pPr>
              <w:jc w:val="center"/>
              <w:rPr>
                <w:color w:val="595959" w:themeColor="text1" w:themeTint="A6"/>
              </w:rPr>
            </w:pPr>
            <w:r w:rsidRPr="00696C26">
              <w:rPr>
                <w:b/>
                <w:bCs/>
                <w:color w:val="0070C0"/>
              </w:rPr>
              <w:t>Year 1</w:t>
            </w:r>
            <w:r>
              <w:rPr>
                <w:color w:val="595959" w:themeColor="text1" w:themeTint="A6"/>
              </w:rPr>
              <w:t>: L</w:t>
            </w:r>
            <w:r w:rsidRPr="00CA22F7">
              <w:rPr>
                <w:color w:val="595959" w:themeColor="text1" w:themeTint="A6"/>
              </w:rPr>
              <w:t>ist strengths</w:t>
            </w:r>
            <w:r>
              <w:rPr>
                <w:color w:val="595959" w:themeColor="text1" w:themeTint="A6"/>
              </w:rPr>
              <w:t>/</w:t>
            </w:r>
            <w:r w:rsidRPr="00CA22F7">
              <w:rPr>
                <w:color w:val="595959" w:themeColor="text1" w:themeTint="A6"/>
              </w:rPr>
              <w:t>areas of focus for improvement</w:t>
            </w:r>
            <w:r>
              <w:rPr>
                <w:color w:val="595959" w:themeColor="text1" w:themeTint="A6"/>
              </w:rPr>
              <w:t>.</w:t>
            </w:r>
          </w:p>
        </w:tc>
        <w:tc>
          <w:tcPr>
            <w:tcW w:w="288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F6D6A1F" w14:textId="77777777" w:rsidR="005B4FCF" w:rsidRPr="00CA22F7" w:rsidRDefault="005B4FCF">
            <w:pPr>
              <w:jc w:val="center"/>
              <w:rPr>
                <w:color w:val="595959" w:themeColor="text1" w:themeTint="A6"/>
              </w:rPr>
            </w:pPr>
            <w:r w:rsidRPr="00696C26">
              <w:rPr>
                <w:b/>
                <w:bCs/>
                <w:color w:val="00B050"/>
              </w:rPr>
              <w:t>Year 2</w:t>
            </w:r>
            <w:r w:rsidRPr="00696C26">
              <w:rPr>
                <w:color w:val="595959" w:themeColor="text1" w:themeTint="A6"/>
              </w:rPr>
              <w:t xml:space="preserve">: </w:t>
            </w:r>
            <w:r>
              <w:rPr>
                <w:color w:val="595959" w:themeColor="text1" w:themeTint="A6"/>
              </w:rPr>
              <w:t>Explain updates or progress from Year 1.</w:t>
            </w:r>
          </w:p>
        </w:tc>
      </w:tr>
      <w:tr w:rsidR="008A0072" w:rsidRPr="001E43E5" w14:paraId="74B3C231" w14:textId="77777777">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5A6E4FB5" w14:textId="7EEFE79D" w:rsidR="008A0072" w:rsidRPr="00B52866" w:rsidRDefault="008A0072" w:rsidP="008A0072">
            <w:pPr>
              <w:rPr>
                <w:rFonts w:ascii="Segoe UI" w:hAnsi="Segoe UI" w:cs="Segoe UI"/>
                <w:sz w:val="20"/>
                <w:szCs w:val="20"/>
              </w:rPr>
            </w:pPr>
            <w:r w:rsidRPr="00341150">
              <w:rPr>
                <w:rFonts w:ascii="Segoe UI" w:hAnsi="Segoe UI" w:cs="Segoe UI"/>
                <w:sz w:val="20"/>
                <w:szCs w:val="20"/>
              </w:rPr>
              <w:t xml:space="preserve">Offers </w:t>
            </w:r>
            <w:r w:rsidR="00B81B42" w:rsidRPr="00B81B42">
              <w:rPr>
                <w:rFonts w:ascii="Segoe UI" w:hAnsi="Segoe UI" w:cs="Segoe UI"/>
                <w:sz w:val="20"/>
                <w:szCs w:val="20"/>
              </w:rPr>
              <w:t>programs/programs of study</w:t>
            </w:r>
            <w:r w:rsidR="00B81B42">
              <w:rPr>
                <w:i/>
                <w:iCs/>
              </w:rPr>
              <w:t xml:space="preserve"> </w:t>
            </w:r>
            <w:r w:rsidRPr="00341150">
              <w:rPr>
                <w:rFonts w:ascii="Segoe UI" w:hAnsi="Segoe UI" w:cs="Segoe UI"/>
                <w:sz w:val="20"/>
                <w:szCs w:val="20"/>
              </w:rPr>
              <w:t>with non-duplicative sequence of courses</w:t>
            </w:r>
            <w:r w:rsidR="00B72DF3" w:rsidRPr="00341150">
              <w:rPr>
                <w:rFonts w:ascii="Segoe UI" w:hAnsi="Segoe UI" w:cs="Segoe UI"/>
                <w:sz w:val="20"/>
                <w:szCs w:val="20"/>
              </w:rPr>
              <w:t xml:space="preserve"> </w:t>
            </w:r>
            <w:r w:rsidRPr="00341150">
              <w:rPr>
                <w:rFonts w:ascii="Segoe UI" w:hAnsi="Segoe UI" w:cs="Segoe UI"/>
                <w:sz w:val="20"/>
                <w:szCs w:val="20"/>
              </w:rPr>
              <w:t>meeting the Arizona Perkins V State Plan definition for “size, scope, and quality” to meet the needs of all students.  (</w:t>
            </w:r>
            <w:r w:rsidRPr="00341150">
              <w:rPr>
                <w:rFonts w:ascii="Segoe UI" w:hAnsi="Segoe UI" w:cs="Segoe UI"/>
                <w:b/>
                <w:bCs/>
                <w:i/>
                <w:iCs/>
                <w:sz w:val="20"/>
                <w:szCs w:val="20"/>
              </w:rPr>
              <w:t xml:space="preserve">For definition of “size, scope, and quality” for secondary and postsecondary recipients, please see </w:t>
            </w:r>
            <w:r w:rsidRPr="00341150">
              <w:rPr>
                <w:rFonts w:ascii="Segoe UI" w:hAnsi="Segoe UI" w:cs="Segoe UI"/>
                <w:b/>
                <w:bCs/>
                <w:i/>
                <w:iCs/>
                <w:sz w:val="20"/>
                <w:szCs w:val="20"/>
                <w:u w:val="single"/>
              </w:rPr>
              <w:t>page 1</w:t>
            </w:r>
            <w:r w:rsidR="00874251" w:rsidRPr="00341150">
              <w:rPr>
                <w:rFonts w:ascii="Segoe UI" w:hAnsi="Segoe UI" w:cs="Segoe UI"/>
                <w:b/>
                <w:bCs/>
                <w:i/>
                <w:iCs/>
                <w:sz w:val="20"/>
                <w:szCs w:val="20"/>
                <w:u w:val="single"/>
              </w:rPr>
              <w:t>3</w:t>
            </w:r>
            <w:r w:rsidRPr="00341150">
              <w:rPr>
                <w:rFonts w:ascii="Segoe UI" w:hAnsi="Segoe UI" w:cs="Segoe UI"/>
                <w:b/>
                <w:bCs/>
                <w:i/>
                <w:iCs/>
                <w:sz w:val="20"/>
                <w:szCs w:val="20"/>
              </w:rPr>
              <w:t xml:space="preserve"> of this document)</w:t>
            </w:r>
          </w:p>
        </w:tc>
        <w:tc>
          <w:tcPr>
            <w:tcW w:w="864" w:type="dxa"/>
            <w:shd w:val="clear" w:color="auto" w:fill="auto"/>
            <w:tcMar>
              <w:top w:w="0" w:type="dxa"/>
              <w:left w:w="29" w:type="dxa"/>
              <w:bottom w:w="0" w:type="dxa"/>
              <w:right w:w="29" w:type="dxa"/>
            </w:tcMar>
            <w:vAlign w:val="center"/>
          </w:tcPr>
          <w:p w14:paraId="54F4CA7D" w14:textId="77777777" w:rsidR="008A0072" w:rsidRPr="00CA22F7" w:rsidRDefault="00C21C70" w:rsidP="008A0072">
            <w:pPr>
              <w:jc w:val="center"/>
            </w:pPr>
            <w:sdt>
              <w:sdtPr>
                <w:id w:val="-506830296"/>
                <w14:checkbox>
                  <w14:checked w14:val="0"/>
                  <w14:checkedState w14:val="2612" w14:font="MS Gothic"/>
                  <w14:uncheckedState w14:val="2610" w14:font="MS Gothic"/>
                </w14:checkbox>
              </w:sdtPr>
              <w:sdtEndPr/>
              <w:sdtContent>
                <w:r w:rsidR="008A0072" w:rsidRPr="00CA22F7">
                  <w:rPr>
                    <w:rFonts w:ascii="Segoe UI Symbol" w:hAnsi="Segoe UI Symbol" w:cs="Segoe UI Symbol"/>
                  </w:rPr>
                  <w:t>☐</w:t>
                </w:r>
              </w:sdtContent>
            </w:sdt>
            <w:r w:rsidR="008A0072" w:rsidRPr="00CA22F7">
              <w:t xml:space="preserve"> 1</w:t>
            </w:r>
          </w:p>
          <w:p w14:paraId="4E09014A" w14:textId="77777777" w:rsidR="008A0072" w:rsidRPr="00CA22F7" w:rsidRDefault="00C21C70" w:rsidP="008A0072">
            <w:pPr>
              <w:jc w:val="center"/>
            </w:pPr>
            <w:sdt>
              <w:sdtPr>
                <w:id w:val="-281428553"/>
                <w14:checkbox>
                  <w14:checked w14:val="0"/>
                  <w14:checkedState w14:val="2612" w14:font="MS Gothic"/>
                  <w14:uncheckedState w14:val="2610" w14:font="MS Gothic"/>
                </w14:checkbox>
              </w:sdtPr>
              <w:sdtEndPr/>
              <w:sdtContent>
                <w:r w:rsidR="008A0072" w:rsidRPr="00CA22F7">
                  <w:rPr>
                    <w:rFonts w:ascii="Segoe UI Symbol" w:hAnsi="Segoe UI Symbol" w:cs="Segoe UI Symbol"/>
                  </w:rPr>
                  <w:t>☐</w:t>
                </w:r>
              </w:sdtContent>
            </w:sdt>
            <w:r w:rsidR="008A0072" w:rsidRPr="00CA22F7">
              <w:t xml:space="preserve"> 2</w:t>
            </w:r>
          </w:p>
          <w:p w14:paraId="4A835298" w14:textId="77777777" w:rsidR="008A0072" w:rsidRPr="00CA22F7" w:rsidRDefault="00C21C70" w:rsidP="008A0072">
            <w:pPr>
              <w:jc w:val="center"/>
            </w:pPr>
            <w:sdt>
              <w:sdtPr>
                <w:id w:val="2144152191"/>
                <w14:checkbox>
                  <w14:checked w14:val="0"/>
                  <w14:checkedState w14:val="2612" w14:font="MS Gothic"/>
                  <w14:uncheckedState w14:val="2610" w14:font="MS Gothic"/>
                </w14:checkbox>
              </w:sdtPr>
              <w:sdtEndPr/>
              <w:sdtContent>
                <w:r w:rsidR="008A0072" w:rsidRPr="00CA22F7">
                  <w:rPr>
                    <w:rFonts w:ascii="Segoe UI Symbol" w:hAnsi="Segoe UI Symbol" w:cs="Segoe UI Symbol"/>
                  </w:rPr>
                  <w:t>☐</w:t>
                </w:r>
              </w:sdtContent>
            </w:sdt>
            <w:r w:rsidR="008A0072" w:rsidRPr="00CA22F7">
              <w:t xml:space="preserve"> 3</w:t>
            </w:r>
          </w:p>
          <w:p w14:paraId="2B045B79" w14:textId="77777777" w:rsidR="008A0072" w:rsidRPr="00CA22F7" w:rsidRDefault="00C21C70" w:rsidP="008A0072">
            <w:pPr>
              <w:jc w:val="center"/>
            </w:pPr>
            <w:sdt>
              <w:sdtPr>
                <w:id w:val="-1500572510"/>
                <w14:checkbox>
                  <w14:checked w14:val="0"/>
                  <w14:checkedState w14:val="2612" w14:font="MS Gothic"/>
                  <w14:uncheckedState w14:val="2610" w14:font="MS Gothic"/>
                </w14:checkbox>
              </w:sdtPr>
              <w:sdtEndPr/>
              <w:sdtContent>
                <w:r w:rsidR="008A0072" w:rsidRPr="00CA22F7">
                  <w:rPr>
                    <w:rFonts w:ascii="Segoe UI Symbol" w:hAnsi="Segoe UI Symbol" w:cs="Segoe UI Symbol"/>
                  </w:rPr>
                  <w:t>☐</w:t>
                </w:r>
              </w:sdtContent>
            </w:sdt>
            <w:r w:rsidR="008A0072" w:rsidRPr="00CA22F7">
              <w:t xml:space="preserve"> 4</w:t>
            </w:r>
          </w:p>
        </w:tc>
        <w:tc>
          <w:tcPr>
            <w:tcW w:w="2970" w:type="dxa"/>
            <w:vAlign w:val="center"/>
          </w:tcPr>
          <w:p w14:paraId="61360B05" w14:textId="77777777" w:rsidR="008A0072" w:rsidRPr="001E43E5" w:rsidRDefault="008A0072" w:rsidP="008A0072"/>
        </w:tc>
        <w:tc>
          <w:tcPr>
            <w:tcW w:w="2880" w:type="dxa"/>
            <w:shd w:val="clear" w:color="auto" w:fill="auto"/>
            <w:tcMar>
              <w:top w:w="80" w:type="dxa"/>
              <w:left w:w="80" w:type="dxa"/>
              <w:bottom w:w="80" w:type="dxa"/>
              <w:right w:w="80" w:type="dxa"/>
            </w:tcMar>
            <w:vAlign w:val="center"/>
          </w:tcPr>
          <w:p w14:paraId="7151A564" w14:textId="77777777" w:rsidR="008A0072" w:rsidRPr="001E43E5" w:rsidRDefault="008A0072" w:rsidP="008A0072"/>
        </w:tc>
        <w:tc>
          <w:tcPr>
            <w:tcW w:w="2880" w:type="dxa"/>
          </w:tcPr>
          <w:p w14:paraId="6442E0B7" w14:textId="77777777" w:rsidR="008A0072" w:rsidRPr="001E43E5" w:rsidRDefault="008A0072" w:rsidP="008A0072"/>
        </w:tc>
      </w:tr>
      <w:tr w:rsidR="008A0072" w:rsidRPr="001E43E5" w14:paraId="19681F4F" w14:textId="77777777">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2F2DB95A" w14:textId="0488BD1F" w:rsidR="008A0072" w:rsidRPr="00B52866" w:rsidRDefault="008A0072" w:rsidP="008A0072">
            <w:pPr>
              <w:rPr>
                <w:rFonts w:ascii="Segoe UI" w:hAnsi="Segoe UI" w:cs="Segoe UI"/>
                <w:sz w:val="20"/>
                <w:szCs w:val="20"/>
              </w:rPr>
            </w:pPr>
            <w:r>
              <w:rPr>
                <w:rFonts w:ascii="Segoe UI" w:hAnsi="Segoe UI" w:cs="Segoe UI"/>
                <w:color w:val="FF0000"/>
                <w:sz w:val="20"/>
                <w:szCs w:val="20"/>
              </w:rPr>
              <w:t>*</w:t>
            </w:r>
            <w:r w:rsidRPr="00A00634">
              <w:rPr>
                <w:rFonts w:ascii="Segoe UI" w:hAnsi="Segoe UI" w:cs="Segoe UI"/>
                <w:sz w:val="20"/>
                <w:szCs w:val="20"/>
              </w:rPr>
              <w:t xml:space="preserve">Provides the opportunity for </w:t>
            </w:r>
            <w:r>
              <w:rPr>
                <w:rFonts w:ascii="Segoe UI" w:hAnsi="Segoe UI" w:cs="Segoe UI"/>
                <w:sz w:val="20"/>
                <w:szCs w:val="20"/>
              </w:rPr>
              <w:t xml:space="preserve">all </w:t>
            </w:r>
            <w:r w:rsidRPr="00A00634">
              <w:rPr>
                <w:rFonts w:ascii="Segoe UI" w:hAnsi="Segoe UI" w:cs="Segoe UI"/>
                <w:sz w:val="20"/>
                <w:szCs w:val="20"/>
              </w:rPr>
              <w:t xml:space="preserve">students, including members of special populations, </w:t>
            </w:r>
            <w:r w:rsidRPr="00485F92">
              <w:rPr>
                <w:rFonts w:ascii="Segoe UI" w:hAnsi="Segoe UI" w:cs="Segoe UI"/>
                <w:sz w:val="20"/>
                <w:szCs w:val="20"/>
              </w:rPr>
              <w:t xml:space="preserve">to become informed and recruited to CTE </w:t>
            </w:r>
            <w:r w:rsidR="00B81B42" w:rsidRPr="00B81B42">
              <w:rPr>
                <w:rFonts w:ascii="Segoe UI" w:hAnsi="Segoe UI" w:cs="Segoe UI"/>
                <w:sz w:val="20"/>
                <w:szCs w:val="20"/>
              </w:rPr>
              <w:t>programs/programs of study</w:t>
            </w:r>
            <w:r w:rsidRPr="00485F92">
              <w:rPr>
                <w:rFonts w:ascii="Segoe UI" w:hAnsi="Segoe UI" w:cs="Segoe UI"/>
                <w:sz w:val="20"/>
                <w:szCs w:val="20"/>
              </w:rPr>
              <w:t>.</w:t>
            </w:r>
          </w:p>
        </w:tc>
        <w:tc>
          <w:tcPr>
            <w:tcW w:w="864" w:type="dxa"/>
            <w:shd w:val="clear" w:color="auto" w:fill="auto"/>
            <w:tcMar>
              <w:top w:w="0" w:type="dxa"/>
              <w:left w:w="29" w:type="dxa"/>
              <w:bottom w:w="0" w:type="dxa"/>
              <w:right w:w="29" w:type="dxa"/>
            </w:tcMar>
            <w:vAlign w:val="center"/>
          </w:tcPr>
          <w:p w14:paraId="082C8CBD" w14:textId="77777777" w:rsidR="008A0072" w:rsidRPr="00CA22F7" w:rsidRDefault="00C21C70" w:rsidP="008A0072">
            <w:pPr>
              <w:jc w:val="center"/>
            </w:pPr>
            <w:sdt>
              <w:sdtPr>
                <w:id w:val="-957488999"/>
                <w14:checkbox>
                  <w14:checked w14:val="0"/>
                  <w14:checkedState w14:val="2612" w14:font="MS Gothic"/>
                  <w14:uncheckedState w14:val="2610" w14:font="MS Gothic"/>
                </w14:checkbox>
              </w:sdtPr>
              <w:sdtEndPr/>
              <w:sdtContent>
                <w:r w:rsidR="008A0072" w:rsidRPr="00CA22F7">
                  <w:rPr>
                    <w:rFonts w:ascii="Segoe UI Symbol" w:hAnsi="Segoe UI Symbol" w:cs="Segoe UI Symbol"/>
                  </w:rPr>
                  <w:t>☐</w:t>
                </w:r>
              </w:sdtContent>
            </w:sdt>
            <w:r w:rsidR="008A0072" w:rsidRPr="00CA22F7">
              <w:t xml:space="preserve"> 1</w:t>
            </w:r>
          </w:p>
          <w:p w14:paraId="301FD660" w14:textId="77777777" w:rsidR="008A0072" w:rsidRPr="00CA22F7" w:rsidRDefault="00C21C70" w:rsidP="008A0072">
            <w:pPr>
              <w:jc w:val="center"/>
            </w:pPr>
            <w:sdt>
              <w:sdtPr>
                <w:id w:val="-1029405245"/>
                <w14:checkbox>
                  <w14:checked w14:val="0"/>
                  <w14:checkedState w14:val="2612" w14:font="MS Gothic"/>
                  <w14:uncheckedState w14:val="2610" w14:font="MS Gothic"/>
                </w14:checkbox>
              </w:sdtPr>
              <w:sdtEndPr/>
              <w:sdtContent>
                <w:r w:rsidR="008A0072" w:rsidRPr="00CA22F7">
                  <w:rPr>
                    <w:rFonts w:ascii="Segoe UI Symbol" w:hAnsi="Segoe UI Symbol" w:cs="Segoe UI Symbol"/>
                  </w:rPr>
                  <w:t>☐</w:t>
                </w:r>
              </w:sdtContent>
            </w:sdt>
            <w:r w:rsidR="008A0072" w:rsidRPr="00CA22F7">
              <w:t xml:space="preserve"> 2</w:t>
            </w:r>
          </w:p>
          <w:p w14:paraId="506FDEB1" w14:textId="77777777" w:rsidR="008A0072" w:rsidRPr="00CA22F7" w:rsidRDefault="00C21C70" w:rsidP="008A0072">
            <w:pPr>
              <w:jc w:val="center"/>
            </w:pPr>
            <w:sdt>
              <w:sdtPr>
                <w:id w:val="-504129491"/>
                <w14:checkbox>
                  <w14:checked w14:val="0"/>
                  <w14:checkedState w14:val="2612" w14:font="MS Gothic"/>
                  <w14:uncheckedState w14:val="2610" w14:font="MS Gothic"/>
                </w14:checkbox>
              </w:sdtPr>
              <w:sdtEndPr/>
              <w:sdtContent>
                <w:r w:rsidR="008A0072" w:rsidRPr="00CA22F7">
                  <w:rPr>
                    <w:rFonts w:ascii="Segoe UI Symbol" w:hAnsi="Segoe UI Symbol" w:cs="Segoe UI Symbol"/>
                  </w:rPr>
                  <w:t>☐</w:t>
                </w:r>
              </w:sdtContent>
            </w:sdt>
            <w:r w:rsidR="008A0072" w:rsidRPr="00CA22F7">
              <w:t xml:space="preserve"> 3</w:t>
            </w:r>
          </w:p>
          <w:p w14:paraId="6EBF0085" w14:textId="77777777" w:rsidR="008A0072" w:rsidRPr="00CA22F7" w:rsidRDefault="00C21C70" w:rsidP="008A0072">
            <w:pPr>
              <w:jc w:val="center"/>
            </w:pPr>
            <w:sdt>
              <w:sdtPr>
                <w:id w:val="1270287677"/>
                <w14:checkbox>
                  <w14:checked w14:val="0"/>
                  <w14:checkedState w14:val="2612" w14:font="MS Gothic"/>
                  <w14:uncheckedState w14:val="2610" w14:font="MS Gothic"/>
                </w14:checkbox>
              </w:sdtPr>
              <w:sdtEndPr/>
              <w:sdtContent>
                <w:r w:rsidR="008A0072" w:rsidRPr="00CA22F7">
                  <w:rPr>
                    <w:rFonts w:ascii="Segoe UI Symbol" w:hAnsi="Segoe UI Symbol" w:cs="Segoe UI Symbol"/>
                  </w:rPr>
                  <w:t>☐</w:t>
                </w:r>
              </w:sdtContent>
            </w:sdt>
            <w:r w:rsidR="008A0072" w:rsidRPr="00CA22F7">
              <w:t xml:space="preserve"> 4</w:t>
            </w:r>
          </w:p>
        </w:tc>
        <w:tc>
          <w:tcPr>
            <w:tcW w:w="2970" w:type="dxa"/>
            <w:vAlign w:val="center"/>
          </w:tcPr>
          <w:p w14:paraId="3083CE73" w14:textId="77777777" w:rsidR="008A0072" w:rsidRPr="001E43E5" w:rsidRDefault="008A0072" w:rsidP="008A0072"/>
        </w:tc>
        <w:tc>
          <w:tcPr>
            <w:tcW w:w="2880" w:type="dxa"/>
            <w:shd w:val="clear" w:color="auto" w:fill="auto"/>
            <w:tcMar>
              <w:top w:w="80" w:type="dxa"/>
              <w:left w:w="80" w:type="dxa"/>
              <w:bottom w:w="80" w:type="dxa"/>
              <w:right w:w="80" w:type="dxa"/>
            </w:tcMar>
            <w:vAlign w:val="center"/>
          </w:tcPr>
          <w:p w14:paraId="4B93ED6A" w14:textId="77777777" w:rsidR="008A0072" w:rsidRPr="001E43E5" w:rsidRDefault="008A0072" w:rsidP="008A0072"/>
        </w:tc>
        <w:tc>
          <w:tcPr>
            <w:tcW w:w="2880" w:type="dxa"/>
          </w:tcPr>
          <w:p w14:paraId="0507DAF8" w14:textId="77777777" w:rsidR="008A0072" w:rsidRPr="001E43E5" w:rsidRDefault="008A0072" w:rsidP="008A0072"/>
        </w:tc>
      </w:tr>
      <w:tr w:rsidR="008A0072" w:rsidRPr="001E43E5" w14:paraId="235B09AC" w14:textId="77777777">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30913FC0" w14:textId="74DA0361" w:rsidR="008A0072" w:rsidRPr="00341150" w:rsidRDefault="008A0072" w:rsidP="008A0072">
            <w:pPr>
              <w:rPr>
                <w:rFonts w:ascii="Segoe UI" w:hAnsi="Segoe UI" w:cs="Segoe UI"/>
                <w:sz w:val="20"/>
                <w:szCs w:val="20"/>
              </w:rPr>
            </w:pPr>
            <w:r w:rsidRPr="00341150">
              <w:rPr>
                <w:rFonts w:ascii="Segoe UI" w:hAnsi="Segoe UI" w:cs="Segoe UI"/>
                <w:sz w:val="20"/>
                <w:szCs w:val="20"/>
              </w:rPr>
              <w:t>Provides opportunities for students to participate in real-life work experience through CTE Work-Based Learning (WBL) programs, which may include convening meetings with employer associations and labor representatives to achieve buy-in.</w:t>
            </w:r>
          </w:p>
        </w:tc>
        <w:tc>
          <w:tcPr>
            <w:tcW w:w="864" w:type="dxa"/>
            <w:shd w:val="clear" w:color="auto" w:fill="auto"/>
            <w:tcMar>
              <w:top w:w="0" w:type="dxa"/>
              <w:left w:w="29" w:type="dxa"/>
              <w:bottom w:w="0" w:type="dxa"/>
              <w:right w:w="29" w:type="dxa"/>
            </w:tcMar>
            <w:vAlign w:val="center"/>
          </w:tcPr>
          <w:p w14:paraId="63C08E72" w14:textId="77777777" w:rsidR="00615347" w:rsidRPr="00CA22F7" w:rsidRDefault="00C21C70" w:rsidP="00615347">
            <w:pPr>
              <w:jc w:val="center"/>
            </w:pPr>
            <w:sdt>
              <w:sdtPr>
                <w:id w:val="1433095911"/>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1</w:t>
            </w:r>
          </w:p>
          <w:p w14:paraId="6D2596A2" w14:textId="77777777" w:rsidR="00615347" w:rsidRPr="00CA22F7" w:rsidRDefault="00C21C70" w:rsidP="00615347">
            <w:pPr>
              <w:jc w:val="center"/>
            </w:pPr>
            <w:sdt>
              <w:sdtPr>
                <w:id w:val="1113166060"/>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2</w:t>
            </w:r>
          </w:p>
          <w:p w14:paraId="5610C248" w14:textId="77777777" w:rsidR="00615347" w:rsidRPr="00CA22F7" w:rsidRDefault="00C21C70" w:rsidP="00615347">
            <w:pPr>
              <w:jc w:val="center"/>
            </w:pPr>
            <w:sdt>
              <w:sdtPr>
                <w:id w:val="13424283"/>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3</w:t>
            </w:r>
          </w:p>
          <w:p w14:paraId="4F47709C" w14:textId="5BFA20B1" w:rsidR="008A0072" w:rsidRDefault="00C21C70" w:rsidP="00615347">
            <w:pPr>
              <w:jc w:val="center"/>
            </w:pPr>
            <w:sdt>
              <w:sdtPr>
                <w:id w:val="1453594109"/>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4</w:t>
            </w:r>
          </w:p>
        </w:tc>
        <w:tc>
          <w:tcPr>
            <w:tcW w:w="2970" w:type="dxa"/>
            <w:vAlign w:val="center"/>
          </w:tcPr>
          <w:p w14:paraId="02B7E293" w14:textId="77777777" w:rsidR="008A0072" w:rsidRPr="001E43E5" w:rsidRDefault="008A0072" w:rsidP="008A0072"/>
        </w:tc>
        <w:tc>
          <w:tcPr>
            <w:tcW w:w="2880" w:type="dxa"/>
            <w:shd w:val="clear" w:color="auto" w:fill="auto"/>
            <w:tcMar>
              <w:top w:w="80" w:type="dxa"/>
              <w:left w:w="80" w:type="dxa"/>
              <w:bottom w:w="80" w:type="dxa"/>
              <w:right w:w="80" w:type="dxa"/>
            </w:tcMar>
            <w:vAlign w:val="center"/>
          </w:tcPr>
          <w:p w14:paraId="637BC2F8" w14:textId="77777777" w:rsidR="008A0072" w:rsidRPr="001E43E5" w:rsidRDefault="008A0072" w:rsidP="008A0072"/>
        </w:tc>
        <w:tc>
          <w:tcPr>
            <w:tcW w:w="2880" w:type="dxa"/>
          </w:tcPr>
          <w:p w14:paraId="1DF38C53" w14:textId="77777777" w:rsidR="008A0072" w:rsidRPr="001E43E5" w:rsidRDefault="008A0072" w:rsidP="008A0072"/>
        </w:tc>
      </w:tr>
      <w:tr w:rsidR="008A0072" w:rsidRPr="001E43E5" w14:paraId="0D4FE1D8" w14:textId="77777777">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41229626" w14:textId="77777777" w:rsidR="008A0072" w:rsidRPr="00A00634" w:rsidRDefault="008A0072" w:rsidP="008A0072">
            <w:pPr>
              <w:rPr>
                <w:rFonts w:ascii="Segoe UI" w:hAnsi="Segoe UI" w:cs="Segoe UI"/>
                <w:sz w:val="20"/>
                <w:szCs w:val="20"/>
              </w:rPr>
            </w:pPr>
            <w:r w:rsidRPr="00485F92">
              <w:rPr>
                <w:rFonts w:ascii="Segoe UI" w:hAnsi="Segoe UI" w:cs="Segoe UI"/>
                <w:sz w:val="20"/>
                <w:szCs w:val="20"/>
              </w:rPr>
              <w:t>Collaborates with community representatives and local workforce development to explore</w:t>
            </w:r>
            <w:r w:rsidRPr="00A00634">
              <w:rPr>
                <w:rFonts w:ascii="Segoe UI" w:hAnsi="Segoe UI" w:cs="Segoe UI"/>
                <w:sz w:val="20"/>
                <w:szCs w:val="20"/>
              </w:rPr>
              <w:t xml:space="preserve"> and develop initiatives to improve access to workforce training, and to ensure quality experiences for students and employers.</w:t>
            </w:r>
          </w:p>
          <w:p w14:paraId="1A36B3F2" w14:textId="66E711A9" w:rsidR="008A0072" w:rsidRPr="00786436" w:rsidRDefault="008A0072" w:rsidP="008A0072">
            <w:pPr>
              <w:rPr>
                <w:rFonts w:ascii="Segoe UI" w:hAnsi="Segoe UI" w:cs="Segoe UI"/>
                <w:sz w:val="20"/>
                <w:szCs w:val="20"/>
              </w:rPr>
            </w:pPr>
            <w:r w:rsidRPr="00A00634">
              <w:rPr>
                <w:rFonts w:ascii="Segoe UI" w:hAnsi="Segoe UI" w:cs="Segoe UI"/>
                <w:b/>
                <w:sz w:val="20"/>
                <w:szCs w:val="20"/>
              </w:rPr>
              <w:t>(Postsecondary only)</w:t>
            </w:r>
          </w:p>
        </w:tc>
        <w:tc>
          <w:tcPr>
            <w:tcW w:w="864" w:type="dxa"/>
            <w:shd w:val="clear" w:color="auto" w:fill="auto"/>
            <w:tcMar>
              <w:top w:w="0" w:type="dxa"/>
              <w:left w:w="29" w:type="dxa"/>
              <w:bottom w:w="0" w:type="dxa"/>
              <w:right w:w="29" w:type="dxa"/>
            </w:tcMar>
            <w:vAlign w:val="center"/>
          </w:tcPr>
          <w:p w14:paraId="3E3A1BF3" w14:textId="77777777" w:rsidR="00615347" w:rsidRPr="00CA22F7" w:rsidRDefault="00C21C70" w:rsidP="00615347">
            <w:pPr>
              <w:jc w:val="center"/>
            </w:pPr>
            <w:sdt>
              <w:sdtPr>
                <w:id w:val="1267279622"/>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1</w:t>
            </w:r>
          </w:p>
          <w:p w14:paraId="564F1E94" w14:textId="77777777" w:rsidR="00615347" w:rsidRPr="00CA22F7" w:rsidRDefault="00C21C70" w:rsidP="00615347">
            <w:pPr>
              <w:jc w:val="center"/>
            </w:pPr>
            <w:sdt>
              <w:sdtPr>
                <w:id w:val="1523506988"/>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2</w:t>
            </w:r>
          </w:p>
          <w:p w14:paraId="345503C9" w14:textId="77777777" w:rsidR="00615347" w:rsidRPr="00CA22F7" w:rsidRDefault="00C21C70" w:rsidP="00615347">
            <w:pPr>
              <w:jc w:val="center"/>
            </w:pPr>
            <w:sdt>
              <w:sdtPr>
                <w:id w:val="88666121"/>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3</w:t>
            </w:r>
          </w:p>
          <w:p w14:paraId="3FA20F8C" w14:textId="3C7EFEB3" w:rsidR="008A0072" w:rsidRDefault="00C21C70" w:rsidP="00615347">
            <w:pPr>
              <w:jc w:val="center"/>
            </w:pPr>
            <w:sdt>
              <w:sdtPr>
                <w:id w:val="-220213291"/>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4</w:t>
            </w:r>
          </w:p>
        </w:tc>
        <w:tc>
          <w:tcPr>
            <w:tcW w:w="2970" w:type="dxa"/>
            <w:vAlign w:val="center"/>
          </w:tcPr>
          <w:p w14:paraId="473B5662" w14:textId="77777777" w:rsidR="008A0072" w:rsidRPr="001E43E5" w:rsidRDefault="008A0072" w:rsidP="008A0072"/>
        </w:tc>
        <w:tc>
          <w:tcPr>
            <w:tcW w:w="2880" w:type="dxa"/>
            <w:shd w:val="clear" w:color="auto" w:fill="auto"/>
            <w:tcMar>
              <w:top w:w="80" w:type="dxa"/>
              <w:left w:w="80" w:type="dxa"/>
              <w:bottom w:w="80" w:type="dxa"/>
              <w:right w:w="80" w:type="dxa"/>
            </w:tcMar>
            <w:vAlign w:val="center"/>
          </w:tcPr>
          <w:p w14:paraId="4A6DD65A" w14:textId="77777777" w:rsidR="008A0072" w:rsidRPr="001E43E5" w:rsidRDefault="008A0072" w:rsidP="008A0072"/>
        </w:tc>
        <w:tc>
          <w:tcPr>
            <w:tcW w:w="2880" w:type="dxa"/>
          </w:tcPr>
          <w:p w14:paraId="72C511FC" w14:textId="77777777" w:rsidR="008A0072" w:rsidRPr="001E43E5" w:rsidRDefault="008A0072" w:rsidP="008A0072"/>
        </w:tc>
      </w:tr>
      <w:tr w:rsidR="00BA7150" w:rsidRPr="00FE67C0" w14:paraId="79237474" w14:textId="77777777">
        <w:tblPrEx>
          <w:shd w:val="clear" w:color="auto" w:fill="CFCFD9"/>
        </w:tblPrEx>
        <w:trPr>
          <w:cantSplit/>
          <w:trHeight w:val="20"/>
          <w:jc w:val="center"/>
        </w:trPr>
        <w:tc>
          <w:tcPr>
            <w:tcW w:w="14490" w:type="dxa"/>
            <w:gridSpan w:val="5"/>
            <w:shd w:val="clear" w:color="auto" w:fill="auto"/>
            <w:tcMar>
              <w:top w:w="80" w:type="dxa"/>
              <w:left w:w="80" w:type="dxa"/>
              <w:bottom w:w="80" w:type="dxa"/>
              <w:right w:w="80" w:type="dxa"/>
            </w:tcMar>
            <w:vAlign w:val="center"/>
          </w:tcPr>
          <w:p w14:paraId="75F046D6" w14:textId="77777777" w:rsidR="00BA2101" w:rsidRPr="00FE67C0" w:rsidRDefault="00BA7150" w:rsidP="008A0072">
            <w:pPr>
              <w:rPr>
                <w:rFonts w:asciiTheme="majorHAnsi" w:hAnsiTheme="majorHAnsi"/>
                <w:b/>
                <w:bCs/>
                <w:szCs w:val="20"/>
              </w:rPr>
            </w:pPr>
            <w:r w:rsidRPr="00FE67C0">
              <w:rPr>
                <w:rFonts w:asciiTheme="majorHAnsi" w:hAnsiTheme="majorHAnsi"/>
                <w:b/>
                <w:bCs/>
                <w:szCs w:val="20"/>
              </w:rPr>
              <w:t xml:space="preserve">Year 1: Measurable Objective(s) for </w:t>
            </w:r>
            <w:r w:rsidRPr="00FE67C0">
              <w:rPr>
                <w:b/>
                <w:bCs/>
                <w:szCs w:val="20"/>
              </w:rPr>
              <w:t>Skill Development</w:t>
            </w:r>
            <w:r w:rsidRPr="00FE67C0">
              <w:rPr>
                <w:rFonts w:asciiTheme="majorHAnsi" w:hAnsiTheme="majorHAnsi"/>
                <w:b/>
                <w:bCs/>
                <w:szCs w:val="20"/>
              </w:rPr>
              <w:t>-minimum of one required for</w:t>
            </w:r>
            <w:r w:rsidR="004B6632" w:rsidRPr="00FE67C0">
              <w:rPr>
                <w:rFonts w:asciiTheme="majorHAnsi" w:hAnsiTheme="majorHAnsi"/>
                <w:b/>
                <w:bCs/>
                <w:szCs w:val="20"/>
              </w:rPr>
              <w:t xml:space="preserve"> grant</w:t>
            </w:r>
            <w:r w:rsidR="00F25F7F" w:rsidRPr="00FE67C0">
              <w:rPr>
                <w:rFonts w:asciiTheme="majorHAnsi" w:hAnsiTheme="majorHAnsi"/>
                <w:b/>
                <w:bCs/>
                <w:szCs w:val="20"/>
              </w:rPr>
              <w:t xml:space="preserve"> (enter here &amp; in GME)</w:t>
            </w:r>
            <w:r w:rsidR="004B6632" w:rsidRPr="00FE67C0">
              <w:rPr>
                <w:rFonts w:asciiTheme="majorHAnsi" w:hAnsiTheme="majorHAnsi"/>
                <w:b/>
                <w:bCs/>
                <w:szCs w:val="20"/>
              </w:rPr>
              <w:t xml:space="preserve">: </w:t>
            </w:r>
          </w:p>
          <w:p w14:paraId="13387D16" w14:textId="0071959E" w:rsidR="00A46A86" w:rsidRPr="00FE67C0" w:rsidRDefault="00A46A86" w:rsidP="008A0072">
            <w:pPr>
              <w:rPr>
                <w:rFonts w:asciiTheme="majorHAnsi" w:hAnsiTheme="majorHAnsi"/>
                <w:b/>
                <w:bCs/>
                <w:szCs w:val="20"/>
              </w:rPr>
            </w:pPr>
          </w:p>
        </w:tc>
      </w:tr>
      <w:tr w:rsidR="00B232F5" w:rsidRPr="001E43E5" w14:paraId="601666AE" w14:textId="77777777">
        <w:tblPrEx>
          <w:shd w:val="clear" w:color="auto" w:fill="CFCFD9"/>
        </w:tblPrEx>
        <w:trPr>
          <w:cantSplit/>
          <w:trHeight w:val="20"/>
          <w:jc w:val="center"/>
        </w:trPr>
        <w:tc>
          <w:tcPr>
            <w:tcW w:w="14490" w:type="dxa"/>
            <w:gridSpan w:val="5"/>
            <w:shd w:val="clear" w:color="auto" w:fill="auto"/>
            <w:tcMar>
              <w:top w:w="80" w:type="dxa"/>
              <w:left w:w="80" w:type="dxa"/>
              <w:bottom w:w="80" w:type="dxa"/>
              <w:right w:w="80" w:type="dxa"/>
            </w:tcMar>
            <w:vAlign w:val="center"/>
          </w:tcPr>
          <w:p w14:paraId="7CE108AA" w14:textId="45716E4A" w:rsidR="00B232F5" w:rsidRPr="000E5F7B" w:rsidRDefault="00B232F5" w:rsidP="008A0072">
            <w:pPr>
              <w:rPr>
                <w:rFonts w:asciiTheme="majorHAnsi" w:hAnsiTheme="majorHAnsi"/>
                <w:b/>
                <w:bCs/>
              </w:rPr>
            </w:pPr>
            <w:r w:rsidRPr="00A05EE1">
              <w:rPr>
                <w:rFonts w:asciiTheme="majorHAnsi" w:hAnsiTheme="majorHAnsi"/>
                <w:b/>
                <w:bCs/>
              </w:rPr>
              <w:t xml:space="preserve">Year 1: </w:t>
            </w:r>
            <w:r>
              <w:rPr>
                <w:rFonts w:asciiTheme="majorHAnsi" w:hAnsiTheme="majorHAnsi"/>
                <w:b/>
                <w:bCs/>
              </w:rPr>
              <w:t>Does the district a</w:t>
            </w:r>
            <w:r w:rsidRPr="00A05EE1">
              <w:rPr>
                <w:rFonts w:asciiTheme="majorHAnsi" w:hAnsiTheme="majorHAnsi"/>
                <w:b/>
                <w:bCs/>
              </w:rPr>
              <w:t xml:space="preserve">nticipate spending </w:t>
            </w:r>
            <w:r w:rsidR="00A46A86">
              <w:rPr>
                <w:rFonts w:asciiTheme="majorHAnsi" w:hAnsiTheme="majorHAnsi"/>
                <w:b/>
                <w:bCs/>
              </w:rPr>
              <w:t xml:space="preserve">Perkins </w:t>
            </w:r>
            <w:r w:rsidRPr="00A05EE1">
              <w:rPr>
                <w:rFonts w:asciiTheme="majorHAnsi" w:hAnsiTheme="majorHAnsi"/>
                <w:b/>
                <w:bCs/>
              </w:rPr>
              <w:t xml:space="preserve">funds on this objective:   </w:t>
            </w:r>
            <w:r w:rsidR="00A46A86">
              <w:rPr>
                <w:rFonts w:asciiTheme="majorHAnsi" w:hAnsiTheme="majorHAnsi"/>
                <w:b/>
                <w:bCs/>
              </w:rPr>
              <w:t>_</w:t>
            </w:r>
            <w:proofErr w:type="gramStart"/>
            <w:r w:rsidR="00A46A86">
              <w:rPr>
                <w:rFonts w:asciiTheme="majorHAnsi" w:hAnsiTheme="majorHAnsi"/>
                <w:b/>
                <w:bCs/>
              </w:rPr>
              <w:t xml:space="preserve">_  </w:t>
            </w:r>
            <w:r w:rsidR="00A46A86" w:rsidRPr="00A05EE1">
              <w:rPr>
                <w:rFonts w:asciiTheme="majorHAnsi" w:hAnsiTheme="majorHAnsi"/>
                <w:b/>
                <w:bCs/>
              </w:rPr>
              <w:t>Yes</w:t>
            </w:r>
            <w:proofErr w:type="gramEnd"/>
            <w:r w:rsidR="00A46A86" w:rsidRPr="00A05EE1">
              <w:rPr>
                <w:rFonts w:asciiTheme="majorHAnsi" w:hAnsiTheme="majorHAnsi"/>
                <w:b/>
                <w:bCs/>
              </w:rPr>
              <w:t xml:space="preserve">  </w:t>
            </w:r>
            <w:r w:rsidR="00A46A86">
              <w:rPr>
                <w:rFonts w:asciiTheme="majorHAnsi" w:hAnsiTheme="majorHAnsi"/>
                <w:b/>
                <w:bCs/>
              </w:rPr>
              <w:t xml:space="preserve">__ </w:t>
            </w:r>
            <w:r w:rsidR="00A46A86" w:rsidRPr="00A05EE1">
              <w:rPr>
                <w:rFonts w:asciiTheme="majorHAnsi" w:hAnsiTheme="majorHAnsi"/>
                <w:b/>
                <w:bCs/>
              </w:rPr>
              <w:t xml:space="preserve"> No</w:t>
            </w:r>
          </w:p>
        </w:tc>
      </w:tr>
      <w:tr w:rsidR="00B232F5" w:rsidRPr="00FE67C0" w14:paraId="37E153EC" w14:textId="77777777">
        <w:tblPrEx>
          <w:shd w:val="clear" w:color="auto" w:fill="CFCFD9"/>
        </w:tblPrEx>
        <w:trPr>
          <w:cantSplit/>
          <w:trHeight w:val="20"/>
          <w:jc w:val="center"/>
        </w:trPr>
        <w:tc>
          <w:tcPr>
            <w:tcW w:w="14490" w:type="dxa"/>
            <w:gridSpan w:val="5"/>
            <w:shd w:val="clear" w:color="auto" w:fill="auto"/>
            <w:tcMar>
              <w:top w:w="80" w:type="dxa"/>
              <w:left w:w="80" w:type="dxa"/>
              <w:bottom w:w="80" w:type="dxa"/>
              <w:right w:w="80" w:type="dxa"/>
            </w:tcMar>
            <w:vAlign w:val="center"/>
          </w:tcPr>
          <w:p w14:paraId="614605DA" w14:textId="77777777" w:rsidR="00BD5B39" w:rsidRPr="00FE67C0" w:rsidRDefault="00B232F5" w:rsidP="008A0072">
            <w:pPr>
              <w:rPr>
                <w:rFonts w:asciiTheme="majorHAnsi" w:hAnsiTheme="majorHAnsi"/>
                <w:b/>
                <w:bCs/>
                <w:szCs w:val="20"/>
              </w:rPr>
            </w:pPr>
            <w:r w:rsidRPr="00FE67C0">
              <w:rPr>
                <w:rFonts w:asciiTheme="majorHAnsi" w:hAnsiTheme="majorHAnsi"/>
                <w:b/>
                <w:bCs/>
                <w:szCs w:val="20"/>
              </w:rPr>
              <w:t xml:space="preserve">Year 2: Measurable Objective(s) for </w:t>
            </w:r>
            <w:r w:rsidRPr="00FE67C0">
              <w:rPr>
                <w:b/>
                <w:bCs/>
                <w:szCs w:val="20"/>
              </w:rPr>
              <w:t>Skill Development</w:t>
            </w:r>
            <w:r w:rsidRPr="00FE67C0">
              <w:rPr>
                <w:rFonts w:asciiTheme="majorHAnsi" w:hAnsiTheme="majorHAnsi"/>
                <w:b/>
                <w:bCs/>
                <w:szCs w:val="20"/>
              </w:rPr>
              <w:t>-minimum of one required for grant (enter here &amp; in GME):</w:t>
            </w:r>
          </w:p>
          <w:p w14:paraId="0415155D" w14:textId="207FEA56" w:rsidR="00A46A86" w:rsidRPr="00FE67C0" w:rsidRDefault="00A46A86" w:rsidP="008A0072">
            <w:pPr>
              <w:rPr>
                <w:rFonts w:asciiTheme="majorHAnsi" w:hAnsiTheme="majorHAnsi"/>
                <w:b/>
                <w:bCs/>
                <w:szCs w:val="20"/>
              </w:rPr>
            </w:pPr>
          </w:p>
        </w:tc>
      </w:tr>
    </w:tbl>
    <w:p w14:paraId="3385A90A" w14:textId="122075CB" w:rsidR="00615347" w:rsidRPr="00FE67C0" w:rsidRDefault="00B232F5" w:rsidP="00FE67C0">
      <w:pPr>
        <w:pBdr>
          <w:top w:val="single" w:sz="4" w:space="1" w:color="auto"/>
          <w:left w:val="single" w:sz="4" w:space="1" w:color="auto"/>
          <w:bottom w:val="single" w:sz="4" w:space="1" w:color="auto"/>
          <w:right w:val="single" w:sz="4" w:space="1" w:color="auto"/>
        </w:pBdr>
        <w:rPr>
          <w:rFonts w:asciiTheme="majorHAnsi" w:hAnsiTheme="majorHAnsi"/>
          <w:b/>
          <w:bCs/>
        </w:rPr>
      </w:pPr>
      <w:r w:rsidRPr="00A05EE1">
        <w:rPr>
          <w:rFonts w:asciiTheme="majorHAnsi" w:hAnsiTheme="majorHAnsi"/>
          <w:b/>
          <w:bCs/>
        </w:rPr>
        <w:lastRenderedPageBreak/>
        <w:t xml:space="preserve">Year </w:t>
      </w:r>
      <w:r>
        <w:rPr>
          <w:rFonts w:asciiTheme="majorHAnsi" w:hAnsiTheme="majorHAnsi"/>
          <w:b/>
          <w:bCs/>
        </w:rPr>
        <w:t>2</w:t>
      </w:r>
      <w:r w:rsidRPr="00A05EE1">
        <w:rPr>
          <w:rFonts w:asciiTheme="majorHAnsi" w:hAnsiTheme="majorHAnsi"/>
          <w:b/>
          <w:bCs/>
        </w:rPr>
        <w:t xml:space="preserve">: </w:t>
      </w:r>
      <w:r>
        <w:rPr>
          <w:rFonts w:asciiTheme="majorHAnsi" w:hAnsiTheme="majorHAnsi"/>
          <w:b/>
          <w:bCs/>
        </w:rPr>
        <w:t>Does the district a</w:t>
      </w:r>
      <w:r w:rsidRPr="00A05EE1">
        <w:rPr>
          <w:rFonts w:asciiTheme="majorHAnsi" w:hAnsiTheme="majorHAnsi"/>
          <w:b/>
          <w:bCs/>
        </w:rPr>
        <w:t xml:space="preserve">nticipate spending </w:t>
      </w:r>
      <w:r w:rsidR="00A46A86">
        <w:rPr>
          <w:rFonts w:asciiTheme="majorHAnsi" w:hAnsiTheme="majorHAnsi"/>
          <w:b/>
          <w:bCs/>
        </w:rPr>
        <w:t xml:space="preserve">Perkins </w:t>
      </w:r>
      <w:r w:rsidRPr="00A05EE1">
        <w:rPr>
          <w:rFonts w:asciiTheme="majorHAnsi" w:hAnsiTheme="majorHAnsi"/>
          <w:b/>
          <w:bCs/>
        </w:rPr>
        <w:t xml:space="preserve">funds on this objective:   </w:t>
      </w:r>
      <w:r w:rsidR="00A46A86">
        <w:rPr>
          <w:rFonts w:asciiTheme="majorHAnsi" w:hAnsiTheme="majorHAnsi"/>
          <w:b/>
          <w:bCs/>
        </w:rPr>
        <w:t>_</w:t>
      </w:r>
      <w:proofErr w:type="gramStart"/>
      <w:r w:rsidR="00A46A86">
        <w:rPr>
          <w:rFonts w:asciiTheme="majorHAnsi" w:hAnsiTheme="majorHAnsi"/>
          <w:b/>
          <w:bCs/>
        </w:rPr>
        <w:t xml:space="preserve">_  </w:t>
      </w:r>
      <w:r w:rsidR="00A46A86" w:rsidRPr="00A05EE1">
        <w:rPr>
          <w:rFonts w:asciiTheme="majorHAnsi" w:hAnsiTheme="majorHAnsi"/>
          <w:b/>
          <w:bCs/>
        </w:rPr>
        <w:t>Yes</w:t>
      </w:r>
      <w:proofErr w:type="gramEnd"/>
      <w:r w:rsidR="00A46A86" w:rsidRPr="00A05EE1">
        <w:rPr>
          <w:rFonts w:asciiTheme="majorHAnsi" w:hAnsiTheme="majorHAnsi"/>
          <w:b/>
          <w:bCs/>
        </w:rPr>
        <w:t xml:space="preserve">  </w:t>
      </w:r>
      <w:r w:rsidR="00A46A86">
        <w:rPr>
          <w:rFonts w:asciiTheme="majorHAnsi" w:hAnsiTheme="majorHAnsi"/>
          <w:b/>
          <w:bCs/>
        </w:rPr>
        <w:t xml:space="preserve">__ </w:t>
      </w:r>
      <w:r w:rsidR="00A46A86" w:rsidRPr="00A05EE1">
        <w:rPr>
          <w:rFonts w:asciiTheme="majorHAnsi" w:hAnsiTheme="majorHAnsi"/>
          <w:b/>
          <w:bCs/>
        </w:rPr>
        <w:t xml:space="preserve"> No</w:t>
      </w:r>
      <w:r>
        <w:rPr>
          <w:rFonts w:asciiTheme="majorHAnsi" w:hAnsiTheme="majorHAnsi"/>
          <w:b/>
          <w:bCs/>
        </w:rPr>
        <w:tab/>
      </w:r>
      <w:r>
        <w:rPr>
          <w:rFonts w:asciiTheme="majorHAnsi" w:hAnsiTheme="majorHAnsi"/>
          <w:b/>
          <w:bCs/>
        </w:rPr>
        <w:tab/>
      </w:r>
      <w:bookmarkEnd w:id="17"/>
      <w:bookmarkEnd w:id="18"/>
    </w:p>
    <w:tbl>
      <w:tblPr>
        <w:tblW w:w="144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53548A"/>
        <w:tblLayout w:type="fixed"/>
        <w:tblCellMar>
          <w:left w:w="0" w:type="dxa"/>
          <w:right w:w="0" w:type="dxa"/>
        </w:tblCellMar>
        <w:tblLook w:val="04A0" w:firstRow="1" w:lastRow="0" w:firstColumn="1" w:lastColumn="0" w:noHBand="0" w:noVBand="1"/>
      </w:tblPr>
      <w:tblGrid>
        <w:gridCol w:w="4896"/>
        <w:gridCol w:w="864"/>
        <w:gridCol w:w="2970"/>
        <w:gridCol w:w="2880"/>
        <w:gridCol w:w="2880"/>
      </w:tblGrid>
      <w:tr w:rsidR="00615347" w:rsidRPr="00CA22F7" w14:paraId="3FA2AA13" w14:textId="77777777">
        <w:trPr>
          <w:cantSplit/>
          <w:trHeight w:val="20"/>
          <w:tblHeader/>
          <w:jc w:val="center"/>
        </w:trPr>
        <w:tc>
          <w:tcPr>
            <w:tcW w:w="14490" w:type="dxa"/>
            <w:gridSpan w:val="5"/>
            <w:tcBorders>
              <w:top w:val="nil"/>
              <w:left w:val="nil"/>
              <w:bottom w:val="single" w:sz="12" w:space="0" w:color="53548A" w:themeColor="accent1"/>
              <w:right w:val="nil"/>
            </w:tcBorders>
            <w:shd w:val="clear" w:color="auto" w:fill="EDEDED" w:themeFill="text2" w:themeFillTint="33"/>
            <w:tcMar>
              <w:top w:w="80" w:type="dxa"/>
              <w:left w:w="80" w:type="dxa"/>
              <w:bottom w:w="80" w:type="dxa"/>
              <w:right w:w="80" w:type="dxa"/>
            </w:tcMar>
          </w:tcPr>
          <w:p w14:paraId="61817CEE" w14:textId="71F3A7F9" w:rsidR="00615347" w:rsidRPr="004E7939" w:rsidRDefault="00615347">
            <w:pPr>
              <w:pStyle w:val="Heading2"/>
            </w:pPr>
            <w:bookmarkStart w:id="20" w:name="_Toc190240567"/>
            <w:r>
              <w:rPr>
                <w:b/>
                <w:bCs/>
              </w:rPr>
              <w:t xml:space="preserve">Academic Integration </w:t>
            </w:r>
            <w:r>
              <w:t>(</w:t>
            </w:r>
            <w:r w:rsidRPr="00E961BF">
              <w:t>Examples</w:t>
            </w:r>
            <w:r>
              <w:t xml:space="preserve"> of evidence </w:t>
            </w:r>
            <w:r w:rsidR="00FE67C0">
              <w:t>may</w:t>
            </w:r>
            <w:r>
              <w:t xml:space="preserve"> include: </w:t>
            </w:r>
            <w:proofErr w:type="gramStart"/>
            <w:r w:rsidR="009003A4">
              <w:t>3 year</w:t>
            </w:r>
            <w:proofErr w:type="gramEnd"/>
            <w:r w:rsidR="009003A4">
              <w:t xml:space="preserve"> Performance Measure Report, Dual Enrollment Data, </w:t>
            </w:r>
            <w:r w:rsidR="00561262">
              <w:t xml:space="preserve">cross curricular </w:t>
            </w:r>
            <w:r w:rsidR="00102E41">
              <w:t>lesson plans</w:t>
            </w:r>
            <w:r w:rsidR="00561262">
              <w:t>/units</w:t>
            </w:r>
            <w:r w:rsidR="00102E41">
              <w:t xml:space="preserve">, </w:t>
            </w:r>
            <w:r>
              <w:t>…)</w:t>
            </w:r>
            <w:bookmarkEnd w:id="20"/>
          </w:p>
        </w:tc>
      </w:tr>
      <w:tr w:rsidR="00615347" w:rsidRPr="00CA22F7" w14:paraId="2FD4E4E6" w14:textId="77777777">
        <w:trPr>
          <w:cantSplit/>
          <w:trHeight w:val="20"/>
          <w:tblHeader/>
          <w:jc w:val="center"/>
        </w:trPr>
        <w:tc>
          <w:tcPr>
            <w:tcW w:w="4896"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5E637F28" w14:textId="77777777" w:rsidR="00615347" w:rsidRPr="00CA22F7" w:rsidRDefault="00615347">
            <w:pPr>
              <w:jc w:val="center"/>
              <w:rPr>
                <w:color w:val="595959" w:themeColor="text1" w:themeTint="A6"/>
              </w:rPr>
            </w:pPr>
            <w:r w:rsidRPr="00D13D34">
              <w:rPr>
                <w:color w:val="595959" w:themeColor="text1" w:themeTint="A6"/>
              </w:rPr>
              <w:t>Criteria</w:t>
            </w:r>
          </w:p>
        </w:tc>
        <w:tc>
          <w:tcPr>
            <w:tcW w:w="864"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2A11FCB8" w14:textId="77777777" w:rsidR="00615347" w:rsidRPr="00CA22F7" w:rsidRDefault="00615347">
            <w:pPr>
              <w:jc w:val="center"/>
              <w:rPr>
                <w:color w:val="595959" w:themeColor="text1" w:themeTint="A6"/>
              </w:rPr>
            </w:pPr>
            <w:r w:rsidRPr="00CA22F7">
              <w:rPr>
                <w:color w:val="595959" w:themeColor="text1" w:themeTint="A6"/>
              </w:rPr>
              <w:t>Rating</w:t>
            </w:r>
          </w:p>
        </w:tc>
        <w:tc>
          <w:tcPr>
            <w:tcW w:w="297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0F18FADC" w14:textId="7E6DAC3F" w:rsidR="00615347" w:rsidRPr="00CA22F7" w:rsidRDefault="00092D84">
            <w:pPr>
              <w:jc w:val="center"/>
              <w:rPr>
                <w:color w:val="595959" w:themeColor="text1" w:themeTint="A6"/>
              </w:rPr>
            </w:pPr>
            <w:r w:rsidRPr="00CA22F7">
              <w:rPr>
                <w:color w:val="595959" w:themeColor="text1" w:themeTint="A6"/>
              </w:rPr>
              <w:t>Indicate evidence reviewed</w:t>
            </w:r>
            <w:r>
              <w:rPr>
                <w:color w:val="595959" w:themeColor="text1" w:themeTint="A6"/>
              </w:rPr>
              <w:t xml:space="preserve"> (applies to both years</w:t>
            </w:r>
            <w:r w:rsidR="00F25F7F">
              <w:rPr>
                <w:color w:val="595959" w:themeColor="text1" w:themeTint="A6"/>
              </w:rPr>
              <w:t>)</w:t>
            </w:r>
            <w:r w:rsidR="00615347">
              <w:rPr>
                <w:color w:val="595959" w:themeColor="text1" w:themeTint="A6"/>
              </w:rPr>
              <w:t>.</w:t>
            </w:r>
          </w:p>
        </w:tc>
        <w:tc>
          <w:tcPr>
            <w:tcW w:w="288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4C5C7F7F" w14:textId="74C2C886" w:rsidR="00615347" w:rsidRPr="00CA22F7" w:rsidRDefault="00092D84">
            <w:pPr>
              <w:jc w:val="center"/>
              <w:rPr>
                <w:color w:val="595959" w:themeColor="text1" w:themeTint="A6"/>
              </w:rPr>
            </w:pPr>
            <w:r w:rsidRPr="00696C26">
              <w:rPr>
                <w:b/>
                <w:bCs/>
                <w:color w:val="0070C0"/>
              </w:rPr>
              <w:t>Year 1</w:t>
            </w:r>
            <w:r>
              <w:rPr>
                <w:color w:val="595959" w:themeColor="text1" w:themeTint="A6"/>
              </w:rPr>
              <w:t>: L</w:t>
            </w:r>
            <w:r w:rsidRPr="00CA22F7">
              <w:rPr>
                <w:color w:val="595959" w:themeColor="text1" w:themeTint="A6"/>
              </w:rPr>
              <w:t>ist strengths</w:t>
            </w:r>
            <w:r>
              <w:rPr>
                <w:color w:val="595959" w:themeColor="text1" w:themeTint="A6"/>
              </w:rPr>
              <w:t>/</w:t>
            </w:r>
            <w:r w:rsidRPr="00CA22F7">
              <w:rPr>
                <w:color w:val="595959" w:themeColor="text1" w:themeTint="A6"/>
              </w:rPr>
              <w:t>areas of focus for improvement</w:t>
            </w:r>
            <w:r>
              <w:rPr>
                <w:color w:val="595959" w:themeColor="text1" w:themeTint="A6"/>
              </w:rPr>
              <w:t>.</w:t>
            </w:r>
          </w:p>
        </w:tc>
        <w:tc>
          <w:tcPr>
            <w:tcW w:w="288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394001C" w14:textId="77777777" w:rsidR="00615347" w:rsidRPr="00CA22F7" w:rsidRDefault="00615347">
            <w:pPr>
              <w:jc w:val="center"/>
              <w:rPr>
                <w:color w:val="595959" w:themeColor="text1" w:themeTint="A6"/>
              </w:rPr>
            </w:pPr>
            <w:r w:rsidRPr="00696C26">
              <w:rPr>
                <w:b/>
                <w:bCs/>
                <w:color w:val="00B050"/>
              </w:rPr>
              <w:t>Year 2</w:t>
            </w:r>
            <w:r w:rsidRPr="00696C26">
              <w:rPr>
                <w:color w:val="595959" w:themeColor="text1" w:themeTint="A6"/>
              </w:rPr>
              <w:t xml:space="preserve">: </w:t>
            </w:r>
            <w:r>
              <w:rPr>
                <w:color w:val="595959" w:themeColor="text1" w:themeTint="A6"/>
              </w:rPr>
              <w:t>Explain updates or progress from Year 1.</w:t>
            </w:r>
          </w:p>
        </w:tc>
      </w:tr>
      <w:tr w:rsidR="00615347" w:rsidRPr="001E43E5" w14:paraId="06FBB311" w14:textId="77777777">
        <w:tblPrEx>
          <w:shd w:val="clear" w:color="auto" w:fill="CFCFD9"/>
        </w:tblPrEx>
        <w:trPr>
          <w:cantSplit/>
          <w:trHeight w:val="20"/>
          <w:jc w:val="center"/>
        </w:trPr>
        <w:tc>
          <w:tcPr>
            <w:tcW w:w="4896" w:type="dxa"/>
            <w:tcBorders>
              <w:top w:val="single" w:sz="4" w:space="0" w:color="A6A6A6" w:themeColor="background1" w:themeShade="A6"/>
            </w:tcBorders>
            <w:shd w:val="clear" w:color="auto" w:fill="auto"/>
            <w:tcMar>
              <w:top w:w="80" w:type="dxa"/>
              <w:left w:w="80" w:type="dxa"/>
              <w:bottom w:w="80" w:type="dxa"/>
              <w:right w:w="80" w:type="dxa"/>
            </w:tcMar>
            <w:vAlign w:val="center"/>
          </w:tcPr>
          <w:p w14:paraId="155E2446" w14:textId="0E89EB76" w:rsidR="00615347" w:rsidRPr="00B52866" w:rsidRDefault="00615347" w:rsidP="00615347">
            <w:pPr>
              <w:rPr>
                <w:rFonts w:ascii="Segoe UI" w:hAnsi="Segoe UI" w:cs="Segoe UI"/>
                <w:sz w:val="20"/>
                <w:szCs w:val="20"/>
              </w:rPr>
            </w:pPr>
            <w:r w:rsidRPr="003A167B">
              <w:rPr>
                <w:rFonts w:ascii="Segoe UI" w:hAnsi="Segoe UI" w:cs="Segoe UI"/>
                <w:sz w:val="20"/>
                <w:szCs w:val="20"/>
              </w:rPr>
              <w:t xml:space="preserve">Provides programs that integrate coherent and rigorous content aligned with State academic standards </w:t>
            </w:r>
            <w:r>
              <w:rPr>
                <w:rFonts w:ascii="Segoe UI" w:hAnsi="Segoe UI" w:cs="Segoe UI"/>
                <w:sz w:val="20"/>
                <w:szCs w:val="20"/>
              </w:rPr>
              <w:t xml:space="preserve">(i.e. </w:t>
            </w:r>
            <w:r w:rsidRPr="003A167B">
              <w:rPr>
                <w:rFonts w:ascii="Segoe UI" w:hAnsi="Segoe UI" w:cs="Segoe UI"/>
                <w:sz w:val="20"/>
                <w:szCs w:val="20"/>
              </w:rPr>
              <w:t>math, science, and literacy</w:t>
            </w:r>
            <w:r>
              <w:rPr>
                <w:rFonts w:ascii="Segoe UI" w:hAnsi="Segoe UI" w:cs="Segoe UI"/>
                <w:sz w:val="20"/>
                <w:szCs w:val="20"/>
              </w:rPr>
              <w:t xml:space="preserve">) </w:t>
            </w:r>
            <w:r w:rsidRPr="003A167B">
              <w:rPr>
                <w:rFonts w:ascii="Segoe UI" w:hAnsi="Segoe UI" w:cs="Segoe UI"/>
                <w:sz w:val="20"/>
                <w:szCs w:val="20"/>
              </w:rPr>
              <w:t>that will improve student’s academic and technical skills</w:t>
            </w:r>
            <w:r>
              <w:rPr>
                <w:rFonts w:ascii="Segoe UI" w:hAnsi="Segoe UI" w:cs="Segoe UI"/>
                <w:sz w:val="20"/>
                <w:szCs w:val="20"/>
              </w:rPr>
              <w:t>.</w:t>
            </w:r>
          </w:p>
        </w:tc>
        <w:tc>
          <w:tcPr>
            <w:tcW w:w="864" w:type="dxa"/>
            <w:tcBorders>
              <w:top w:val="single" w:sz="4" w:space="0" w:color="A6A6A6" w:themeColor="background1" w:themeShade="A6"/>
            </w:tcBorders>
            <w:shd w:val="clear" w:color="auto" w:fill="auto"/>
            <w:tcMar>
              <w:top w:w="0" w:type="dxa"/>
              <w:left w:w="29" w:type="dxa"/>
              <w:bottom w:w="0" w:type="dxa"/>
              <w:right w:w="29" w:type="dxa"/>
            </w:tcMar>
            <w:vAlign w:val="center"/>
          </w:tcPr>
          <w:p w14:paraId="57A2474D" w14:textId="77777777" w:rsidR="00615347" w:rsidRPr="00CA22F7" w:rsidRDefault="00C21C70" w:rsidP="00615347">
            <w:pPr>
              <w:jc w:val="center"/>
            </w:pPr>
            <w:sdt>
              <w:sdtPr>
                <w:id w:val="972259711"/>
                <w14:checkbox>
                  <w14:checked w14:val="0"/>
                  <w14:checkedState w14:val="2612" w14:font="MS Gothic"/>
                  <w14:uncheckedState w14:val="2610" w14:font="MS Gothic"/>
                </w14:checkbox>
              </w:sdtPr>
              <w:sdtEndPr/>
              <w:sdtContent>
                <w:r w:rsidR="00615347">
                  <w:rPr>
                    <w:rFonts w:ascii="MS Gothic" w:eastAsia="MS Gothic" w:hAnsi="MS Gothic" w:hint="eastAsia"/>
                  </w:rPr>
                  <w:t>☐</w:t>
                </w:r>
              </w:sdtContent>
            </w:sdt>
            <w:r w:rsidR="00615347" w:rsidRPr="00CA22F7">
              <w:t xml:space="preserve"> 1</w:t>
            </w:r>
          </w:p>
          <w:p w14:paraId="079645D2" w14:textId="77777777" w:rsidR="00615347" w:rsidRPr="00CA22F7" w:rsidRDefault="00C21C70" w:rsidP="00615347">
            <w:pPr>
              <w:jc w:val="center"/>
            </w:pPr>
            <w:sdt>
              <w:sdtPr>
                <w:id w:val="1325238639"/>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2</w:t>
            </w:r>
          </w:p>
          <w:p w14:paraId="2B012B88" w14:textId="77777777" w:rsidR="00615347" w:rsidRPr="00CA22F7" w:rsidRDefault="00C21C70" w:rsidP="00615347">
            <w:pPr>
              <w:jc w:val="center"/>
            </w:pPr>
            <w:sdt>
              <w:sdtPr>
                <w:id w:val="-1257434951"/>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3</w:t>
            </w:r>
          </w:p>
          <w:p w14:paraId="66EFDA9E" w14:textId="77777777" w:rsidR="00615347" w:rsidRPr="00CA22F7" w:rsidRDefault="00C21C70" w:rsidP="00615347">
            <w:pPr>
              <w:jc w:val="center"/>
            </w:pPr>
            <w:sdt>
              <w:sdtPr>
                <w:id w:val="-824054620"/>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4</w:t>
            </w:r>
          </w:p>
        </w:tc>
        <w:tc>
          <w:tcPr>
            <w:tcW w:w="2970" w:type="dxa"/>
            <w:tcBorders>
              <w:top w:val="single" w:sz="4" w:space="0" w:color="A6A6A6" w:themeColor="background1" w:themeShade="A6"/>
            </w:tcBorders>
            <w:vAlign w:val="center"/>
          </w:tcPr>
          <w:p w14:paraId="1AA2D3EA" w14:textId="77777777" w:rsidR="00615347" w:rsidRDefault="00615347" w:rsidP="00615347"/>
          <w:p w14:paraId="73A87CCA" w14:textId="77777777" w:rsidR="00615347" w:rsidRDefault="00615347" w:rsidP="00615347"/>
          <w:p w14:paraId="21C847D9" w14:textId="77777777" w:rsidR="00615347" w:rsidRPr="001E43E5" w:rsidRDefault="00615347" w:rsidP="00615347"/>
        </w:tc>
        <w:tc>
          <w:tcPr>
            <w:tcW w:w="2880" w:type="dxa"/>
            <w:tcBorders>
              <w:top w:val="single" w:sz="4" w:space="0" w:color="A6A6A6" w:themeColor="background1" w:themeShade="A6"/>
            </w:tcBorders>
            <w:shd w:val="clear" w:color="auto" w:fill="auto"/>
            <w:tcMar>
              <w:top w:w="80" w:type="dxa"/>
              <w:left w:w="80" w:type="dxa"/>
              <w:bottom w:w="80" w:type="dxa"/>
              <w:right w:w="80" w:type="dxa"/>
            </w:tcMar>
            <w:vAlign w:val="center"/>
          </w:tcPr>
          <w:p w14:paraId="1B790A0E" w14:textId="77777777" w:rsidR="00615347" w:rsidRPr="001E43E5" w:rsidRDefault="00615347" w:rsidP="00615347"/>
        </w:tc>
        <w:tc>
          <w:tcPr>
            <w:tcW w:w="2880" w:type="dxa"/>
            <w:tcBorders>
              <w:top w:val="single" w:sz="4" w:space="0" w:color="A6A6A6" w:themeColor="background1" w:themeShade="A6"/>
            </w:tcBorders>
          </w:tcPr>
          <w:p w14:paraId="0D8373BC" w14:textId="77777777" w:rsidR="00615347" w:rsidRPr="001E43E5" w:rsidRDefault="00615347" w:rsidP="00615347"/>
        </w:tc>
      </w:tr>
      <w:tr w:rsidR="00615347" w:rsidRPr="001E43E5" w14:paraId="4317B284" w14:textId="77777777">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01113665" w14:textId="0786D505" w:rsidR="00615347" w:rsidRPr="00B52866" w:rsidRDefault="00615347" w:rsidP="00615347">
            <w:pPr>
              <w:rPr>
                <w:rFonts w:ascii="Segoe UI" w:hAnsi="Segoe UI" w:cs="Segoe UI"/>
                <w:sz w:val="20"/>
                <w:szCs w:val="20"/>
              </w:rPr>
            </w:pPr>
            <w:r>
              <w:rPr>
                <w:rFonts w:ascii="Segoe UI" w:hAnsi="Segoe UI" w:cs="Segoe UI"/>
                <w:sz w:val="20"/>
                <w:szCs w:val="20"/>
              </w:rPr>
              <w:t>All students within each program achieve performance targets established for Perkins V performance indicators (See Performance Measures/LEA SDLP documentation).</w:t>
            </w:r>
          </w:p>
        </w:tc>
        <w:tc>
          <w:tcPr>
            <w:tcW w:w="864" w:type="dxa"/>
            <w:shd w:val="clear" w:color="auto" w:fill="auto"/>
            <w:tcMar>
              <w:top w:w="0" w:type="dxa"/>
              <w:left w:w="29" w:type="dxa"/>
              <w:bottom w:w="0" w:type="dxa"/>
              <w:right w:w="29" w:type="dxa"/>
            </w:tcMar>
            <w:vAlign w:val="center"/>
          </w:tcPr>
          <w:p w14:paraId="0C608268" w14:textId="77777777" w:rsidR="00615347" w:rsidRPr="00CA22F7" w:rsidRDefault="00C21C70" w:rsidP="00615347">
            <w:pPr>
              <w:jc w:val="center"/>
            </w:pPr>
            <w:sdt>
              <w:sdtPr>
                <w:id w:val="-879242812"/>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1</w:t>
            </w:r>
          </w:p>
          <w:p w14:paraId="6D778EB8" w14:textId="77777777" w:rsidR="00615347" w:rsidRPr="00CA22F7" w:rsidRDefault="00C21C70" w:rsidP="00615347">
            <w:pPr>
              <w:jc w:val="center"/>
            </w:pPr>
            <w:sdt>
              <w:sdtPr>
                <w:id w:val="-1370908823"/>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2</w:t>
            </w:r>
          </w:p>
          <w:p w14:paraId="1EAB245E" w14:textId="77777777" w:rsidR="00615347" w:rsidRPr="00CA22F7" w:rsidRDefault="00C21C70" w:rsidP="00615347">
            <w:pPr>
              <w:jc w:val="center"/>
            </w:pPr>
            <w:sdt>
              <w:sdtPr>
                <w:id w:val="-304858205"/>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3</w:t>
            </w:r>
          </w:p>
          <w:p w14:paraId="269EDB3A" w14:textId="4425CCC6" w:rsidR="00615347" w:rsidRPr="00CA22F7" w:rsidRDefault="00C21C70" w:rsidP="00615347">
            <w:pPr>
              <w:jc w:val="center"/>
            </w:pPr>
            <w:sdt>
              <w:sdtPr>
                <w:id w:val="738985251"/>
                <w14:checkbox>
                  <w14:checked w14:val="0"/>
                  <w14:checkedState w14:val="2612" w14:font="MS Gothic"/>
                  <w14:uncheckedState w14:val="2610" w14:font="MS Gothic"/>
                </w14:checkbox>
              </w:sdtPr>
              <w:sdtEndPr/>
              <w:sdtContent>
                <w:r w:rsidR="00352279" w:rsidRPr="00352279">
                  <w:rPr>
                    <w:rFonts w:ascii="MS Gothic" w:eastAsia="MS Gothic" w:hAnsi="MS Gothic" w:hint="eastAsia"/>
                  </w:rPr>
                  <w:t>☐</w:t>
                </w:r>
              </w:sdtContent>
            </w:sdt>
            <w:r w:rsidR="00615347" w:rsidRPr="00352279">
              <w:t xml:space="preserve"> 4</w:t>
            </w:r>
          </w:p>
        </w:tc>
        <w:tc>
          <w:tcPr>
            <w:tcW w:w="2970" w:type="dxa"/>
            <w:vAlign w:val="center"/>
          </w:tcPr>
          <w:p w14:paraId="374D18F0" w14:textId="77777777" w:rsidR="00615347" w:rsidRPr="001E43E5" w:rsidRDefault="00615347" w:rsidP="00615347"/>
        </w:tc>
        <w:tc>
          <w:tcPr>
            <w:tcW w:w="2880" w:type="dxa"/>
            <w:shd w:val="clear" w:color="auto" w:fill="auto"/>
            <w:tcMar>
              <w:top w:w="80" w:type="dxa"/>
              <w:left w:w="80" w:type="dxa"/>
              <w:bottom w:w="80" w:type="dxa"/>
              <w:right w:w="80" w:type="dxa"/>
            </w:tcMar>
            <w:vAlign w:val="center"/>
          </w:tcPr>
          <w:p w14:paraId="23C27300" w14:textId="77777777" w:rsidR="00615347" w:rsidRPr="001E43E5" w:rsidRDefault="00615347" w:rsidP="00615347"/>
        </w:tc>
        <w:tc>
          <w:tcPr>
            <w:tcW w:w="2880" w:type="dxa"/>
          </w:tcPr>
          <w:p w14:paraId="75C2893C" w14:textId="77777777" w:rsidR="00615347" w:rsidRPr="001E43E5" w:rsidRDefault="00615347" w:rsidP="00615347"/>
        </w:tc>
      </w:tr>
      <w:tr w:rsidR="00615347" w:rsidRPr="001E43E5" w14:paraId="6B233931" w14:textId="77777777" w:rsidTr="006F2C73">
        <w:tblPrEx>
          <w:shd w:val="clear" w:color="auto" w:fill="CFCFD9"/>
        </w:tblPrEx>
        <w:trPr>
          <w:cantSplit/>
          <w:trHeight w:val="1197"/>
          <w:jc w:val="center"/>
        </w:trPr>
        <w:tc>
          <w:tcPr>
            <w:tcW w:w="4896" w:type="dxa"/>
            <w:shd w:val="clear" w:color="auto" w:fill="auto"/>
            <w:tcMar>
              <w:top w:w="80" w:type="dxa"/>
              <w:left w:w="80" w:type="dxa"/>
              <w:bottom w:w="80" w:type="dxa"/>
              <w:right w:w="80" w:type="dxa"/>
            </w:tcMar>
            <w:vAlign w:val="center"/>
          </w:tcPr>
          <w:p w14:paraId="7F284532" w14:textId="4AB58F3D" w:rsidR="00615347" w:rsidRPr="00B52866" w:rsidRDefault="00615347" w:rsidP="00615347">
            <w:pPr>
              <w:rPr>
                <w:rFonts w:ascii="Segoe UI" w:hAnsi="Segoe UI" w:cs="Segoe UI"/>
                <w:sz w:val="20"/>
                <w:szCs w:val="20"/>
              </w:rPr>
            </w:pPr>
            <w:r w:rsidRPr="003A167B">
              <w:rPr>
                <w:rFonts w:ascii="Segoe UI" w:hAnsi="Segoe UI" w:cs="Segoe UI"/>
                <w:sz w:val="20"/>
                <w:szCs w:val="20"/>
              </w:rPr>
              <w:t>Provides opportunities for CTE students to participate in accelerate</w:t>
            </w:r>
            <w:r>
              <w:rPr>
                <w:rFonts w:ascii="Segoe UI" w:hAnsi="Segoe UI" w:cs="Segoe UI"/>
                <w:sz w:val="20"/>
                <w:szCs w:val="20"/>
              </w:rPr>
              <w:t>d</w:t>
            </w:r>
            <w:r w:rsidRPr="003A167B">
              <w:rPr>
                <w:rFonts w:ascii="Segoe UI" w:hAnsi="Segoe UI" w:cs="Segoe UI"/>
                <w:sz w:val="20"/>
                <w:szCs w:val="20"/>
              </w:rPr>
              <w:t xml:space="preserve"> learning programs and gain postsecondary credit </w:t>
            </w:r>
            <w:r>
              <w:rPr>
                <w:rFonts w:ascii="Segoe UI" w:hAnsi="Segoe UI" w:cs="Segoe UI"/>
                <w:sz w:val="20"/>
                <w:szCs w:val="20"/>
              </w:rPr>
              <w:t>(</w:t>
            </w:r>
            <w:r w:rsidRPr="003A167B">
              <w:rPr>
                <w:rFonts w:ascii="Segoe UI" w:hAnsi="Segoe UI" w:cs="Segoe UI"/>
                <w:sz w:val="20"/>
                <w:szCs w:val="20"/>
              </w:rPr>
              <w:t>such as dual or concurrent enrollment programs</w:t>
            </w:r>
            <w:r>
              <w:rPr>
                <w:rFonts w:ascii="Segoe UI" w:hAnsi="Segoe UI" w:cs="Segoe UI"/>
                <w:sz w:val="20"/>
                <w:szCs w:val="20"/>
              </w:rPr>
              <w:t xml:space="preserve"> or</w:t>
            </w:r>
            <w:r w:rsidRPr="003A167B">
              <w:rPr>
                <w:rFonts w:ascii="Segoe UI" w:hAnsi="Segoe UI" w:cs="Segoe UI"/>
                <w:sz w:val="20"/>
                <w:szCs w:val="20"/>
              </w:rPr>
              <w:t xml:space="preserve"> early college high schools</w:t>
            </w:r>
            <w:r>
              <w:rPr>
                <w:rFonts w:ascii="Segoe UI" w:hAnsi="Segoe UI" w:cs="Segoe UI"/>
                <w:sz w:val="20"/>
                <w:szCs w:val="20"/>
              </w:rPr>
              <w:t xml:space="preserve">) </w:t>
            </w:r>
            <w:r w:rsidRPr="003A167B">
              <w:rPr>
                <w:rFonts w:ascii="Segoe UI" w:hAnsi="Segoe UI" w:cs="Segoe UI"/>
                <w:sz w:val="20"/>
                <w:szCs w:val="20"/>
              </w:rPr>
              <w:t xml:space="preserve">as part of their </w:t>
            </w:r>
            <w:r>
              <w:rPr>
                <w:rFonts w:ascii="Segoe UI" w:hAnsi="Segoe UI" w:cs="Segoe UI"/>
                <w:sz w:val="20"/>
                <w:szCs w:val="20"/>
              </w:rPr>
              <w:t>CTE</w:t>
            </w:r>
            <w:r w:rsidRPr="003A167B">
              <w:rPr>
                <w:rFonts w:ascii="Segoe UI" w:hAnsi="Segoe UI" w:cs="Segoe UI"/>
                <w:sz w:val="20"/>
                <w:szCs w:val="20"/>
              </w:rPr>
              <w:t xml:space="preserve"> program of study.</w:t>
            </w:r>
          </w:p>
        </w:tc>
        <w:tc>
          <w:tcPr>
            <w:tcW w:w="864" w:type="dxa"/>
            <w:shd w:val="clear" w:color="auto" w:fill="auto"/>
            <w:tcMar>
              <w:top w:w="0" w:type="dxa"/>
              <w:left w:w="29" w:type="dxa"/>
              <w:bottom w:w="0" w:type="dxa"/>
              <w:right w:w="29" w:type="dxa"/>
            </w:tcMar>
            <w:vAlign w:val="center"/>
          </w:tcPr>
          <w:p w14:paraId="46F387CC" w14:textId="77777777" w:rsidR="00615347" w:rsidRPr="00CA22F7" w:rsidRDefault="00C21C70" w:rsidP="00615347">
            <w:pPr>
              <w:jc w:val="center"/>
            </w:pPr>
            <w:sdt>
              <w:sdtPr>
                <w:id w:val="1682399948"/>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1</w:t>
            </w:r>
          </w:p>
          <w:p w14:paraId="07AD8809" w14:textId="77777777" w:rsidR="00615347" w:rsidRPr="00CA22F7" w:rsidRDefault="00C21C70" w:rsidP="00615347">
            <w:pPr>
              <w:jc w:val="center"/>
            </w:pPr>
            <w:sdt>
              <w:sdtPr>
                <w:id w:val="-1981760735"/>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2</w:t>
            </w:r>
          </w:p>
          <w:p w14:paraId="27487C77" w14:textId="77777777" w:rsidR="00615347" w:rsidRPr="00CA22F7" w:rsidRDefault="00C21C70" w:rsidP="00615347">
            <w:pPr>
              <w:jc w:val="center"/>
            </w:pPr>
            <w:sdt>
              <w:sdtPr>
                <w:id w:val="1430155191"/>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3</w:t>
            </w:r>
          </w:p>
          <w:p w14:paraId="22DBA7BD" w14:textId="77777777" w:rsidR="00615347" w:rsidRPr="00CA22F7" w:rsidRDefault="00C21C70" w:rsidP="00615347">
            <w:pPr>
              <w:jc w:val="center"/>
            </w:pPr>
            <w:sdt>
              <w:sdtPr>
                <w:id w:val="488293008"/>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4</w:t>
            </w:r>
          </w:p>
        </w:tc>
        <w:tc>
          <w:tcPr>
            <w:tcW w:w="2970" w:type="dxa"/>
            <w:vAlign w:val="center"/>
          </w:tcPr>
          <w:p w14:paraId="5FBED493" w14:textId="77777777" w:rsidR="00615347" w:rsidRPr="001E43E5" w:rsidRDefault="00615347" w:rsidP="00615347"/>
        </w:tc>
        <w:tc>
          <w:tcPr>
            <w:tcW w:w="2880" w:type="dxa"/>
            <w:shd w:val="clear" w:color="auto" w:fill="auto"/>
            <w:tcMar>
              <w:top w:w="80" w:type="dxa"/>
              <w:left w:w="80" w:type="dxa"/>
              <w:bottom w:w="80" w:type="dxa"/>
              <w:right w:w="80" w:type="dxa"/>
            </w:tcMar>
            <w:vAlign w:val="center"/>
          </w:tcPr>
          <w:p w14:paraId="36EE0037" w14:textId="77777777" w:rsidR="00615347" w:rsidRPr="001E43E5" w:rsidRDefault="00615347" w:rsidP="00615347"/>
        </w:tc>
        <w:tc>
          <w:tcPr>
            <w:tcW w:w="2880" w:type="dxa"/>
          </w:tcPr>
          <w:p w14:paraId="638B1EA3" w14:textId="77777777" w:rsidR="00615347" w:rsidRPr="001E43E5" w:rsidRDefault="00615347" w:rsidP="00615347"/>
        </w:tc>
      </w:tr>
      <w:tr w:rsidR="00BA2101" w:rsidRPr="003E5490" w14:paraId="4C81CE8F" w14:textId="77777777">
        <w:tblPrEx>
          <w:shd w:val="clear" w:color="auto" w:fill="CFCFD9"/>
        </w:tblPrEx>
        <w:trPr>
          <w:cantSplit/>
          <w:trHeight w:val="20"/>
          <w:jc w:val="center"/>
        </w:trPr>
        <w:tc>
          <w:tcPr>
            <w:tcW w:w="14490" w:type="dxa"/>
            <w:gridSpan w:val="5"/>
            <w:shd w:val="clear" w:color="auto" w:fill="auto"/>
            <w:tcMar>
              <w:top w:w="80" w:type="dxa"/>
              <w:left w:w="80" w:type="dxa"/>
              <w:bottom w:w="80" w:type="dxa"/>
              <w:right w:w="80" w:type="dxa"/>
            </w:tcMar>
            <w:vAlign w:val="center"/>
          </w:tcPr>
          <w:p w14:paraId="31929402" w14:textId="54687FB2" w:rsidR="00BA2101" w:rsidRPr="003E5490" w:rsidRDefault="000E5F7B" w:rsidP="00615347">
            <w:pPr>
              <w:rPr>
                <w:rFonts w:asciiTheme="majorHAnsi" w:hAnsiTheme="majorHAnsi"/>
                <w:b/>
                <w:bCs/>
                <w:szCs w:val="20"/>
              </w:rPr>
            </w:pPr>
            <w:r w:rsidRPr="003E5490">
              <w:rPr>
                <w:rFonts w:asciiTheme="majorHAnsi" w:hAnsiTheme="majorHAnsi"/>
                <w:b/>
                <w:bCs/>
                <w:szCs w:val="20"/>
              </w:rPr>
              <w:t xml:space="preserve">Year 1: </w:t>
            </w:r>
            <w:r w:rsidR="00BA2101" w:rsidRPr="003E5490">
              <w:rPr>
                <w:rFonts w:asciiTheme="majorHAnsi" w:hAnsiTheme="majorHAnsi"/>
                <w:b/>
                <w:bCs/>
                <w:szCs w:val="20"/>
              </w:rPr>
              <w:t xml:space="preserve">Measurable Objective(s) for </w:t>
            </w:r>
            <w:r w:rsidR="00BA2101" w:rsidRPr="003E5490">
              <w:rPr>
                <w:b/>
                <w:bCs/>
                <w:szCs w:val="20"/>
              </w:rPr>
              <w:t>Academic Integration</w:t>
            </w:r>
            <w:r w:rsidR="00BA2101" w:rsidRPr="003E5490">
              <w:rPr>
                <w:rFonts w:asciiTheme="majorHAnsi" w:hAnsiTheme="majorHAnsi"/>
                <w:b/>
                <w:bCs/>
                <w:szCs w:val="20"/>
              </w:rPr>
              <w:t>-minimum of one required for grant</w:t>
            </w:r>
            <w:r w:rsidR="00EB4771" w:rsidRPr="003E5490">
              <w:rPr>
                <w:rFonts w:asciiTheme="majorHAnsi" w:hAnsiTheme="majorHAnsi"/>
                <w:b/>
                <w:bCs/>
                <w:szCs w:val="20"/>
              </w:rPr>
              <w:t xml:space="preserve"> (enter here &amp; in GME)</w:t>
            </w:r>
            <w:r w:rsidR="00BA2101" w:rsidRPr="003E5490">
              <w:rPr>
                <w:rFonts w:asciiTheme="majorHAnsi" w:hAnsiTheme="majorHAnsi"/>
                <w:b/>
                <w:bCs/>
                <w:szCs w:val="20"/>
              </w:rPr>
              <w:t>:</w:t>
            </w:r>
          </w:p>
          <w:p w14:paraId="44D8CEC9" w14:textId="1BF499E7" w:rsidR="00BA2101" w:rsidRPr="003E5490" w:rsidRDefault="00BA2101" w:rsidP="00615347">
            <w:pPr>
              <w:rPr>
                <w:szCs w:val="20"/>
              </w:rPr>
            </w:pPr>
          </w:p>
        </w:tc>
      </w:tr>
      <w:tr w:rsidR="000E5F7B" w:rsidRPr="001E43E5" w14:paraId="01E67BAA" w14:textId="77777777">
        <w:tblPrEx>
          <w:shd w:val="clear" w:color="auto" w:fill="CFCFD9"/>
        </w:tblPrEx>
        <w:trPr>
          <w:cantSplit/>
          <w:trHeight w:val="20"/>
          <w:jc w:val="center"/>
        </w:trPr>
        <w:tc>
          <w:tcPr>
            <w:tcW w:w="14490" w:type="dxa"/>
            <w:gridSpan w:val="5"/>
            <w:shd w:val="clear" w:color="auto" w:fill="auto"/>
            <w:tcMar>
              <w:top w:w="80" w:type="dxa"/>
              <w:left w:w="80" w:type="dxa"/>
              <w:bottom w:w="80" w:type="dxa"/>
              <w:right w:w="80" w:type="dxa"/>
            </w:tcMar>
            <w:vAlign w:val="center"/>
          </w:tcPr>
          <w:p w14:paraId="64B153BE" w14:textId="46A125E9" w:rsidR="000E5F7B" w:rsidRPr="000E67D2" w:rsidRDefault="000E5F7B" w:rsidP="00615347">
            <w:pPr>
              <w:rPr>
                <w:rFonts w:asciiTheme="majorHAnsi" w:hAnsiTheme="majorHAnsi"/>
                <w:b/>
                <w:bCs/>
                <w:sz w:val="32"/>
                <w:szCs w:val="32"/>
              </w:rPr>
            </w:pPr>
            <w:r w:rsidRPr="00A05EE1">
              <w:rPr>
                <w:rFonts w:asciiTheme="majorHAnsi" w:hAnsiTheme="majorHAnsi"/>
                <w:b/>
                <w:bCs/>
              </w:rPr>
              <w:t xml:space="preserve">Year </w:t>
            </w:r>
            <w:r>
              <w:rPr>
                <w:rFonts w:asciiTheme="majorHAnsi" w:hAnsiTheme="majorHAnsi"/>
                <w:b/>
                <w:bCs/>
              </w:rPr>
              <w:t>1</w:t>
            </w:r>
            <w:r w:rsidRPr="00A05EE1">
              <w:rPr>
                <w:rFonts w:asciiTheme="majorHAnsi" w:hAnsiTheme="majorHAnsi"/>
                <w:b/>
                <w:bCs/>
              </w:rPr>
              <w:t xml:space="preserve">: </w:t>
            </w:r>
            <w:r>
              <w:rPr>
                <w:rFonts w:asciiTheme="majorHAnsi" w:hAnsiTheme="majorHAnsi"/>
                <w:b/>
                <w:bCs/>
              </w:rPr>
              <w:t>Does the district a</w:t>
            </w:r>
            <w:r w:rsidRPr="00A05EE1">
              <w:rPr>
                <w:rFonts w:asciiTheme="majorHAnsi" w:hAnsiTheme="majorHAnsi"/>
                <w:b/>
                <w:bCs/>
              </w:rPr>
              <w:t xml:space="preserve">nticipate spending </w:t>
            </w:r>
            <w:r w:rsidR="00A46A86">
              <w:rPr>
                <w:rFonts w:asciiTheme="majorHAnsi" w:hAnsiTheme="majorHAnsi"/>
                <w:b/>
                <w:bCs/>
              </w:rPr>
              <w:t xml:space="preserve">Perkins </w:t>
            </w:r>
            <w:r w:rsidRPr="00A05EE1">
              <w:rPr>
                <w:rFonts w:asciiTheme="majorHAnsi" w:hAnsiTheme="majorHAnsi"/>
                <w:b/>
                <w:bCs/>
              </w:rPr>
              <w:t xml:space="preserve">funds on this objective:   </w:t>
            </w:r>
            <w:r w:rsidR="00A46A86">
              <w:rPr>
                <w:rFonts w:asciiTheme="majorHAnsi" w:hAnsiTheme="majorHAnsi"/>
                <w:b/>
                <w:bCs/>
              </w:rPr>
              <w:t>_</w:t>
            </w:r>
            <w:proofErr w:type="gramStart"/>
            <w:r w:rsidR="00A46A86">
              <w:rPr>
                <w:rFonts w:asciiTheme="majorHAnsi" w:hAnsiTheme="majorHAnsi"/>
                <w:b/>
                <w:bCs/>
              </w:rPr>
              <w:t xml:space="preserve">_  </w:t>
            </w:r>
            <w:r w:rsidR="00A46A86" w:rsidRPr="00A05EE1">
              <w:rPr>
                <w:rFonts w:asciiTheme="majorHAnsi" w:hAnsiTheme="majorHAnsi"/>
                <w:b/>
                <w:bCs/>
              </w:rPr>
              <w:t>Yes</w:t>
            </w:r>
            <w:proofErr w:type="gramEnd"/>
            <w:r w:rsidR="00A46A86" w:rsidRPr="00A05EE1">
              <w:rPr>
                <w:rFonts w:asciiTheme="majorHAnsi" w:hAnsiTheme="majorHAnsi"/>
                <w:b/>
                <w:bCs/>
              </w:rPr>
              <w:t xml:space="preserve">  </w:t>
            </w:r>
            <w:r w:rsidR="00A46A86">
              <w:rPr>
                <w:rFonts w:asciiTheme="majorHAnsi" w:hAnsiTheme="majorHAnsi"/>
                <w:b/>
                <w:bCs/>
              </w:rPr>
              <w:t xml:space="preserve">__ </w:t>
            </w:r>
            <w:r w:rsidR="00A46A86" w:rsidRPr="00A05EE1">
              <w:rPr>
                <w:rFonts w:asciiTheme="majorHAnsi" w:hAnsiTheme="majorHAnsi"/>
                <w:b/>
                <w:bCs/>
              </w:rPr>
              <w:t xml:space="preserve"> No</w:t>
            </w:r>
          </w:p>
        </w:tc>
      </w:tr>
      <w:tr w:rsidR="000E5F7B" w:rsidRPr="003E5490" w14:paraId="2F0F75AE" w14:textId="77777777">
        <w:tblPrEx>
          <w:shd w:val="clear" w:color="auto" w:fill="CFCFD9"/>
        </w:tblPrEx>
        <w:trPr>
          <w:cantSplit/>
          <w:trHeight w:val="20"/>
          <w:jc w:val="center"/>
        </w:trPr>
        <w:tc>
          <w:tcPr>
            <w:tcW w:w="14490" w:type="dxa"/>
            <w:gridSpan w:val="5"/>
            <w:shd w:val="clear" w:color="auto" w:fill="auto"/>
            <w:tcMar>
              <w:top w:w="80" w:type="dxa"/>
              <w:left w:w="80" w:type="dxa"/>
              <w:bottom w:w="80" w:type="dxa"/>
              <w:right w:w="80" w:type="dxa"/>
            </w:tcMar>
            <w:vAlign w:val="center"/>
          </w:tcPr>
          <w:p w14:paraId="571DA154" w14:textId="739313FE" w:rsidR="000E5F7B" w:rsidRPr="003E5490" w:rsidRDefault="000E5F7B" w:rsidP="000E5F7B">
            <w:pPr>
              <w:rPr>
                <w:rFonts w:asciiTheme="majorHAnsi" w:hAnsiTheme="majorHAnsi"/>
                <w:b/>
                <w:bCs/>
                <w:szCs w:val="20"/>
              </w:rPr>
            </w:pPr>
            <w:r w:rsidRPr="003E5490">
              <w:rPr>
                <w:rFonts w:asciiTheme="majorHAnsi" w:hAnsiTheme="majorHAnsi"/>
                <w:b/>
                <w:bCs/>
                <w:szCs w:val="20"/>
              </w:rPr>
              <w:t xml:space="preserve">Year 2: Measurable Objective(s) for </w:t>
            </w:r>
            <w:r w:rsidRPr="003E5490">
              <w:rPr>
                <w:b/>
                <w:bCs/>
                <w:szCs w:val="20"/>
              </w:rPr>
              <w:t>Academic Integration</w:t>
            </w:r>
            <w:r w:rsidRPr="003E5490">
              <w:rPr>
                <w:rFonts w:asciiTheme="majorHAnsi" w:hAnsiTheme="majorHAnsi"/>
                <w:b/>
                <w:bCs/>
                <w:szCs w:val="20"/>
              </w:rPr>
              <w:t>-minimum of one required for grant (enter here &amp; in GME):</w:t>
            </w:r>
          </w:p>
          <w:p w14:paraId="7D93ED9C" w14:textId="77777777" w:rsidR="000E5F7B" w:rsidRPr="003E5490" w:rsidRDefault="000E5F7B" w:rsidP="00615347">
            <w:pPr>
              <w:rPr>
                <w:rFonts w:asciiTheme="majorHAnsi" w:hAnsiTheme="majorHAnsi"/>
                <w:b/>
                <w:bCs/>
                <w:szCs w:val="20"/>
              </w:rPr>
            </w:pPr>
          </w:p>
        </w:tc>
      </w:tr>
    </w:tbl>
    <w:p w14:paraId="749FCC47" w14:textId="32428ABD" w:rsidR="00BD5B39" w:rsidRDefault="000E5F7B" w:rsidP="00615347">
      <w:pPr>
        <w:pBdr>
          <w:top w:val="single" w:sz="4" w:space="1" w:color="auto"/>
          <w:left w:val="single" w:sz="4" w:space="1" w:color="auto"/>
          <w:bottom w:val="single" w:sz="4" w:space="1" w:color="auto"/>
          <w:right w:val="single" w:sz="4" w:space="1" w:color="auto"/>
        </w:pBdr>
        <w:rPr>
          <w:rFonts w:asciiTheme="majorHAnsi" w:hAnsiTheme="majorHAnsi"/>
          <w:b/>
          <w:bCs/>
        </w:rPr>
      </w:pPr>
      <w:r w:rsidRPr="00A05EE1">
        <w:rPr>
          <w:rFonts w:asciiTheme="majorHAnsi" w:hAnsiTheme="majorHAnsi"/>
          <w:b/>
          <w:bCs/>
        </w:rPr>
        <w:t xml:space="preserve">Year </w:t>
      </w:r>
      <w:r>
        <w:rPr>
          <w:rFonts w:asciiTheme="majorHAnsi" w:hAnsiTheme="majorHAnsi"/>
          <w:b/>
          <w:bCs/>
        </w:rPr>
        <w:t>2</w:t>
      </w:r>
      <w:r w:rsidRPr="00A05EE1">
        <w:rPr>
          <w:rFonts w:asciiTheme="majorHAnsi" w:hAnsiTheme="majorHAnsi"/>
          <w:b/>
          <w:bCs/>
        </w:rPr>
        <w:t xml:space="preserve">: </w:t>
      </w:r>
      <w:r>
        <w:rPr>
          <w:rFonts w:asciiTheme="majorHAnsi" w:hAnsiTheme="majorHAnsi"/>
          <w:b/>
          <w:bCs/>
        </w:rPr>
        <w:t>Does the district a</w:t>
      </w:r>
      <w:r w:rsidRPr="00A05EE1">
        <w:rPr>
          <w:rFonts w:asciiTheme="majorHAnsi" w:hAnsiTheme="majorHAnsi"/>
          <w:b/>
          <w:bCs/>
        </w:rPr>
        <w:t xml:space="preserve">nticipate spending </w:t>
      </w:r>
      <w:r w:rsidR="00A46A86">
        <w:rPr>
          <w:rFonts w:asciiTheme="majorHAnsi" w:hAnsiTheme="majorHAnsi"/>
          <w:b/>
          <w:bCs/>
        </w:rPr>
        <w:t xml:space="preserve">Perkins </w:t>
      </w:r>
      <w:r w:rsidRPr="00A05EE1">
        <w:rPr>
          <w:rFonts w:asciiTheme="majorHAnsi" w:hAnsiTheme="majorHAnsi"/>
          <w:b/>
          <w:bCs/>
        </w:rPr>
        <w:t xml:space="preserve">funds on this objective:   </w:t>
      </w:r>
      <w:r w:rsidR="00A46A86">
        <w:rPr>
          <w:rFonts w:asciiTheme="majorHAnsi" w:hAnsiTheme="majorHAnsi"/>
          <w:b/>
          <w:bCs/>
        </w:rPr>
        <w:t>_</w:t>
      </w:r>
      <w:proofErr w:type="gramStart"/>
      <w:r w:rsidR="00A46A86">
        <w:rPr>
          <w:rFonts w:asciiTheme="majorHAnsi" w:hAnsiTheme="majorHAnsi"/>
          <w:b/>
          <w:bCs/>
        </w:rPr>
        <w:t xml:space="preserve">_  </w:t>
      </w:r>
      <w:r w:rsidRPr="00A05EE1">
        <w:rPr>
          <w:rFonts w:asciiTheme="majorHAnsi" w:hAnsiTheme="majorHAnsi"/>
          <w:b/>
          <w:bCs/>
        </w:rPr>
        <w:t>Yes</w:t>
      </w:r>
      <w:proofErr w:type="gramEnd"/>
      <w:r w:rsidRPr="00A05EE1">
        <w:rPr>
          <w:rFonts w:asciiTheme="majorHAnsi" w:hAnsiTheme="majorHAnsi"/>
          <w:b/>
          <w:bCs/>
        </w:rPr>
        <w:t xml:space="preserve">  </w:t>
      </w:r>
      <w:r w:rsidR="00A46A86">
        <w:rPr>
          <w:rFonts w:asciiTheme="majorHAnsi" w:hAnsiTheme="majorHAnsi"/>
          <w:b/>
          <w:bCs/>
        </w:rPr>
        <w:t xml:space="preserve">__ </w:t>
      </w:r>
      <w:r w:rsidRPr="00A05EE1">
        <w:rPr>
          <w:rFonts w:asciiTheme="majorHAnsi" w:hAnsiTheme="majorHAnsi"/>
          <w:b/>
          <w:bCs/>
        </w:rPr>
        <w:t xml:space="preserve"> No</w:t>
      </w:r>
    </w:p>
    <w:p w14:paraId="3464A781" w14:textId="77777777" w:rsidR="00BD5B39" w:rsidRDefault="00BD5B39" w:rsidP="00615347">
      <w:pPr>
        <w:pBdr>
          <w:top w:val="single" w:sz="4" w:space="1" w:color="auto"/>
          <w:left w:val="single" w:sz="4" w:space="1" w:color="auto"/>
          <w:bottom w:val="single" w:sz="4" w:space="1" w:color="auto"/>
          <w:right w:val="single" w:sz="4" w:space="1" w:color="auto"/>
        </w:pBdr>
        <w:rPr>
          <w:rFonts w:asciiTheme="majorHAnsi" w:hAnsiTheme="majorHAnsi"/>
          <w:b/>
          <w:bCs/>
        </w:rPr>
      </w:pPr>
    </w:p>
    <w:p w14:paraId="47B1038E" w14:textId="77777777" w:rsidR="00BD5B39" w:rsidRDefault="00BD5B39" w:rsidP="00615347">
      <w:pPr>
        <w:pBdr>
          <w:top w:val="single" w:sz="4" w:space="1" w:color="auto"/>
          <w:left w:val="single" w:sz="4" w:space="1" w:color="auto"/>
          <w:bottom w:val="single" w:sz="4" w:space="1" w:color="auto"/>
          <w:right w:val="single" w:sz="4" w:space="1" w:color="auto"/>
        </w:pBdr>
        <w:rPr>
          <w:rFonts w:asciiTheme="majorHAnsi" w:hAnsiTheme="majorHAnsi"/>
          <w:b/>
          <w:bCs/>
        </w:rPr>
      </w:pPr>
    </w:p>
    <w:tbl>
      <w:tblPr>
        <w:tblW w:w="144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53548A"/>
        <w:tblLayout w:type="fixed"/>
        <w:tblCellMar>
          <w:left w:w="0" w:type="dxa"/>
          <w:right w:w="0" w:type="dxa"/>
        </w:tblCellMar>
        <w:tblLook w:val="04A0" w:firstRow="1" w:lastRow="0" w:firstColumn="1" w:lastColumn="0" w:noHBand="0" w:noVBand="1"/>
      </w:tblPr>
      <w:tblGrid>
        <w:gridCol w:w="4896"/>
        <w:gridCol w:w="864"/>
        <w:gridCol w:w="2970"/>
        <w:gridCol w:w="2880"/>
        <w:gridCol w:w="2880"/>
      </w:tblGrid>
      <w:tr w:rsidR="00615347" w:rsidRPr="00CA22F7" w14:paraId="3E0D76D6" w14:textId="77777777">
        <w:trPr>
          <w:cantSplit/>
          <w:trHeight w:val="20"/>
          <w:tblHeader/>
          <w:jc w:val="center"/>
        </w:trPr>
        <w:tc>
          <w:tcPr>
            <w:tcW w:w="14490" w:type="dxa"/>
            <w:gridSpan w:val="5"/>
            <w:tcBorders>
              <w:top w:val="nil"/>
              <w:left w:val="nil"/>
              <w:bottom w:val="single" w:sz="12" w:space="0" w:color="53548A" w:themeColor="accent1"/>
              <w:right w:val="nil"/>
            </w:tcBorders>
            <w:shd w:val="clear" w:color="auto" w:fill="EDEDED" w:themeFill="text2" w:themeFillTint="33"/>
            <w:tcMar>
              <w:top w:w="80" w:type="dxa"/>
              <w:left w:w="80" w:type="dxa"/>
              <w:bottom w:w="80" w:type="dxa"/>
              <w:right w:w="80" w:type="dxa"/>
            </w:tcMar>
          </w:tcPr>
          <w:p w14:paraId="4C5A44C7" w14:textId="7C4F5F68" w:rsidR="00615347" w:rsidRPr="004E7939" w:rsidRDefault="00615347">
            <w:pPr>
              <w:pStyle w:val="Heading2"/>
            </w:pPr>
            <w:bookmarkStart w:id="21" w:name="_Toc190240568"/>
            <w:r w:rsidRPr="00615347">
              <w:rPr>
                <w:b/>
                <w:bCs/>
              </w:rPr>
              <w:lastRenderedPageBreak/>
              <w:t>Increase Student Achievement</w:t>
            </w:r>
            <w:r>
              <w:t xml:space="preserve"> (</w:t>
            </w:r>
            <w:r w:rsidRPr="002220B1">
              <w:t>Examples</w:t>
            </w:r>
            <w:r>
              <w:t xml:space="preserve"> of evidence </w:t>
            </w:r>
            <w:r w:rsidR="000513B7">
              <w:t>may</w:t>
            </w:r>
            <w:r>
              <w:t xml:space="preserve"> </w:t>
            </w:r>
            <w:proofErr w:type="gramStart"/>
            <w:r>
              <w:t>include:</w:t>
            </w:r>
            <w:proofErr w:type="gramEnd"/>
            <w:r>
              <w:t xml:space="preserve"> </w:t>
            </w:r>
            <w:r w:rsidR="00561262">
              <w:t xml:space="preserve">Opportunity Gap Analysis Report, </w:t>
            </w:r>
            <w:r w:rsidR="003A14CF">
              <w:t xml:space="preserve">industry credential data, </w:t>
            </w:r>
            <w:r w:rsidR="00561262">
              <w:t>Performance Measure Data Report</w:t>
            </w:r>
            <w:r w:rsidR="009D187A">
              <w:t xml:space="preserve">, </w:t>
            </w:r>
            <w:r w:rsidR="00561262">
              <w:t xml:space="preserve">and </w:t>
            </w:r>
            <w:r w:rsidR="00D30C7E">
              <w:t>TSA data</w:t>
            </w:r>
            <w:r>
              <w:t>…)</w:t>
            </w:r>
            <w:bookmarkEnd w:id="21"/>
          </w:p>
        </w:tc>
      </w:tr>
      <w:tr w:rsidR="00615347" w:rsidRPr="00CA22F7" w14:paraId="50767A5E" w14:textId="77777777">
        <w:trPr>
          <w:cantSplit/>
          <w:trHeight w:val="20"/>
          <w:tblHeader/>
          <w:jc w:val="center"/>
        </w:trPr>
        <w:tc>
          <w:tcPr>
            <w:tcW w:w="4896"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2594C2D7" w14:textId="77777777" w:rsidR="00615347" w:rsidRPr="00CA22F7" w:rsidRDefault="00615347">
            <w:pPr>
              <w:jc w:val="center"/>
              <w:rPr>
                <w:color w:val="595959" w:themeColor="text1" w:themeTint="A6"/>
              </w:rPr>
            </w:pPr>
            <w:r w:rsidRPr="00D13D34">
              <w:rPr>
                <w:color w:val="595959" w:themeColor="text1" w:themeTint="A6"/>
              </w:rPr>
              <w:t>Criteria</w:t>
            </w:r>
          </w:p>
        </w:tc>
        <w:tc>
          <w:tcPr>
            <w:tcW w:w="864"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57037670" w14:textId="77777777" w:rsidR="00615347" w:rsidRPr="00CA22F7" w:rsidRDefault="00615347">
            <w:pPr>
              <w:jc w:val="center"/>
              <w:rPr>
                <w:color w:val="595959" w:themeColor="text1" w:themeTint="A6"/>
              </w:rPr>
            </w:pPr>
            <w:r w:rsidRPr="00CA22F7">
              <w:rPr>
                <w:color w:val="595959" w:themeColor="text1" w:themeTint="A6"/>
              </w:rPr>
              <w:t>Rating</w:t>
            </w:r>
          </w:p>
        </w:tc>
        <w:tc>
          <w:tcPr>
            <w:tcW w:w="297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3AE399B4" w14:textId="09366049" w:rsidR="00615347" w:rsidRPr="00CA22F7" w:rsidRDefault="00092D84">
            <w:pPr>
              <w:jc w:val="center"/>
              <w:rPr>
                <w:color w:val="595959" w:themeColor="text1" w:themeTint="A6"/>
              </w:rPr>
            </w:pPr>
            <w:r w:rsidRPr="00CA22F7">
              <w:rPr>
                <w:color w:val="595959" w:themeColor="text1" w:themeTint="A6"/>
              </w:rPr>
              <w:t>Indicate evidence reviewed</w:t>
            </w:r>
            <w:r>
              <w:rPr>
                <w:color w:val="595959" w:themeColor="text1" w:themeTint="A6"/>
              </w:rPr>
              <w:t xml:space="preserve"> (applies to both years</w:t>
            </w:r>
            <w:r w:rsidR="005A28D7">
              <w:rPr>
                <w:color w:val="595959" w:themeColor="text1" w:themeTint="A6"/>
              </w:rPr>
              <w:t>).</w:t>
            </w:r>
          </w:p>
        </w:tc>
        <w:tc>
          <w:tcPr>
            <w:tcW w:w="288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488C6143" w14:textId="0D52BD0C" w:rsidR="00615347" w:rsidRPr="00CA22F7" w:rsidRDefault="00092D84">
            <w:pPr>
              <w:jc w:val="center"/>
              <w:rPr>
                <w:color w:val="595959" w:themeColor="text1" w:themeTint="A6"/>
              </w:rPr>
            </w:pPr>
            <w:r w:rsidRPr="00696C26">
              <w:rPr>
                <w:b/>
                <w:bCs/>
                <w:color w:val="0070C0"/>
              </w:rPr>
              <w:t>Year 1</w:t>
            </w:r>
            <w:r>
              <w:rPr>
                <w:color w:val="595959" w:themeColor="text1" w:themeTint="A6"/>
              </w:rPr>
              <w:t>: L</w:t>
            </w:r>
            <w:r w:rsidRPr="00CA22F7">
              <w:rPr>
                <w:color w:val="595959" w:themeColor="text1" w:themeTint="A6"/>
              </w:rPr>
              <w:t>ist strengths</w:t>
            </w:r>
            <w:r>
              <w:rPr>
                <w:color w:val="595959" w:themeColor="text1" w:themeTint="A6"/>
              </w:rPr>
              <w:t>/</w:t>
            </w:r>
            <w:r w:rsidRPr="00CA22F7">
              <w:rPr>
                <w:color w:val="595959" w:themeColor="text1" w:themeTint="A6"/>
              </w:rPr>
              <w:t>areas of focus for improvement</w:t>
            </w:r>
            <w:r>
              <w:rPr>
                <w:color w:val="595959" w:themeColor="text1" w:themeTint="A6"/>
              </w:rPr>
              <w:t>.</w:t>
            </w:r>
          </w:p>
        </w:tc>
        <w:tc>
          <w:tcPr>
            <w:tcW w:w="288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C7C1D22" w14:textId="77777777" w:rsidR="00615347" w:rsidRPr="00CA22F7" w:rsidRDefault="00615347">
            <w:pPr>
              <w:jc w:val="center"/>
              <w:rPr>
                <w:color w:val="595959" w:themeColor="text1" w:themeTint="A6"/>
              </w:rPr>
            </w:pPr>
            <w:r w:rsidRPr="00696C26">
              <w:rPr>
                <w:b/>
                <w:bCs/>
                <w:color w:val="00B050"/>
              </w:rPr>
              <w:t>Year 2</w:t>
            </w:r>
            <w:r w:rsidRPr="00696C26">
              <w:rPr>
                <w:color w:val="595959" w:themeColor="text1" w:themeTint="A6"/>
              </w:rPr>
              <w:t xml:space="preserve">: </w:t>
            </w:r>
            <w:r>
              <w:rPr>
                <w:color w:val="595959" w:themeColor="text1" w:themeTint="A6"/>
              </w:rPr>
              <w:t>Explain updates or progress from Year 1.</w:t>
            </w:r>
          </w:p>
        </w:tc>
      </w:tr>
      <w:tr w:rsidR="00615347" w:rsidRPr="001E43E5" w14:paraId="6552C189" w14:textId="77777777">
        <w:tblPrEx>
          <w:shd w:val="clear" w:color="auto" w:fill="CFCFD9"/>
        </w:tblPrEx>
        <w:trPr>
          <w:cantSplit/>
          <w:trHeight w:val="20"/>
          <w:jc w:val="center"/>
        </w:trPr>
        <w:tc>
          <w:tcPr>
            <w:tcW w:w="4896" w:type="dxa"/>
            <w:tcBorders>
              <w:top w:val="single" w:sz="4" w:space="0" w:color="A6A6A6" w:themeColor="background1" w:themeShade="A6"/>
            </w:tcBorders>
            <w:shd w:val="clear" w:color="auto" w:fill="auto"/>
            <w:tcMar>
              <w:top w:w="80" w:type="dxa"/>
              <w:left w:w="80" w:type="dxa"/>
              <w:bottom w:w="80" w:type="dxa"/>
              <w:right w:w="80" w:type="dxa"/>
            </w:tcMar>
            <w:vAlign w:val="center"/>
          </w:tcPr>
          <w:p w14:paraId="6C4139E5" w14:textId="35FCF1A9" w:rsidR="00615347" w:rsidRPr="00B52866" w:rsidRDefault="00615347" w:rsidP="00615347">
            <w:pPr>
              <w:rPr>
                <w:rFonts w:ascii="Segoe UI" w:hAnsi="Segoe UI" w:cs="Segoe UI"/>
                <w:sz w:val="20"/>
                <w:szCs w:val="20"/>
              </w:rPr>
            </w:pPr>
            <w:r w:rsidRPr="000A2B30">
              <w:rPr>
                <w:rFonts w:ascii="Segoe UI" w:hAnsi="Segoe UI" w:cs="Segoe UI"/>
                <w:color w:val="FF0000"/>
                <w:sz w:val="20"/>
                <w:szCs w:val="20"/>
              </w:rPr>
              <w:t>*</w:t>
            </w:r>
            <w:r w:rsidRPr="003A167B">
              <w:rPr>
                <w:rFonts w:ascii="Segoe UI" w:hAnsi="Segoe UI" w:cs="Segoe UI"/>
                <w:sz w:val="20"/>
                <w:szCs w:val="20"/>
              </w:rPr>
              <w:t xml:space="preserve">Ensures equal access for all special population students to </w:t>
            </w:r>
            <w:r>
              <w:rPr>
                <w:rFonts w:ascii="Segoe UI" w:hAnsi="Segoe UI" w:cs="Segoe UI"/>
                <w:sz w:val="20"/>
                <w:szCs w:val="20"/>
              </w:rPr>
              <w:t xml:space="preserve">CTE </w:t>
            </w:r>
            <w:r w:rsidRPr="003A167B">
              <w:rPr>
                <w:rFonts w:ascii="Segoe UI" w:hAnsi="Segoe UI" w:cs="Segoe UI"/>
                <w:sz w:val="20"/>
                <w:szCs w:val="20"/>
              </w:rPr>
              <w:t>courses</w:t>
            </w:r>
            <w:r>
              <w:rPr>
                <w:rFonts w:ascii="Segoe UI" w:hAnsi="Segoe UI" w:cs="Segoe UI"/>
                <w:sz w:val="20"/>
                <w:szCs w:val="20"/>
              </w:rPr>
              <w:t>/</w:t>
            </w:r>
            <w:r w:rsidRPr="003A167B">
              <w:rPr>
                <w:rFonts w:ascii="Segoe UI" w:hAnsi="Segoe UI" w:cs="Segoe UI"/>
                <w:sz w:val="20"/>
                <w:szCs w:val="20"/>
              </w:rPr>
              <w:t>program</w:t>
            </w:r>
            <w:r>
              <w:rPr>
                <w:rFonts w:ascii="Segoe UI" w:hAnsi="Segoe UI" w:cs="Segoe UI"/>
                <w:sz w:val="20"/>
                <w:szCs w:val="20"/>
              </w:rPr>
              <w:t>(</w:t>
            </w:r>
            <w:r w:rsidRPr="003A167B">
              <w:rPr>
                <w:rFonts w:ascii="Segoe UI" w:hAnsi="Segoe UI" w:cs="Segoe UI"/>
                <w:sz w:val="20"/>
                <w:szCs w:val="20"/>
              </w:rPr>
              <w:t>s</w:t>
            </w:r>
            <w:r>
              <w:rPr>
                <w:rFonts w:ascii="Segoe UI" w:hAnsi="Segoe UI" w:cs="Segoe UI"/>
                <w:sz w:val="20"/>
                <w:szCs w:val="20"/>
              </w:rPr>
              <w:t>)</w:t>
            </w:r>
            <w:r w:rsidRPr="003A167B">
              <w:rPr>
                <w:rFonts w:ascii="Segoe UI" w:hAnsi="Segoe UI" w:cs="Segoe UI"/>
                <w:sz w:val="20"/>
                <w:szCs w:val="20"/>
              </w:rPr>
              <w:t xml:space="preserve"> of study, in a non-discriminatory manner.</w:t>
            </w:r>
            <w:r>
              <w:rPr>
                <w:rFonts w:ascii="Segoe UI" w:hAnsi="Segoe UI" w:cs="Segoe UI"/>
                <w:sz w:val="20"/>
                <w:szCs w:val="20"/>
              </w:rPr>
              <w:t xml:space="preserve"> </w:t>
            </w:r>
          </w:p>
        </w:tc>
        <w:tc>
          <w:tcPr>
            <w:tcW w:w="864" w:type="dxa"/>
            <w:tcBorders>
              <w:top w:val="single" w:sz="4" w:space="0" w:color="A6A6A6" w:themeColor="background1" w:themeShade="A6"/>
            </w:tcBorders>
            <w:shd w:val="clear" w:color="auto" w:fill="auto"/>
            <w:tcMar>
              <w:top w:w="0" w:type="dxa"/>
              <w:left w:w="29" w:type="dxa"/>
              <w:bottom w:w="0" w:type="dxa"/>
              <w:right w:w="29" w:type="dxa"/>
            </w:tcMar>
            <w:vAlign w:val="center"/>
          </w:tcPr>
          <w:p w14:paraId="1D56E68D" w14:textId="77777777" w:rsidR="00615347" w:rsidRPr="00CA22F7" w:rsidRDefault="00C21C70" w:rsidP="00615347">
            <w:pPr>
              <w:jc w:val="center"/>
            </w:pPr>
            <w:sdt>
              <w:sdtPr>
                <w:id w:val="1051271495"/>
                <w14:checkbox>
                  <w14:checked w14:val="0"/>
                  <w14:checkedState w14:val="2612" w14:font="MS Gothic"/>
                  <w14:uncheckedState w14:val="2610" w14:font="MS Gothic"/>
                </w14:checkbox>
              </w:sdtPr>
              <w:sdtEndPr/>
              <w:sdtContent>
                <w:r w:rsidR="00615347">
                  <w:rPr>
                    <w:rFonts w:ascii="MS Gothic" w:eastAsia="MS Gothic" w:hAnsi="MS Gothic" w:hint="eastAsia"/>
                  </w:rPr>
                  <w:t>☐</w:t>
                </w:r>
              </w:sdtContent>
            </w:sdt>
            <w:r w:rsidR="00615347" w:rsidRPr="00CA22F7">
              <w:t xml:space="preserve"> 1</w:t>
            </w:r>
          </w:p>
          <w:p w14:paraId="29D7797A" w14:textId="77777777" w:rsidR="00615347" w:rsidRPr="00CA22F7" w:rsidRDefault="00C21C70" w:rsidP="00615347">
            <w:pPr>
              <w:jc w:val="center"/>
            </w:pPr>
            <w:sdt>
              <w:sdtPr>
                <w:id w:val="-410393162"/>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2</w:t>
            </w:r>
          </w:p>
          <w:p w14:paraId="4A5C1762" w14:textId="77777777" w:rsidR="00615347" w:rsidRPr="00CA22F7" w:rsidRDefault="00C21C70" w:rsidP="00615347">
            <w:pPr>
              <w:jc w:val="center"/>
            </w:pPr>
            <w:sdt>
              <w:sdtPr>
                <w:id w:val="-505050264"/>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3</w:t>
            </w:r>
          </w:p>
          <w:p w14:paraId="49F9F12E" w14:textId="77777777" w:rsidR="00615347" w:rsidRPr="00CA22F7" w:rsidRDefault="00C21C70" w:rsidP="00615347">
            <w:pPr>
              <w:jc w:val="center"/>
            </w:pPr>
            <w:sdt>
              <w:sdtPr>
                <w:id w:val="1886987872"/>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4</w:t>
            </w:r>
          </w:p>
        </w:tc>
        <w:tc>
          <w:tcPr>
            <w:tcW w:w="2970" w:type="dxa"/>
            <w:tcBorders>
              <w:top w:val="single" w:sz="4" w:space="0" w:color="A6A6A6" w:themeColor="background1" w:themeShade="A6"/>
            </w:tcBorders>
            <w:vAlign w:val="center"/>
          </w:tcPr>
          <w:p w14:paraId="14A63EBD" w14:textId="77777777" w:rsidR="00615347" w:rsidRDefault="00615347" w:rsidP="00615347"/>
          <w:p w14:paraId="48C1A802" w14:textId="77777777" w:rsidR="00615347" w:rsidRDefault="00615347" w:rsidP="00615347"/>
          <w:p w14:paraId="48573C47" w14:textId="77777777" w:rsidR="00615347" w:rsidRPr="001E43E5" w:rsidRDefault="00615347" w:rsidP="00615347"/>
        </w:tc>
        <w:tc>
          <w:tcPr>
            <w:tcW w:w="2880" w:type="dxa"/>
            <w:tcBorders>
              <w:top w:val="single" w:sz="4" w:space="0" w:color="A6A6A6" w:themeColor="background1" w:themeShade="A6"/>
            </w:tcBorders>
            <w:shd w:val="clear" w:color="auto" w:fill="auto"/>
            <w:tcMar>
              <w:top w:w="80" w:type="dxa"/>
              <w:left w:w="80" w:type="dxa"/>
              <w:bottom w:w="80" w:type="dxa"/>
              <w:right w:w="80" w:type="dxa"/>
            </w:tcMar>
            <w:vAlign w:val="center"/>
          </w:tcPr>
          <w:p w14:paraId="55B04AAE" w14:textId="77777777" w:rsidR="00615347" w:rsidRPr="001E43E5" w:rsidRDefault="00615347" w:rsidP="00615347"/>
        </w:tc>
        <w:tc>
          <w:tcPr>
            <w:tcW w:w="2880" w:type="dxa"/>
            <w:tcBorders>
              <w:top w:val="single" w:sz="4" w:space="0" w:color="A6A6A6" w:themeColor="background1" w:themeShade="A6"/>
            </w:tcBorders>
          </w:tcPr>
          <w:p w14:paraId="672DDBB6" w14:textId="77777777" w:rsidR="00615347" w:rsidRPr="001E43E5" w:rsidRDefault="00615347" w:rsidP="00615347"/>
        </w:tc>
      </w:tr>
      <w:tr w:rsidR="00615347" w:rsidRPr="001E43E5" w14:paraId="45945035" w14:textId="77777777">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32D79E9B" w14:textId="07E1B30E" w:rsidR="00615347" w:rsidRPr="00B52866" w:rsidRDefault="00AF77D1" w:rsidP="00615347">
            <w:pPr>
              <w:rPr>
                <w:rFonts w:ascii="Segoe UI" w:hAnsi="Segoe UI" w:cs="Segoe UI"/>
                <w:sz w:val="20"/>
                <w:szCs w:val="20"/>
              </w:rPr>
            </w:pPr>
            <w:r w:rsidRPr="00A00634">
              <w:rPr>
                <w:rFonts w:ascii="Segoe UI" w:hAnsi="Segoe UI" w:cs="Segoe UI"/>
                <w:sz w:val="20"/>
                <w:szCs w:val="20"/>
              </w:rPr>
              <w:t xml:space="preserve">Provides </w:t>
            </w:r>
            <w:r>
              <w:rPr>
                <w:rFonts w:ascii="Segoe UI" w:hAnsi="Segoe UI" w:cs="Segoe UI"/>
                <w:sz w:val="20"/>
                <w:szCs w:val="20"/>
              </w:rPr>
              <w:t>CTE</w:t>
            </w:r>
            <w:r w:rsidRPr="00A00634">
              <w:rPr>
                <w:rFonts w:ascii="Segoe UI" w:hAnsi="Segoe UI" w:cs="Segoe UI"/>
                <w:sz w:val="20"/>
                <w:szCs w:val="20"/>
              </w:rPr>
              <w:t xml:space="preserve"> </w:t>
            </w:r>
            <w:r w:rsidR="00B81B42" w:rsidRPr="00B81B42">
              <w:rPr>
                <w:rFonts w:ascii="Segoe UI" w:hAnsi="Segoe UI" w:cs="Segoe UI"/>
                <w:sz w:val="20"/>
                <w:szCs w:val="20"/>
              </w:rPr>
              <w:t>programs/programs of study</w:t>
            </w:r>
            <w:r w:rsidR="00B81B42">
              <w:rPr>
                <w:i/>
                <w:iCs/>
              </w:rPr>
              <w:t xml:space="preserve"> </w:t>
            </w:r>
            <w:r w:rsidRPr="00A00634">
              <w:rPr>
                <w:rFonts w:ascii="Segoe UI" w:hAnsi="Segoe UI" w:cs="Segoe UI"/>
                <w:sz w:val="20"/>
                <w:szCs w:val="20"/>
              </w:rPr>
              <w:t xml:space="preserve">that ensure </w:t>
            </w:r>
            <w:r>
              <w:rPr>
                <w:rFonts w:ascii="Segoe UI" w:hAnsi="Segoe UI" w:cs="Segoe UI"/>
                <w:sz w:val="20"/>
                <w:szCs w:val="20"/>
              </w:rPr>
              <w:t>students</w:t>
            </w:r>
            <w:r w:rsidRPr="00A00634">
              <w:rPr>
                <w:rFonts w:ascii="Segoe UI" w:hAnsi="Segoe UI" w:cs="Segoe UI"/>
                <w:sz w:val="20"/>
                <w:szCs w:val="20"/>
              </w:rPr>
              <w:t xml:space="preserve"> </w:t>
            </w:r>
            <w:r w:rsidR="0089184D">
              <w:rPr>
                <w:rFonts w:ascii="Segoe UI" w:hAnsi="Segoe UI" w:cs="Segoe UI"/>
                <w:sz w:val="20"/>
                <w:szCs w:val="20"/>
              </w:rPr>
              <w:t xml:space="preserve">(including special populations) </w:t>
            </w:r>
            <w:r w:rsidRPr="00A00634">
              <w:rPr>
                <w:rFonts w:ascii="Segoe UI" w:hAnsi="Segoe UI" w:cs="Segoe UI"/>
                <w:sz w:val="20"/>
                <w:szCs w:val="20"/>
              </w:rPr>
              <w:t xml:space="preserve">will have </w:t>
            </w:r>
            <w:r w:rsidRPr="00AF77D1">
              <w:rPr>
                <w:rFonts w:ascii="Segoe UI" w:hAnsi="Segoe UI" w:cs="Segoe UI"/>
                <w:sz w:val="20"/>
                <w:szCs w:val="20"/>
              </w:rPr>
              <w:t>the skills necessary to pursue careers in high</w:t>
            </w:r>
            <w:r w:rsidRPr="00A00634">
              <w:rPr>
                <w:rFonts w:ascii="Segoe UI" w:hAnsi="Segoe UI" w:cs="Segoe UI"/>
                <w:sz w:val="20"/>
                <w:szCs w:val="20"/>
              </w:rPr>
              <w:t xml:space="preserve"> skill, high-wage or in-demand industry sectors or occupations.</w:t>
            </w:r>
          </w:p>
        </w:tc>
        <w:tc>
          <w:tcPr>
            <w:tcW w:w="864" w:type="dxa"/>
            <w:shd w:val="clear" w:color="auto" w:fill="auto"/>
            <w:tcMar>
              <w:top w:w="0" w:type="dxa"/>
              <w:left w:w="29" w:type="dxa"/>
              <w:bottom w:w="0" w:type="dxa"/>
              <w:right w:w="29" w:type="dxa"/>
            </w:tcMar>
            <w:vAlign w:val="center"/>
          </w:tcPr>
          <w:p w14:paraId="14EC6120" w14:textId="77777777" w:rsidR="00615347" w:rsidRPr="00CA22F7" w:rsidRDefault="00C21C70" w:rsidP="00615347">
            <w:pPr>
              <w:jc w:val="center"/>
            </w:pPr>
            <w:sdt>
              <w:sdtPr>
                <w:id w:val="2119481352"/>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1</w:t>
            </w:r>
          </w:p>
          <w:p w14:paraId="4B56C0AC" w14:textId="77777777" w:rsidR="00615347" w:rsidRPr="00CA22F7" w:rsidRDefault="00C21C70" w:rsidP="00615347">
            <w:pPr>
              <w:jc w:val="center"/>
            </w:pPr>
            <w:sdt>
              <w:sdtPr>
                <w:id w:val="1761486117"/>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2</w:t>
            </w:r>
          </w:p>
          <w:p w14:paraId="5A2A5B3A" w14:textId="77777777" w:rsidR="00615347" w:rsidRPr="00CA22F7" w:rsidRDefault="00C21C70" w:rsidP="00615347">
            <w:pPr>
              <w:jc w:val="center"/>
            </w:pPr>
            <w:sdt>
              <w:sdtPr>
                <w:id w:val="1435640141"/>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3</w:t>
            </w:r>
          </w:p>
          <w:p w14:paraId="25FAAA9F" w14:textId="77777777" w:rsidR="00615347" w:rsidRPr="00CA22F7" w:rsidRDefault="00C21C70" w:rsidP="00615347">
            <w:pPr>
              <w:jc w:val="center"/>
            </w:pPr>
            <w:sdt>
              <w:sdtPr>
                <w:id w:val="-560481167"/>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4</w:t>
            </w:r>
          </w:p>
        </w:tc>
        <w:tc>
          <w:tcPr>
            <w:tcW w:w="2970" w:type="dxa"/>
            <w:vAlign w:val="center"/>
          </w:tcPr>
          <w:p w14:paraId="1C70547B" w14:textId="77777777" w:rsidR="00615347" w:rsidRPr="001E43E5" w:rsidRDefault="00615347" w:rsidP="00615347"/>
        </w:tc>
        <w:tc>
          <w:tcPr>
            <w:tcW w:w="2880" w:type="dxa"/>
            <w:shd w:val="clear" w:color="auto" w:fill="auto"/>
            <w:tcMar>
              <w:top w:w="80" w:type="dxa"/>
              <w:left w:w="80" w:type="dxa"/>
              <w:bottom w:w="80" w:type="dxa"/>
              <w:right w:w="80" w:type="dxa"/>
            </w:tcMar>
            <w:vAlign w:val="center"/>
          </w:tcPr>
          <w:p w14:paraId="1C65A770" w14:textId="77777777" w:rsidR="00615347" w:rsidRPr="001E43E5" w:rsidRDefault="00615347" w:rsidP="00615347"/>
        </w:tc>
        <w:tc>
          <w:tcPr>
            <w:tcW w:w="2880" w:type="dxa"/>
          </w:tcPr>
          <w:p w14:paraId="02D5225F" w14:textId="77777777" w:rsidR="00615347" w:rsidRPr="001E43E5" w:rsidRDefault="00615347" w:rsidP="00615347"/>
        </w:tc>
      </w:tr>
      <w:tr w:rsidR="00615347" w:rsidRPr="001E43E5" w14:paraId="62107FB5" w14:textId="77777777">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65D5D5D9" w14:textId="3D2CFF82" w:rsidR="00615347" w:rsidRPr="00B52866" w:rsidRDefault="00615347" w:rsidP="00615347">
            <w:pPr>
              <w:rPr>
                <w:rFonts w:ascii="Segoe UI" w:hAnsi="Segoe UI" w:cs="Segoe UI"/>
                <w:sz w:val="20"/>
                <w:szCs w:val="20"/>
              </w:rPr>
            </w:pPr>
            <w:r w:rsidRPr="003A167B">
              <w:rPr>
                <w:rFonts w:ascii="Segoe UI" w:hAnsi="Segoe UI" w:cs="Segoe UI"/>
                <w:sz w:val="20"/>
                <w:szCs w:val="20"/>
              </w:rPr>
              <w:t xml:space="preserve">Provides participants with access to industry-recognized certification examinations or other assessments leading toward a recognized post-secondary credential. </w:t>
            </w:r>
          </w:p>
        </w:tc>
        <w:tc>
          <w:tcPr>
            <w:tcW w:w="864" w:type="dxa"/>
            <w:shd w:val="clear" w:color="auto" w:fill="auto"/>
            <w:tcMar>
              <w:top w:w="0" w:type="dxa"/>
              <w:left w:w="29" w:type="dxa"/>
              <w:bottom w:w="0" w:type="dxa"/>
              <w:right w:w="29" w:type="dxa"/>
            </w:tcMar>
            <w:vAlign w:val="center"/>
          </w:tcPr>
          <w:p w14:paraId="5779D972" w14:textId="77777777" w:rsidR="00615347" w:rsidRPr="00CA22F7" w:rsidRDefault="00C21C70" w:rsidP="00615347">
            <w:pPr>
              <w:jc w:val="center"/>
            </w:pPr>
            <w:sdt>
              <w:sdtPr>
                <w:id w:val="-1540893599"/>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1</w:t>
            </w:r>
          </w:p>
          <w:p w14:paraId="7897CEAA" w14:textId="77777777" w:rsidR="00615347" w:rsidRPr="00CA22F7" w:rsidRDefault="00C21C70" w:rsidP="00615347">
            <w:pPr>
              <w:jc w:val="center"/>
            </w:pPr>
            <w:sdt>
              <w:sdtPr>
                <w:id w:val="-131953137"/>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2</w:t>
            </w:r>
          </w:p>
          <w:p w14:paraId="72E0514E" w14:textId="77777777" w:rsidR="00615347" w:rsidRPr="00CA22F7" w:rsidRDefault="00C21C70" w:rsidP="00615347">
            <w:pPr>
              <w:jc w:val="center"/>
            </w:pPr>
            <w:sdt>
              <w:sdtPr>
                <w:id w:val="912673401"/>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3</w:t>
            </w:r>
          </w:p>
          <w:p w14:paraId="229C1FCA" w14:textId="77777777" w:rsidR="00615347" w:rsidRPr="00CA22F7" w:rsidRDefault="00C21C70" w:rsidP="00615347">
            <w:pPr>
              <w:jc w:val="center"/>
            </w:pPr>
            <w:sdt>
              <w:sdtPr>
                <w:id w:val="1453052335"/>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4</w:t>
            </w:r>
          </w:p>
        </w:tc>
        <w:tc>
          <w:tcPr>
            <w:tcW w:w="2970" w:type="dxa"/>
            <w:vAlign w:val="center"/>
          </w:tcPr>
          <w:p w14:paraId="5A7C4500" w14:textId="77777777" w:rsidR="00615347" w:rsidRPr="001E43E5" w:rsidRDefault="00615347" w:rsidP="00615347"/>
        </w:tc>
        <w:tc>
          <w:tcPr>
            <w:tcW w:w="2880" w:type="dxa"/>
            <w:shd w:val="clear" w:color="auto" w:fill="auto"/>
            <w:tcMar>
              <w:top w:w="80" w:type="dxa"/>
              <w:left w:w="80" w:type="dxa"/>
              <w:bottom w:w="80" w:type="dxa"/>
              <w:right w:w="80" w:type="dxa"/>
            </w:tcMar>
            <w:vAlign w:val="center"/>
          </w:tcPr>
          <w:p w14:paraId="6C6FE8D0" w14:textId="77777777" w:rsidR="00615347" w:rsidRPr="001E43E5" w:rsidRDefault="00615347" w:rsidP="00615347"/>
        </w:tc>
        <w:tc>
          <w:tcPr>
            <w:tcW w:w="2880" w:type="dxa"/>
          </w:tcPr>
          <w:p w14:paraId="1C436F46" w14:textId="77777777" w:rsidR="00615347" w:rsidRPr="001E43E5" w:rsidRDefault="00615347" w:rsidP="00615347"/>
        </w:tc>
      </w:tr>
      <w:tr w:rsidR="00615347" w:rsidRPr="001E43E5" w14:paraId="43859B66" w14:textId="77777777">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22ECDD4A" w14:textId="0253028F" w:rsidR="00615347" w:rsidRPr="003A167B" w:rsidRDefault="00615347" w:rsidP="00615347">
            <w:pPr>
              <w:rPr>
                <w:rFonts w:ascii="Segoe UI" w:hAnsi="Segoe UI" w:cs="Segoe UI"/>
                <w:sz w:val="20"/>
                <w:szCs w:val="20"/>
              </w:rPr>
            </w:pPr>
            <w:r w:rsidRPr="003A167B">
              <w:rPr>
                <w:rFonts w:ascii="Segoe UI" w:hAnsi="Segoe UI" w:cs="Segoe UI"/>
                <w:sz w:val="20"/>
                <w:szCs w:val="20"/>
              </w:rPr>
              <w:t>Academic</w:t>
            </w:r>
            <w:r>
              <w:rPr>
                <w:rFonts w:ascii="Segoe UI" w:hAnsi="Segoe UI" w:cs="Segoe UI"/>
                <w:sz w:val="20"/>
                <w:szCs w:val="20"/>
              </w:rPr>
              <w:t xml:space="preserve"> and CTE</w:t>
            </w:r>
            <w:r w:rsidRPr="003A167B">
              <w:rPr>
                <w:rFonts w:ascii="Segoe UI" w:hAnsi="Segoe UI" w:cs="Segoe UI"/>
                <w:sz w:val="20"/>
                <w:szCs w:val="20"/>
              </w:rPr>
              <w:t xml:space="preserve"> teachers utilize student data to identify gaps in performance</w:t>
            </w:r>
            <w:r>
              <w:rPr>
                <w:rFonts w:ascii="Segoe UI" w:hAnsi="Segoe UI" w:cs="Segoe UI"/>
                <w:sz w:val="20"/>
                <w:szCs w:val="20"/>
              </w:rPr>
              <w:t xml:space="preserve"> established by Perkins V performance indicators</w:t>
            </w:r>
            <w:r w:rsidRPr="003A167B">
              <w:rPr>
                <w:rFonts w:ascii="Segoe UI" w:hAnsi="Segoe UI" w:cs="Segoe UI"/>
                <w:sz w:val="20"/>
                <w:szCs w:val="20"/>
              </w:rPr>
              <w:t xml:space="preserve">. </w:t>
            </w:r>
          </w:p>
        </w:tc>
        <w:tc>
          <w:tcPr>
            <w:tcW w:w="864" w:type="dxa"/>
            <w:shd w:val="clear" w:color="auto" w:fill="auto"/>
            <w:tcMar>
              <w:top w:w="0" w:type="dxa"/>
              <w:left w:w="29" w:type="dxa"/>
              <w:bottom w:w="0" w:type="dxa"/>
              <w:right w:w="29" w:type="dxa"/>
            </w:tcMar>
            <w:vAlign w:val="center"/>
          </w:tcPr>
          <w:p w14:paraId="1379124C" w14:textId="77777777" w:rsidR="00615347" w:rsidRPr="00CA22F7" w:rsidRDefault="00C21C70" w:rsidP="00615347">
            <w:pPr>
              <w:jc w:val="center"/>
            </w:pPr>
            <w:sdt>
              <w:sdtPr>
                <w:id w:val="-1785414400"/>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1</w:t>
            </w:r>
          </w:p>
          <w:p w14:paraId="26BFA343" w14:textId="77777777" w:rsidR="00615347" w:rsidRPr="00CA22F7" w:rsidRDefault="00C21C70" w:rsidP="00615347">
            <w:pPr>
              <w:jc w:val="center"/>
            </w:pPr>
            <w:sdt>
              <w:sdtPr>
                <w:id w:val="-1831903984"/>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2</w:t>
            </w:r>
          </w:p>
          <w:p w14:paraId="20E6F6EA" w14:textId="77777777" w:rsidR="00615347" w:rsidRPr="00CA22F7" w:rsidRDefault="00C21C70" w:rsidP="00615347">
            <w:pPr>
              <w:jc w:val="center"/>
            </w:pPr>
            <w:sdt>
              <w:sdtPr>
                <w:id w:val="-2076112950"/>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3</w:t>
            </w:r>
          </w:p>
          <w:p w14:paraId="73F21BD3" w14:textId="579B43FA" w:rsidR="00615347" w:rsidRDefault="00C21C70" w:rsidP="00615347">
            <w:pPr>
              <w:jc w:val="center"/>
            </w:pPr>
            <w:sdt>
              <w:sdtPr>
                <w:id w:val="509261243"/>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4</w:t>
            </w:r>
          </w:p>
        </w:tc>
        <w:tc>
          <w:tcPr>
            <w:tcW w:w="2970" w:type="dxa"/>
            <w:vAlign w:val="center"/>
          </w:tcPr>
          <w:p w14:paraId="2A22537B" w14:textId="77777777" w:rsidR="00615347" w:rsidRPr="001E43E5" w:rsidRDefault="00615347" w:rsidP="00615347"/>
        </w:tc>
        <w:tc>
          <w:tcPr>
            <w:tcW w:w="2880" w:type="dxa"/>
            <w:shd w:val="clear" w:color="auto" w:fill="auto"/>
            <w:tcMar>
              <w:top w:w="80" w:type="dxa"/>
              <w:left w:w="80" w:type="dxa"/>
              <w:bottom w:w="80" w:type="dxa"/>
              <w:right w:w="80" w:type="dxa"/>
            </w:tcMar>
            <w:vAlign w:val="center"/>
          </w:tcPr>
          <w:p w14:paraId="01E969D5" w14:textId="77777777" w:rsidR="00615347" w:rsidRPr="001E43E5" w:rsidRDefault="00615347" w:rsidP="00615347"/>
        </w:tc>
        <w:tc>
          <w:tcPr>
            <w:tcW w:w="2880" w:type="dxa"/>
          </w:tcPr>
          <w:p w14:paraId="728DC32D" w14:textId="77777777" w:rsidR="00615347" w:rsidRPr="001E43E5" w:rsidRDefault="00615347" w:rsidP="00615347"/>
        </w:tc>
      </w:tr>
      <w:tr w:rsidR="00BA2101" w:rsidRPr="003E5490" w14:paraId="0F21D758" w14:textId="77777777">
        <w:tblPrEx>
          <w:shd w:val="clear" w:color="auto" w:fill="CFCFD9"/>
        </w:tblPrEx>
        <w:trPr>
          <w:cantSplit/>
          <w:trHeight w:val="20"/>
          <w:jc w:val="center"/>
        </w:trPr>
        <w:tc>
          <w:tcPr>
            <w:tcW w:w="14490" w:type="dxa"/>
            <w:gridSpan w:val="5"/>
            <w:shd w:val="clear" w:color="auto" w:fill="auto"/>
            <w:tcMar>
              <w:top w:w="80" w:type="dxa"/>
              <w:left w:w="80" w:type="dxa"/>
              <w:bottom w:w="80" w:type="dxa"/>
              <w:right w:w="80" w:type="dxa"/>
            </w:tcMar>
            <w:vAlign w:val="center"/>
          </w:tcPr>
          <w:p w14:paraId="5259DE62" w14:textId="54744994" w:rsidR="00BA2101" w:rsidRPr="003E5490" w:rsidRDefault="000E5F7B" w:rsidP="00615347">
            <w:pPr>
              <w:rPr>
                <w:rFonts w:asciiTheme="majorHAnsi" w:hAnsiTheme="majorHAnsi"/>
                <w:b/>
                <w:bCs/>
                <w:szCs w:val="20"/>
              </w:rPr>
            </w:pPr>
            <w:r w:rsidRPr="003E5490">
              <w:rPr>
                <w:rFonts w:asciiTheme="majorHAnsi" w:hAnsiTheme="majorHAnsi"/>
                <w:b/>
                <w:bCs/>
                <w:szCs w:val="20"/>
              </w:rPr>
              <w:t xml:space="preserve">Year 1: </w:t>
            </w:r>
            <w:r w:rsidR="00BA2101" w:rsidRPr="003E5490">
              <w:rPr>
                <w:rFonts w:asciiTheme="majorHAnsi" w:hAnsiTheme="majorHAnsi"/>
                <w:b/>
                <w:bCs/>
                <w:szCs w:val="20"/>
              </w:rPr>
              <w:t xml:space="preserve">Measurable Objective(s) for </w:t>
            </w:r>
            <w:r w:rsidR="00BA2101" w:rsidRPr="003E5490">
              <w:rPr>
                <w:b/>
                <w:bCs/>
                <w:szCs w:val="20"/>
              </w:rPr>
              <w:t>Increase Student Achievement</w:t>
            </w:r>
            <w:r w:rsidR="00BA2101" w:rsidRPr="003E5490">
              <w:rPr>
                <w:rFonts w:asciiTheme="majorHAnsi" w:hAnsiTheme="majorHAnsi"/>
                <w:b/>
                <w:bCs/>
                <w:szCs w:val="20"/>
              </w:rPr>
              <w:t>-minimum of one required for grant</w:t>
            </w:r>
            <w:r w:rsidR="005A28D7" w:rsidRPr="003E5490">
              <w:rPr>
                <w:rFonts w:asciiTheme="majorHAnsi" w:hAnsiTheme="majorHAnsi"/>
                <w:b/>
                <w:bCs/>
                <w:szCs w:val="20"/>
              </w:rPr>
              <w:t xml:space="preserve"> (enter here &amp; in GME)</w:t>
            </w:r>
            <w:r w:rsidR="00BA2101" w:rsidRPr="003E5490">
              <w:rPr>
                <w:rFonts w:asciiTheme="majorHAnsi" w:hAnsiTheme="majorHAnsi"/>
                <w:b/>
                <w:bCs/>
                <w:szCs w:val="20"/>
              </w:rPr>
              <w:t>:</w:t>
            </w:r>
          </w:p>
          <w:p w14:paraId="6AC127D4" w14:textId="65E8A993" w:rsidR="00706978" w:rsidRPr="003E5490" w:rsidRDefault="00706978" w:rsidP="00615347">
            <w:pPr>
              <w:rPr>
                <w:szCs w:val="20"/>
              </w:rPr>
            </w:pPr>
          </w:p>
        </w:tc>
      </w:tr>
      <w:tr w:rsidR="000E5F7B" w:rsidRPr="001E43E5" w14:paraId="766E4AF0" w14:textId="77777777">
        <w:tblPrEx>
          <w:shd w:val="clear" w:color="auto" w:fill="CFCFD9"/>
        </w:tblPrEx>
        <w:trPr>
          <w:cantSplit/>
          <w:trHeight w:val="20"/>
          <w:jc w:val="center"/>
        </w:trPr>
        <w:tc>
          <w:tcPr>
            <w:tcW w:w="14490" w:type="dxa"/>
            <w:gridSpan w:val="5"/>
            <w:shd w:val="clear" w:color="auto" w:fill="auto"/>
            <w:tcMar>
              <w:top w:w="80" w:type="dxa"/>
              <w:left w:w="80" w:type="dxa"/>
              <w:bottom w:w="80" w:type="dxa"/>
              <w:right w:w="80" w:type="dxa"/>
            </w:tcMar>
            <w:vAlign w:val="center"/>
          </w:tcPr>
          <w:p w14:paraId="2509722F" w14:textId="36845D54" w:rsidR="000E5F7B" w:rsidRPr="000E67D2" w:rsidRDefault="000E5F7B" w:rsidP="00615347">
            <w:pPr>
              <w:rPr>
                <w:rFonts w:asciiTheme="majorHAnsi" w:hAnsiTheme="majorHAnsi"/>
                <w:b/>
                <w:bCs/>
                <w:sz w:val="32"/>
                <w:szCs w:val="32"/>
              </w:rPr>
            </w:pPr>
            <w:r w:rsidRPr="00A05EE1">
              <w:rPr>
                <w:rFonts w:asciiTheme="majorHAnsi" w:hAnsiTheme="majorHAnsi"/>
                <w:b/>
                <w:bCs/>
              </w:rPr>
              <w:t xml:space="preserve">Year </w:t>
            </w:r>
            <w:r>
              <w:rPr>
                <w:rFonts w:asciiTheme="majorHAnsi" w:hAnsiTheme="majorHAnsi"/>
                <w:b/>
                <w:bCs/>
              </w:rPr>
              <w:t>1</w:t>
            </w:r>
            <w:r w:rsidRPr="00A05EE1">
              <w:rPr>
                <w:rFonts w:asciiTheme="majorHAnsi" w:hAnsiTheme="majorHAnsi"/>
                <w:b/>
                <w:bCs/>
              </w:rPr>
              <w:t xml:space="preserve">: </w:t>
            </w:r>
            <w:r>
              <w:rPr>
                <w:rFonts w:asciiTheme="majorHAnsi" w:hAnsiTheme="majorHAnsi"/>
                <w:b/>
                <w:bCs/>
              </w:rPr>
              <w:t>Does the district a</w:t>
            </w:r>
            <w:r w:rsidRPr="00A05EE1">
              <w:rPr>
                <w:rFonts w:asciiTheme="majorHAnsi" w:hAnsiTheme="majorHAnsi"/>
                <w:b/>
                <w:bCs/>
              </w:rPr>
              <w:t xml:space="preserve">nticipate spending </w:t>
            </w:r>
            <w:r w:rsidR="00A46A86">
              <w:rPr>
                <w:rFonts w:asciiTheme="majorHAnsi" w:hAnsiTheme="majorHAnsi"/>
                <w:b/>
                <w:bCs/>
              </w:rPr>
              <w:t xml:space="preserve">Perkins </w:t>
            </w:r>
            <w:r w:rsidRPr="00A05EE1">
              <w:rPr>
                <w:rFonts w:asciiTheme="majorHAnsi" w:hAnsiTheme="majorHAnsi"/>
                <w:b/>
                <w:bCs/>
              </w:rPr>
              <w:t xml:space="preserve">funds on this objective:  </w:t>
            </w:r>
            <w:r w:rsidR="002C4750">
              <w:rPr>
                <w:rFonts w:asciiTheme="majorHAnsi" w:hAnsiTheme="majorHAnsi"/>
                <w:b/>
                <w:bCs/>
              </w:rPr>
              <w:t>__</w:t>
            </w:r>
            <w:r w:rsidRPr="00A05EE1">
              <w:rPr>
                <w:rFonts w:asciiTheme="majorHAnsi" w:hAnsiTheme="majorHAnsi"/>
                <w:b/>
                <w:bCs/>
              </w:rPr>
              <w:t xml:space="preserve"> Yes </w:t>
            </w:r>
            <w:r w:rsidR="002C4750">
              <w:rPr>
                <w:rFonts w:asciiTheme="majorHAnsi" w:hAnsiTheme="majorHAnsi"/>
                <w:b/>
                <w:bCs/>
              </w:rPr>
              <w:t xml:space="preserve">   _</w:t>
            </w:r>
            <w:proofErr w:type="gramStart"/>
            <w:r w:rsidR="002C4750">
              <w:rPr>
                <w:rFonts w:asciiTheme="majorHAnsi" w:hAnsiTheme="majorHAnsi"/>
                <w:b/>
                <w:bCs/>
              </w:rPr>
              <w:t>_</w:t>
            </w:r>
            <w:r w:rsidRPr="00A05EE1">
              <w:rPr>
                <w:rFonts w:asciiTheme="majorHAnsi" w:hAnsiTheme="majorHAnsi"/>
                <w:b/>
                <w:bCs/>
              </w:rPr>
              <w:t xml:space="preserve">  No</w:t>
            </w:r>
            <w:proofErr w:type="gramEnd"/>
          </w:p>
        </w:tc>
      </w:tr>
      <w:tr w:rsidR="000E5F7B" w:rsidRPr="00582A57" w14:paraId="1E159374" w14:textId="77777777">
        <w:tblPrEx>
          <w:shd w:val="clear" w:color="auto" w:fill="CFCFD9"/>
        </w:tblPrEx>
        <w:trPr>
          <w:cantSplit/>
          <w:trHeight w:val="20"/>
          <w:jc w:val="center"/>
        </w:trPr>
        <w:tc>
          <w:tcPr>
            <w:tcW w:w="14490" w:type="dxa"/>
            <w:gridSpan w:val="5"/>
            <w:shd w:val="clear" w:color="auto" w:fill="auto"/>
            <w:tcMar>
              <w:top w:w="80" w:type="dxa"/>
              <w:left w:w="80" w:type="dxa"/>
              <w:bottom w:w="80" w:type="dxa"/>
              <w:right w:w="80" w:type="dxa"/>
            </w:tcMar>
            <w:vAlign w:val="center"/>
          </w:tcPr>
          <w:p w14:paraId="12BF7DFB" w14:textId="471BF6EC" w:rsidR="000E5F7B" w:rsidRPr="00582A57" w:rsidRDefault="000E5F7B" w:rsidP="000E5F7B">
            <w:pPr>
              <w:rPr>
                <w:rFonts w:asciiTheme="majorHAnsi" w:hAnsiTheme="majorHAnsi"/>
                <w:b/>
                <w:bCs/>
                <w:szCs w:val="20"/>
              </w:rPr>
            </w:pPr>
            <w:r w:rsidRPr="00582A57">
              <w:rPr>
                <w:rFonts w:asciiTheme="majorHAnsi" w:hAnsiTheme="majorHAnsi"/>
                <w:b/>
                <w:bCs/>
                <w:szCs w:val="20"/>
              </w:rPr>
              <w:t xml:space="preserve">Year 2: Measurable Objective(s) for </w:t>
            </w:r>
            <w:r w:rsidRPr="00582A57">
              <w:rPr>
                <w:b/>
                <w:bCs/>
                <w:szCs w:val="20"/>
              </w:rPr>
              <w:t>Increase Student Achievement</w:t>
            </w:r>
            <w:r w:rsidRPr="00582A57">
              <w:rPr>
                <w:rFonts w:asciiTheme="majorHAnsi" w:hAnsiTheme="majorHAnsi"/>
                <w:b/>
                <w:bCs/>
                <w:szCs w:val="20"/>
              </w:rPr>
              <w:t>-minimum of one required for grant (enter here &amp; in GME):</w:t>
            </w:r>
          </w:p>
          <w:p w14:paraId="108A20B6" w14:textId="77777777" w:rsidR="000E5F7B" w:rsidRPr="00582A57" w:rsidRDefault="000E5F7B" w:rsidP="000E5F7B">
            <w:pPr>
              <w:rPr>
                <w:rFonts w:asciiTheme="majorHAnsi" w:hAnsiTheme="majorHAnsi"/>
                <w:b/>
                <w:bCs/>
                <w:szCs w:val="20"/>
              </w:rPr>
            </w:pPr>
          </w:p>
        </w:tc>
      </w:tr>
    </w:tbl>
    <w:p w14:paraId="299A35A4" w14:textId="4B85772C" w:rsidR="00615347" w:rsidRPr="000B6EE8" w:rsidRDefault="000E5F7B" w:rsidP="000B6EE8">
      <w:pPr>
        <w:pBdr>
          <w:top w:val="single" w:sz="4" w:space="1" w:color="auto"/>
          <w:left w:val="single" w:sz="4" w:space="1" w:color="auto"/>
          <w:bottom w:val="single" w:sz="4" w:space="1" w:color="auto"/>
          <w:right w:val="single" w:sz="4" w:space="1" w:color="auto"/>
        </w:pBdr>
        <w:rPr>
          <w:rFonts w:asciiTheme="majorHAnsi" w:hAnsiTheme="majorHAnsi"/>
          <w:b/>
          <w:bCs/>
        </w:rPr>
      </w:pPr>
      <w:r w:rsidRPr="00A05EE1">
        <w:rPr>
          <w:rFonts w:asciiTheme="majorHAnsi" w:hAnsiTheme="majorHAnsi"/>
          <w:b/>
          <w:bCs/>
        </w:rPr>
        <w:t xml:space="preserve">Year </w:t>
      </w:r>
      <w:r>
        <w:rPr>
          <w:rFonts w:asciiTheme="majorHAnsi" w:hAnsiTheme="majorHAnsi"/>
          <w:b/>
          <w:bCs/>
        </w:rPr>
        <w:t>2</w:t>
      </w:r>
      <w:r w:rsidRPr="00A05EE1">
        <w:rPr>
          <w:rFonts w:asciiTheme="majorHAnsi" w:hAnsiTheme="majorHAnsi"/>
          <w:b/>
          <w:bCs/>
        </w:rPr>
        <w:t xml:space="preserve">: </w:t>
      </w:r>
      <w:r>
        <w:rPr>
          <w:rFonts w:asciiTheme="majorHAnsi" w:hAnsiTheme="majorHAnsi"/>
          <w:b/>
          <w:bCs/>
        </w:rPr>
        <w:t>Does the district a</w:t>
      </w:r>
      <w:r w:rsidRPr="00A05EE1">
        <w:rPr>
          <w:rFonts w:asciiTheme="majorHAnsi" w:hAnsiTheme="majorHAnsi"/>
          <w:b/>
          <w:bCs/>
        </w:rPr>
        <w:t xml:space="preserve">nticipate spending </w:t>
      </w:r>
      <w:r w:rsidR="00A46A86">
        <w:rPr>
          <w:rFonts w:asciiTheme="majorHAnsi" w:hAnsiTheme="majorHAnsi"/>
          <w:b/>
          <w:bCs/>
        </w:rPr>
        <w:t xml:space="preserve">Perkins </w:t>
      </w:r>
      <w:r w:rsidRPr="00A05EE1">
        <w:rPr>
          <w:rFonts w:asciiTheme="majorHAnsi" w:hAnsiTheme="majorHAnsi"/>
          <w:b/>
          <w:bCs/>
        </w:rPr>
        <w:t xml:space="preserve">funds on this objective:  </w:t>
      </w:r>
      <w:r w:rsidR="002C4750">
        <w:rPr>
          <w:rFonts w:asciiTheme="majorHAnsi" w:hAnsiTheme="majorHAnsi"/>
          <w:b/>
          <w:bCs/>
        </w:rPr>
        <w:t>__</w:t>
      </w:r>
      <w:r w:rsidRPr="00A05EE1">
        <w:rPr>
          <w:rFonts w:asciiTheme="majorHAnsi" w:hAnsiTheme="majorHAnsi"/>
          <w:b/>
          <w:bCs/>
        </w:rPr>
        <w:t xml:space="preserve"> Yes   </w:t>
      </w:r>
      <w:r w:rsidR="00A46A86">
        <w:rPr>
          <w:rFonts w:asciiTheme="majorHAnsi" w:hAnsiTheme="majorHAnsi"/>
          <w:b/>
          <w:bCs/>
        </w:rPr>
        <w:t xml:space="preserve">  __ </w:t>
      </w:r>
      <w:r w:rsidRPr="00A05EE1">
        <w:rPr>
          <w:rFonts w:asciiTheme="majorHAnsi" w:hAnsiTheme="majorHAnsi"/>
          <w:b/>
          <w:bCs/>
        </w:rPr>
        <w:t>No</w:t>
      </w:r>
    </w:p>
    <w:p w14:paraId="550CBEA8" w14:textId="77777777" w:rsidR="00EE6CDD" w:rsidRDefault="00EE6CDD" w:rsidP="000B6EE8">
      <w:pPr>
        <w:pStyle w:val="NoSpacing"/>
        <w:ind w:left="0"/>
        <w:rPr>
          <w:rFonts w:cs="Times New Roman"/>
          <w:i/>
          <w:iCs/>
          <w:szCs w:val="28"/>
        </w:rPr>
        <w:sectPr w:rsidR="00EE6CDD" w:rsidSect="007B5CE3">
          <w:pgSz w:w="15840" w:h="12240" w:orient="landscape"/>
          <w:pgMar w:top="540" w:right="720" w:bottom="720" w:left="720" w:header="432" w:footer="432" w:gutter="0"/>
          <w:cols w:space="720"/>
          <w:docGrid w:linePitch="326"/>
        </w:sectPr>
      </w:pPr>
    </w:p>
    <w:p w14:paraId="64FB1530" w14:textId="77777777" w:rsidR="00CA22F7" w:rsidRDefault="00CA22F7" w:rsidP="00CA22F7">
      <w:pPr>
        <w:pStyle w:val="NoSpacing"/>
      </w:pPr>
    </w:p>
    <w:p w14:paraId="0F68B5CC" w14:textId="77777777" w:rsidR="001455AA" w:rsidRPr="00C27DA8" w:rsidRDefault="001455AA" w:rsidP="00C27DA8">
      <w:pPr>
        <w:pStyle w:val="Header"/>
      </w:pPr>
      <w:bookmarkStart w:id="22" w:name="_Toc190240569"/>
      <w:r w:rsidRPr="00C27DA8">
        <w:t>Purpose of Document</w:t>
      </w:r>
      <w:bookmarkEnd w:id="22"/>
    </w:p>
    <w:p w14:paraId="3F13010A" w14:textId="77777777" w:rsidR="001455AA" w:rsidRPr="00CA22F7" w:rsidRDefault="001455AA" w:rsidP="001455AA">
      <w:pPr>
        <w:pStyle w:val="NoSpacing"/>
        <w:rPr>
          <w:sz w:val="22"/>
        </w:rPr>
      </w:pPr>
      <w:r w:rsidRPr="00CA22F7">
        <w:rPr>
          <w:sz w:val="22"/>
        </w:rPr>
        <w:t>The purpose of this document is to assist in preparing the content of a Comprehensive Needs Assessment.</w:t>
      </w:r>
    </w:p>
    <w:p w14:paraId="571BC3BC" w14:textId="77777777" w:rsidR="001455AA" w:rsidRPr="00CA22F7" w:rsidRDefault="001455AA" w:rsidP="001455AA">
      <w:pPr>
        <w:pStyle w:val="NoSpacing"/>
        <w:rPr>
          <w:sz w:val="22"/>
        </w:rPr>
      </w:pPr>
    </w:p>
    <w:p w14:paraId="5F30DABD" w14:textId="77777777" w:rsidR="001455AA" w:rsidRDefault="001455AA" w:rsidP="001455AA">
      <w:pPr>
        <w:pStyle w:val="NoSpacing"/>
        <w:rPr>
          <w:sz w:val="22"/>
        </w:rPr>
      </w:pPr>
      <w:r w:rsidRPr="00CA22F7">
        <w:rPr>
          <w:sz w:val="22"/>
        </w:rPr>
        <w:t>The following pages contain information that will help LEAs understand and develop a needs assessment. By the time you have read this document, you should understand the following:</w:t>
      </w:r>
    </w:p>
    <w:p w14:paraId="70445D86" w14:textId="77777777" w:rsidR="00CA22F7" w:rsidRPr="00CA22F7" w:rsidRDefault="00CA22F7" w:rsidP="001455AA">
      <w:pPr>
        <w:pStyle w:val="NoSpacing"/>
        <w:rPr>
          <w:sz w:val="22"/>
        </w:rPr>
      </w:pPr>
    </w:p>
    <w:p w14:paraId="09C4C7DB" w14:textId="77777777" w:rsidR="001455AA" w:rsidRPr="00CA22F7" w:rsidRDefault="001455AA" w:rsidP="00375EE0">
      <w:pPr>
        <w:pStyle w:val="NoSpacing"/>
        <w:numPr>
          <w:ilvl w:val="0"/>
          <w:numId w:val="1"/>
        </w:numPr>
      </w:pPr>
      <w:r w:rsidRPr="00CA22F7">
        <w:t>The purpose of a Comprehensive Needs Assessment</w:t>
      </w:r>
    </w:p>
    <w:p w14:paraId="5D33DEDE" w14:textId="77777777" w:rsidR="001455AA" w:rsidRPr="00CA22F7" w:rsidRDefault="001455AA" w:rsidP="00375EE0">
      <w:pPr>
        <w:pStyle w:val="NoSpacing"/>
        <w:numPr>
          <w:ilvl w:val="0"/>
          <w:numId w:val="1"/>
        </w:numPr>
      </w:pPr>
      <w:r w:rsidRPr="00CA22F7">
        <w:t>The required components of a Comprehensive Needs Assessment</w:t>
      </w:r>
    </w:p>
    <w:p w14:paraId="29F9E156" w14:textId="77777777" w:rsidR="001455AA" w:rsidRPr="00CA22F7" w:rsidRDefault="001455AA" w:rsidP="00375EE0">
      <w:pPr>
        <w:pStyle w:val="NoSpacing"/>
        <w:numPr>
          <w:ilvl w:val="0"/>
          <w:numId w:val="1"/>
        </w:numPr>
      </w:pPr>
      <w:r w:rsidRPr="00CA22F7">
        <w:t>How to write a SMART goal, strategies, and action steps</w:t>
      </w:r>
    </w:p>
    <w:p w14:paraId="72466F4A" w14:textId="77777777" w:rsidR="001455AA" w:rsidRDefault="001455AA" w:rsidP="001455AA">
      <w:pPr>
        <w:pStyle w:val="NoSpacing"/>
        <w:rPr>
          <w:sz w:val="22"/>
        </w:rPr>
      </w:pPr>
    </w:p>
    <w:p w14:paraId="13285BED" w14:textId="77777777" w:rsidR="00C27DA8" w:rsidRDefault="00C27DA8" w:rsidP="001455AA">
      <w:pPr>
        <w:pStyle w:val="NoSpacing"/>
        <w:rPr>
          <w:sz w:val="22"/>
        </w:rPr>
      </w:pPr>
    </w:p>
    <w:p w14:paraId="0E5B5843" w14:textId="77777777" w:rsidR="00C27DA8" w:rsidRDefault="00C27DA8" w:rsidP="001455AA">
      <w:pPr>
        <w:pStyle w:val="NoSpacing"/>
        <w:rPr>
          <w:sz w:val="22"/>
        </w:rPr>
      </w:pPr>
    </w:p>
    <w:p w14:paraId="6155A88D" w14:textId="77777777" w:rsidR="00C27DA8" w:rsidRPr="00CA22F7" w:rsidRDefault="00C27DA8" w:rsidP="001455AA">
      <w:pPr>
        <w:pStyle w:val="NoSpacing"/>
        <w:rPr>
          <w:sz w:val="22"/>
        </w:rPr>
      </w:pPr>
    </w:p>
    <w:p w14:paraId="2E301B7D" w14:textId="77777777" w:rsidR="00C27DA8" w:rsidRPr="00C27DA8" w:rsidRDefault="00C27DA8" w:rsidP="00D50457">
      <w:pPr>
        <w:pStyle w:val="Heading1"/>
      </w:pPr>
      <w:bookmarkStart w:id="23" w:name="_Toc23342365"/>
      <w:bookmarkStart w:id="24" w:name="_Toc190240570"/>
      <w:r w:rsidRPr="00C27DA8">
        <w:t>Common Q&amp;A</w:t>
      </w:r>
      <w:bookmarkEnd w:id="23"/>
      <w:bookmarkEnd w:id="24"/>
    </w:p>
    <w:p w14:paraId="069B6454" w14:textId="77777777" w:rsidR="001455AA" w:rsidRPr="00CA22F7" w:rsidRDefault="001455AA" w:rsidP="00BE31DD">
      <w:pPr>
        <w:pStyle w:val="Heading2"/>
      </w:pPr>
      <w:bookmarkStart w:id="25" w:name="_Toc190240571"/>
      <w:r w:rsidRPr="00CA22F7">
        <w:t>Why must I do a Needs Assessment?</w:t>
      </w:r>
      <w:bookmarkEnd w:id="25"/>
    </w:p>
    <w:p w14:paraId="12649CCC" w14:textId="77777777" w:rsidR="001455AA" w:rsidRPr="0096339A" w:rsidRDefault="001455AA" w:rsidP="001455AA">
      <w:pPr>
        <w:pStyle w:val="NoSpacing"/>
      </w:pPr>
    </w:p>
    <w:p w14:paraId="38DFED04" w14:textId="77777777" w:rsidR="001455AA" w:rsidRPr="0096339A" w:rsidRDefault="001455AA" w:rsidP="001455AA">
      <w:pPr>
        <w:pStyle w:val="NoSpacing"/>
      </w:pPr>
      <w:r w:rsidRPr="0096339A">
        <w:t>The reauthorization of Perkins V contains a new requirement. Local recipients of Perkins funding must now complete a Local Needs Assessment which must be included in each local application. There are five requirements for the Local Comprehensive Needs Assessment:</w:t>
      </w:r>
    </w:p>
    <w:p w14:paraId="0194810F" w14:textId="77777777" w:rsidR="001455AA" w:rsidRPr="0096339A" w:rsidRDefault="001455AA" w:rsidP="001455AA">
      <w:pPr>
        <w:pStyle w:val="NoSpacing"/>
      </w:pPr>
    </w:p>
    <w:p w14:paraId="3927BE51" w14:textId="77777777" w:rsidR="001455AA" w:rsidRPr="00CA22F7" w:rsidRDefault="001455AA" w:rsidP="00375EE0">
      <w:pPr>
        <w:pStyle w:val="NoSpacing"/>
        <w:numPr>
          <w:ilvl w:val="0"/>
          <w:numId w:val="2"/>
        </w:numPr>
      </w:pPr>
      <w:r w:rsidRPr="00CA22F7">
        <w:t>Evaluation of student performance by subgroup on Perkins core indicators</w:t>
      </w:r>
    </w:p>
    <w:p w14:paraId="44BD072A" w14:textId="77777777" w:rsidR="001455AA" w:rsidRPr="00CA22F7" w:rsidRDefault="001455AA" w:rsidP="00375EE0">
      <w:pPr>
        <w:pStyle w:val="NoSpacing"/>
        <w:numPr>
          <w:ilvl w:val="0"/>
          <w:numId w:val="2"/>
        </w:numPr>
      </w:pPr>
      <w:r w:rsidRPr="00CA22F7">
        <w:t>Description of the CTE programs offered (size, scope, quality and alignment)</w:t>
      </w:r>
    </w:p>
    <w:p w14:paraId="22C89E1E" w14:textId="77777777" w:rsidR="001455AA" w:rsidRPr="00CA22F7" w:rsidRDefault="001455AA" w:rsidP="00375EE0">
      <w:pPr>
        <w:pStyle w:val="NoSpacing"/>
        <w:numPr>
          <w:ilvl w:val="0"/>
          <w:numId w:val="2"/>
        </w:numPr>
      </w:pPr>
      <w:r w:rsidRPr="00CA22F7">
        <w:t>Evaluation of the progress toward implementing CTE programs and programs of study</w:t>
      </w:r>
    </w:p>
    <w:p w14:paraId="05669FCC" w14:textId="7E6736E7" w:rsidR="001455AA" w:rsidRPr="00CA22F7" w:rsidRDefault="001455AA" w:rsidP="00375EE0">
      <w:pPr>
        <w:pStyle w:val="NoSpacing"/>
        <w:numPr>
          <w:ilvl w:val="0"/>
          <w:numId w:val="2"/>
        </w:numPr>
      </w:pPr>
      <w:r w:rsidRPr="00CA22F7">
        <w:t xml:space="preserve">Description of recruitment, </w:t>
      </w:r>
      <w:r w:rsidRPr="00352279">
        <w:t>retention</w:t>
      </w:r>
      <w:r w:rsidR="00BB1390" w:rsidRPr="00352279">
        <w:t>,</w:t>
      </w:r>
      <w:r w:rsidRPr="00CA22F7">
        <w:t xml:space="preserve"> and training for CTE educators and support professionals</w:t>
      </w:r>
    </w:p>
    <w:p w14:paraId="4D0CFFBE" w14:textId="77777777" w:rsidR="001455AA" w:rsidRPr="00CA22F7" w:rsidRDefault="001455AA" w:rsidP="00375EE0">
      <w:pPr>
        <w:pStyle w:val="NoSpacing"/>
        <w:numPr>
          <w:ilvl w:val="0"/>
          <w:numId w:val="2"/>
        </w:numPr>
      </w:pPr>
      <w:r w:rsidRPr="00CA22F7">
        <w:t>Description of progress toward implementing equal access to CTE for all students</w:t>
      </w:r>
    </w:p>
    <w:p w14:paraId="06BC036E" w14:textId="77777777" w:rsidR="001455AA" w:rsidRDefault="001455AA" w:rsidP="001455AA">
      <w:pPr>
        <w:pStyle w:val="NoSpacing"/>
      </w:pPr>
    </w:p>
    <w:p w14:paraId="75DC398C" w14:textId="77777777" w:rsidR="00CA22F7" w:rsidRPr="0096339A" w:rsidRDefault="00CA22F7" w:rsidP="001455AA">
      <w:pPr>
        <w:pStyle w:val="NoSpacing"/>
      </w:pPr>
    </w:p>
    <w:p w14:paraId="1C989E9B" w14:textId="77777777" w:rsidR="001455AA" w:rsidRDefault="001455AA" w:rsidP="00BE31DD">
      <w:pPr>
        <w:pStyle w:val="Heading2"/>
      </w:pPr>
      <w:bookmarkStart w:id="26" w:name="_Toc190240572"/>
      <w:r w:rsidRPr="00B010C6">
        <w:t>How often?</w:t>
      </w:r>
      <w:bookmarkEnd w:id="26"/>
    </w:p>
    <w:p w14:paraId="260965C5" w14:textId="77777777" w:rsidR="001455AA" w:rsidRDefault="001455AA" w:rsidP="001455AA">
      <w:pPr>
        <w:pStyle w:val="NoSpacing"/>
      </w:pPr>
    </w:p>
    <w:p w14:paraId="5191F8A7" w14:textId="77777777" w:rsidR="001455AA" w:rsidRPr="00CA22F7" w:rsidRDefault="001455AA" w:rsidP="00CA22F7">
      <w:pPr>
        <w:pStyle w:val="NoSpacing"/>
      </w:pPr>
      <w:r w:rsidRPr="00CA22F7">
        <w:t>The Local Needs Assessment should be part of an ongoing performance management cycle that includes both longer range performance goals and shorter-cycle implementation targets.</w:t>
      </w:r>
    </w:p>
    <w:p w14:paraId="67FD0073" w14:textId="77777777" w:rsidR="001455AA" w:rsidRPr="00CA22F7" w:rsidRDefault="001455AA" w:rsidP="00CA22F7">
      <w:pPr>
        <w:pStyle w:val="NoSpacing"/>
      </w:pPr>
    </w:p>
    <w:p w14:paraId="70071730" w14:textId="4376BA7A" w:rsidR="001455AA" w:rsidRDefault="001455AA" w:rsidP="00CA22F7">
      <w:pPr>
        <w:pStyle w:val="NoSpacing"/>
      </w:pPr>
      <w:r w:rsidRPr="00CA22F7">
        <w:t xml:space="preserve">The Local Needs Assessment must be completed on a biennial basis with a review of progress during the odd year. The assessment (or review) must be completed prior to the completion of the grant application and </w:t>
      </w:r>
      <w:r w:rsidRPr="00352279">
        <w:rPr>
          <w:b/>
          <w:bCs/>
        </w:rPr>
        <w:t xml:space="preserve">must be uploaded each year in the Related Documents </w:t>
      </w:r>
      <w:r w:rsidR="00BB1390" w:rsidRPr="00352279">
        <w:rPr>
          <w:b/>
          <w:bCs/>
        </w:rPr>
        <w:t xml:space="preserve">section </w:t>
      </w:r>
      <w:r w:rsidRPr="00352279">
        <w:rPr>
          <w:b/>
          <w:bCs/>
        </w:rPr>
        <w:t>of the grant application</w:t>
      </w:r>
      <w:r w:rsidRPr="00CA22F7">
        <w:t xml:space="preserve"> </w:t>
      </w:r>
      <w:r w:rsidRPr="00352279">
        <w:t xml:space="preserve">before </w:t>
      </w:r>
      <w:r w:rsidR="00BB1390" w:rsidRPr="00352279">
        <w:t>the grant</w:t>
      </w:r>
      <w:r w:rsidR="00BB1390">
        <w:t xml:space="preserve"> </w:t>
      </w:r>
      <w:r w:rsidRPr="00CA22F7">
        <w:t>can be approved.</w:t>
      </w:r>
    </w:p>
    <w:p w14:paraId="22E3E48B" w14:textId="1BC37B25" w:rsidR="005B5399" w:rsidRDefault="005B5399" w:rsidP="00CA22F7">
      <w:pPr>
        <w:pStyle w:val="NoSpacing"/>
      </w:pPr>
    </w:p>
    <w:p w14:paraId="5B117D5A" w14:textId="77777777" w:rsidR="001455AA" w:rsidRDefault="001455AA" w:rsidP="001455AA">
      <w:pPr>
        <w:pStyle w:val="NoSpacing"/>
      </w:pPr>
    </w:p>
    <w:p w14:paraId="4902DBB5" w14:textId="77777777" w:rsidR="007A74EF" w:rsidRDefault="007A74EF">
      <w:pPr>
        <w:rPr>
          <w:rFonts w:cs="Arial Unicode MS"/>
          <w:color w:val="000000"/>
          <w:szCs w:val="22"/>
          <w:u w:color="000000"/>
        </w:rPr>
      </w:pPr>
      <w:r>
        <w:br w:type="page"/>
      </w:r>
    </w:p>
    <w:p w14:paraId="0DB38BD1" w14:textId="77777777" w:rsidR="001455AA" w:rsidRDefault="001455AA" w:rsidP="00BE31DD">
      <w:pPr>
        <w:pStyle w:val="Heading2"/>
      </w:pPr>
      <w:bookmarkStart w:id="27" w:name="_Toc190240573"/>
      <w:r w:rsidRPr="00DE378D">
        <w:lastRenderedPageBreak/>
        <w:t>What is a Comprehensive Needs Assessment and why is it so important?</w:t>
      </w:r>
      <w:bookmarkEnd w:id="27"/>
      <w:r w:rsidRPr="00DE378D">
        <w:t xml:space="preserve"> </w:t>
      </w:r>
    </w:p>
    <w:p w14:paraId="3C079B55" w14:textId="77777777" w:rsidR="001455AA" w:rsidRPr="00640E20" w:rsidRDefault="001455AA" w:rsidP="007A74EF">
      <w:pPr>
        <w:pStyle w:val="NoSpacing"/>
        <w:rPr>
          <w:sz w:val="16"/>
          <w:szCs w:val="16"/>
        </w:rPr>
      </w:pPr>
    </w:p>
    <w:p w14:paraId="0ADECD85" w14:textId="77777777" w:rsidR="001455AA" w:rsidRPr="00582A57" w:rsidRDefault="001455AA" w:rsidP="007A74EF">
      <w:pPr>
        <w:pStyle w:val="NoSpacing"/>
        <w:rPr>
          <w:szCs w:val="24"/>
        </w:rPr>
      </w:pPr>
      <w:r w:rsidRPr="00582A57">
        <w:rPr>
          <w:szCs w:val="24"/>
        </w:rPr>
        <w:t>A “</w:t>
      </w:r>
      <w:r w:rsidRPr="00582A57">
        <w:rPr>
          <w:b/>
          <w:szCs w:val="24"/>
        </w:rPr>
        <w:t>need</w:t>
      </w:r>
      <w:r w:rsidRPr="00582A57">
        <w:rPr>
          <w:szCs w:val="24"/>
        </w:rPr>
        <w:t xml:space="preserve">” is a discrepancy or gap between “what is” and “what should be.” </w:t>
      </w:r>
    </w:p>
    <w:p w14:paraId="207F1F4A" w14:textId="77777777" w:rsidR="007A74EF" w:rsidRPr="00640E20" w:rsidRDefault="007A74EF" w:rsidP="007A74EF">
      <w:pPr>
        <w:pStyle w:val="NoSpacing"/>
        <w:rPr>
          <w:sz w:val="16"/>
          <w:szCs w:val="16"/>
        </w:rPr>
      </w:pPr>
    </w:p>
    <w:p w14:paraId="47E027A9" w14:textId="77777777" w:rsidR="001455AA" w:rsidRPr="00582A57" w:rsidRDefault="001455AA" w:rsidP="007A74EF">
      <w:pPr>
        <w:pStyle w:val="NoSpacing"/>
        <w:rPr>
          <w:szCs w:val="24"/>
        </w:rPr>
      </w:pPr>
      <w:r w:rsidRPr="00582A57">
        <w:rPr>
          <w:szCs w:val="24"/>
        </w:rPr>
        <w:t xml:space="preserve">A </w:t>
      </w:r>
      <w:r w:rsidRPr="00582A57">
        <w:rPr>
          <w:b/>
          <w:szCs w:val="24"/>
        </w:rPr>
        <w:t>Needs Assessment</w:t>
      </w:r>
      <w:r w:rsidRPr="00582A57">
        <w:rPr>
          <w:szCs w:val="24"/>
        </w:rPr>
        <w:t xml:space="preserve"> is a systematic set of procedures that are used to determine needs, examine their nature and causes, and set priorities for future action.   They are conducted to determine the needs of people – i.e., receivers of the services provided by an organization.  In education, the receivers of the services are students and their parents.</w:t>
      </w:r>
    </w:p>
    <w:p w14:paraId="7D5E46B2" w14:textId="77777777" w:rsidR="007A74EF" w:rsidRPr="00640E20" w:rsidRDefault="007A74EF" w:rsidP="007A74EF">
      <w:pPr>
        <w:pStyle w:val="NoSpacing"/>
        <w:rPr>
          <w:sz w:val="16"/>
          <w:szCs w:val="16"/>
        </w:rPr>
      </w:pPr>
    </w:p>
    <w:p w14:paraId="24CB25BC" w14:textId="6DCC0359" w:rsidR="001455AA" w:rsidRPr="00582A57" w:rsidRDefault="001455AA" w:rsidP="007A74EF">
      <w:pPr>
        <w:pStyle w:val="NoSpacing"/>
        <w:rPr>
          <w:szCs w:val="24"/>
        </w:rPr>
      </w:pPr>
      <w:r w:rsidRPr="00582A57">
        <w:rPr>
          <w:szCs w:val="24"/>
        </w:rPr>
        <w:t xml:space="preserve">A </w:t>
      </w:r>
      <w:r w:rsidRPr="00582A57">
        <w:rPr>
          <w:b/>
          <w:szCs w:val="24"/>
        </w:rPr>
        <w:t>Comprehensive Needs Assessment</w:t>
      </w:r>
      <w:r w:rsidRPr="00582A57">
        <w:rPr>
          <w:szCs w:val="24"/>
        </w:rPr>
        <w:t xml:space="preserve"> </w:t>
      </w:r>
      <w:r w:rsidR="00582A57" w:rsidRPr="00582A57">
        <w:rPr>
          <w:szCs w:val="24"/>
        </w:rPr>
        <w:t>considers</w:t>
      </w:r>
      <w:r w:rsidRPr="00582A57">
        <w:rPr>
          <w:szCs w:val="24"/>
        </w:rPr>
        <w:t xml:space="preserve"> needs identified in other parts of a system.  In education, the Comprehensive Needs Assessment determines the needs of those who receive the academic service (students), the providers of the academic services (school staff), and the structure and system of the organization (academic programs, assessment and evaluation, resources).</w:t>
      </w:r>
    </w:p>
    <w:p w14:paraId="20735592" w14:textId="77777777" w:rsidR="007A74EF" w:rsidRPr="00640E20" w:rsidRDefault="007A74EF" w:rsidP="007A74EF">
      <w:pPr>
        <w:pStyle w:val="NoSpacing"/>
        <w:rPr>
          <w:sz w:val="16"/>
          <w:szCs w:val="16"/>
        </w:rPr>
      </w:pPr>
    </w:p>
    <w:p w14:paraId="03A68554" w14:textId="77777777" w:rsidR="001455AA" w:rsidRPr="00582A57" w:rsidRDefault="001455AA" w:rsidP="007A74EF">
      <w:pPr>
        <w:pStyle w:val="NoSpacing"/>
        <w:rPr>
          <w:szCs w:val="24"/>
        </w:rPr>
      </w:pPr>
      <w:r w:rsidRPr="00582A57">
        <w:rPr>
          <w:szCs w:val="24"/>
        </w:rPr>
        <w:t>A Comprehensive Needs Assessment consists of the following steps:</w:t>
      </w:r>
    </w:p>
    <w:p w14:paraId="26559F57" w14:textId="77777777" w:rsidR="007A74EF" w:rsidRPr="00640E20" w:rsidRDefault="007A74EF" w:rsidP="007A74EF">
      <w:pPr>
        <w:pStyle w:val="NoSpacing"/>
        <w:rPr>
          <w:sz w:val="16"/>
          <w:szCs w:val="16"/>
        </w:rPr>
      </w:pPr>
    </w:p>
    <w:p w14:paraId="3DCE8C72" w14:textId="77777777" w:rsidR="001455AA" w:rsidRPr="00582A57" w:rsidRDefault="001455AA" w:rsidP="00375EE0">
      <w:pPr>
        <w:pStyle w:val="NoSpacing"/>
        <w:numPr>
          <w:ilvl w:val="0"/>
          <w:numId w:val="3"/>
        </w:numPr>
        <w:spacing w:after="120"/>
        <w:rPr>
          <w:szCs w:val="24"/>
        </w:rPr>
      </w:pPr>
      <w:r w:rsidRPr="00582A57">
        <w:rPr>
          <w:szCs w:val="24"/>
        </w:rPr>
        <w:t>Identify Planning Team (stakeholders)</w:t>
      </w:r>
    </w:p>
    <w:p w14:paraId="37EEC1F6" w14:textId="77777777" w:rsidR="001455AA" w:rsidRPr="00582A57" w:rsidRDefault="001455AA" w:rsidP="00375EE0">
      <w:pPr>
        <w:pStyle w:val="NoSpacing"/>
        <w:numPr>
          <w:ilvl w:val="0"/>
          <w:numId w:val="3"/>
        </w:numPr>
        <w:spacing w:after="120"/>
        <w:rPr>
          <w:szCs w:val="24"/>
        </w:rPr>
      </w:pPr>
      <w:r w:rsidRPr="00582A57">
        <w:rPr>
          <w:szCs w:val="24"/>
        </w:rPr>
        <w:t>Identify data sources (stakeholders engage in a review of focused data)</w:t>
      </w:r>
    </w:p>
    <w:p w14:paraId="5D93DE52" w14:textId="77777777" w:rsidR="001455AA" w:rsidRPr="00582A57" w:rsidRDefault="001455AA" w:rsidP="00375EE0">
      <w:pPr>
        <w:pStyle w:val="NoSpacing"/>
        <w:numPr>
          <w:ilvl w:val="0"/>
          <w:numId w:val="3"/>
        </w:numPr>
        <w:spacing w:after="120"/>
        <w:rPr>
          <w:szCs w:val="24"/>
        </w:rPr>
      </w:pPr>
      <w:r w:rsidRPr="00582A57">
        <w:rPr>
          <w:szCs w:val="24"/>
        </w:rPr>
        <w:t>Analyze the data</w:t>
      </w:r>
    </w:p>
    <w:p w14:paraId="0CC4D578" w14:textId="77777777" w:rsidR="001455AA" w:rsidRPr="00582A57" w:rsidRDefault="001455AA" w:rsidP="00375EE0">
      <w:pPr>
        <w:pStyle w:val="NoSpacing"/>
        <w:numPr>
          <w:ilvl w:val="0"/>
          <w:numId w:val="3"/>
        </w:numPr>
        <w:spacing w:after="120"/>
        <w:rPr>
          <w:szCs w:val="24"/>
        </w:rPr>
      </w:pPr>
      <w:r w:rsidRPr="00582A57">
        <w:rPr>
          <w:szCs w:val="24"/>
        </w:rPr>
        <w:t>Identify areas of growth and strength (what is working)</w:t>
      </w:r>
    </w:p>
    <w:p w14:paraId="763E22B9" w14:textId="77777777" w:rsidR="001455AA" w:rsidRPr="00582A57" w:rsidRDefault="001455AA" w:rsidP="00375EE0">
      <w:pPr>
        <w:pStyle w:val="NoSpacing"/>
        <w:numPr>
          <w:ilvl w:val="0"/>
          <w:numId w:val="3"/>
        </w:numPr>
        <w:spacing w:after="120"/>
        <w:rPr>
          <w:szCs w:val="24"/>
        </w:rPr>
      </w:pPr>
      <w:r w:rsidRPr="00582A57">
        <w:rPr>
          <w:szCs w:val="24"/>
        </w:rPr>
        <w:t>Identify areas of need (what is not working)</w:t>
      </w:r>
    </w:p>
    <w:p w14:paraId="48C71402" w14:textId="77777777" w:rsidR="001455AA" w:rsidRPr="00582A57" w:rsidRDefault="001455AA" w:rsidP="00375EE0">
      <w:pPr>
        <w:pStyle w:val="NoSpacing"/>
        <w:numPr>
          <w:ilvl w:val="0"/>
          <w:numId w:val="3"/>
        </w:numPr>
        <w:spacing w:after="120"/>
        <w:rPr>
          <w:szCs w:val="24"/>
        </w:rPr>
      </w:pPr>
      <w:r w:rsidRPr="00582A57">
        <w:rPr>
          <w:szCs w:val="24"/>
        </w:rPr>
        <w:t>Prioritize needs</w:t>
      </w:r>
    </w:p>
    <w:p w14:paraId="3D6E902A" w14:textId="77777777" w:rsidR="00D50457" w:rsidRDefault="00D50457" w:rsidP="00D50457">
      <w:pPr>
        <w:pStyle w:val="Heading2"/>
      </w:pPr>
      <w:bookmarkStart w:id="28" w:name="_Toc190240574"/>
      <w:r>
        <w:t xml:space="preserve">What </w:t>
      </w:r>
      <w:r w:rsidRPr="00163F43">
        <w:t>are</w:t>
      </w:r>
      <w:r>
        <w:t xml:space="preserve"> the Benefits?</w:t>
      </w:r>
      <w:bookmarkEnd w:id="28"/>
    </w:p>
    <w:p w14:paraId="559D71A6" w14:textId="77777777" w:rsidR="00D50457" w:rsidRPr="00640E20" w:rsidRDefault="00D50457" w:rsidP="00D50457">
      <w:pPr>
        <w:pStyle w:val="NoSpacing"/>
        <w:rPr>
          <w:sz w:val="16"/>
          <w:szCs w:val="16"/>
        </w:rPr>
      </w:pPr>
    </w:p>
    <w:p w14:paraId="141DD7B5" w14:textId="63506ED0" w:rsidR="00D50457" w:rsidRPr="00582A57" w:rsidRDefault="00D50457" w:rsidP="00D50457">
      <w:pPr>
        <w:pStyle w:val="NoSpacing"/>
        <w:rPr>
          <w:rFonts w:cs="Times New Roman"/>
          <w:szCs w:val="24"/>
        </w:rPr>
      </w:pPr>
      <w:r w:rsidRPr="00582A57">
        <w:rPr>
          <w:rFonts w:cs="Times New Roman"/>
          <w:szCs w:val="24"/>
        </w:rPr>
        <w:t>Strengths and weaknesses of a school and/or LEA can be determined.  Understanding the context and constraints of the school and/or LEA can be evaluated.  Perform a root-cause analysis and develop an improvement plan.</w:t>
      </w:r>
      <w:r w:rsidRPr="00582A57">
        <w:rPr>
          <w:rFonts w:cs="Times New Roman"/>
          <w:b/>
          <w:szCs w:val="24"/>
        </w:rPr>
        <w:t xml:space="preserve"> </w:t>
      </w:r>
      <w:r w:rsidRPr="00582A57">
        <w:rPr>
          <w:rFonts w:cs="Times New Roman"/>
          <w:szCs w:val="24"/>
        </w:rPr>
        <w:t>Overall</w:t>
      </w:r>
      <w:r w:rsidR="00991EBD" w:rsidRPr="00582A57">
        <w:rPr>
          <w:rFonts w:cs="Times New Roman"/>
          <w:szCs w:val="24"/>
        </w:rPr>
        <w:t>,</w:t>
      </w:r>
      <w:r w:rsidRPr="00582A57">
        <w:rPr>
          <w:rFonts w:cs="Times New Roman"/>
          <w:szCs w:val="24"/>
        </w:rPr>
        <w:t xml:space="preserve"> the process of completing a local needs assessment is about helping you make more formal decisions about your programs, using data to ensure your local CTE programs help create success for students and employers.</w:t>
      </w:r>
    </w:p>
    <w:p w14:paraId="36B74423" w14:textId="77777777" w:rsidR="00D50457" w:rsidRPr="00640E20" w:rsidRDefault="00D50457" w:rsidP="00D50457">
      <w:pPr>
        <w:pStyle w:val="NoSpacing"/>
        <w:rPr>
          <w:sz w:val="16"/>
          <w:szCs w:val="16"/>
        </w:rPr>
      </w:pPr>
    </w:p>
    <w:p w14:paraId="2FBDB374" w14:textId="77777777" w:rsidR="00D50457" w:rsidRDefault="00D50457" w:rsidP="00D50457">
      <w:pPr>
        <w:pStyle w:val="Heading2"/>
      </w:pPr>
      <w:bookmarkStart w:id="29" w:name="_Toc190240575"/>
      <w:bookmarkStart w:id="30" w:name="_Hlk47335234"/>
      <w:r>
        <w:t>Who should participate in the Needs Assessment Process?</w:t>
      </w:r>
      <w:bookmarkEnd w:id="29"/>
    </w:p>
    <w:bookmarkEnd w:id="30"/>
    <w:p w14:paraId="1B9A4096" w14:textId="77777777" w:rsidR="00D50457" w:rsidRPr="00640E20" w:rsidRDefault="00D50457" w:rsidP="00D50457">
      <w:pPr>
        <w:pStyle w:val="NoSpacing"/>
        <w:rPr>
          <w:sz w:val="16"/>
          <w:szCs w:val="16"/>
        </w:rPr>
      </w:pPr>
    </w:p>
    <w:p w14:paraId="07AC6CFF" w14:textId="77777777" w:rsidR="00D50457" w:rsidRPr="00582A57" w:rsidRDefault="00D50457" w:rsidP="00D50457">
      <w:pPr>
        <w:pStyle w:val="NoSpacing"/>
        <w:rPr>
          <w:szCs w:val="24"/>
        </w:rPr>
      </w:pPr>
      <w:r w:rsidRPr="00582A57">
        <w:rPr>
          <w:szCs w:val="24"/>
        </w:rPr>
        <w:t xml:space="preserve">Local recipients are required to engage a diverse body of </w:t>
      </w:r>
      <w:r w:rsidRPr="00582A57">
        <w:rPr>
          <w:b/>
          <w:szCs w:val="24"/>
        </w:rPr>
        <w:t xml:space="preserve">lead team participants </w:t>
      </w:r>
      <w:r w:rsidRPr="00582A57">
        <w:rPr>
          <w:szCs w:val="24"/>
        </w:rPr>
        <w:t>who will lead in the planning and implementation of the needs assessment. They will also assist in reviewing and analyzing the data results to support cross-sector coordination. Perkins V names, at a minimum, the following participants who should engage in the initial needs assessment, local application development and ongoing consultation:</w:t>
      </w:r>
    </w:p>
    <w:p w14:paraId="7CDE3672" w14:textId="77777777" w:rsidR="00D50457" w:rsidRPr="00640E20" w:rsidRDefault="00D50457" w:rsidP="00D50457">
      <w:pPr>
        <w:pStyle w:val="NoSpacing"/>
        <w:rPr>
          <w:sz w:val="16"/>
          <w:szCs w:val="16"/>
        </w:rPr>
      </w:pPr>
    </w:p>
    <w:p w14:paraId="73DB9C03" w14:textId="77777777" w:rsidR="00D50457" w:rsidRPr="00582A57" w:rsidRDefault="00D50457" w:rsidP="00375EE0">
      <w:pPr>
        <w:pStyle w:val="NoSpacing"/>
        <w:numPr>
          <w:ilvl w:val="0"/>
          <w:numId w:val="4"/>
        </w:numPr>
        <w:rPr>
          <w:szCs w:val="24"/>
        </w:rPr>
      </w:pPr>
      <w:r w:rsidRPr="00582A57">
        <w:rPr>
          <w:szCs w:val="24"/>
        </w:rPr>
        <w:t xml:space="preserve">CTE program representatives at the secondary and postsecondary levels </w:t>
      </w:r>
    </w:p>
    <w:p w14:paraId="4AFD0ECF" w14:textId="77777777" w:rsidR="00D50457" w:rsidRPr="00582A57" w:rsidRDefault="00D50457" w:rsidP="00375EE0">
      <w:pPr>
        <w:pStyle w:val="NoSpacing"/>
        <w:numPr>
          <w:ilvl w:val="0"/>
          <w:numId w:val="4"/>
        </w:numPr>
        <w:rPr>
          <w:szCs w:val="24"/>
        </w:rPr>
      </w:pPr>
      <w:r w:rsidRPr="00582A57">
        <w:rPr>
          <w:szCs w:val="24"/>
        </w:rPr>
        <w:t xml:space="preserve">Teachers, </w:t>
      </w:r>
    </w:p>
    <w:p w14:paraId="692DEE71" w14:textId="77777777" w:rsidR="00D50457" w:rsidRPr="00582A57" w:rsidRDefault="00D50457" w:rsidP="00375EE0">
      <w:pPr>
        <w:pStyle w:val="NoSpacing"/>
        <w:numPr>
          <w:ilvl w:val="0"/>
          <w:numId w:val="4"/>
        </w:numPr>
        <w:rPr>
          <w:szCs w:val="24"/>
        </w:rPr>
      </w:pPr>
      <w:r w:rsidRPr="00582A57">
        <w:rPr>
          <w:szCs w:val="24"/>
        </w:rPr>
        <w:t xml:space="preserve">Faculty, </w:t>
      </w:r>
    </w:p>
    <w:p w14:paraId="22215DB0" w14:textId="77777777" w:rsidR="00D50457" w:rsidRPr="00582A57" w:rsidRDefault="00D50457" w:rsidP="00375EE0">
      <w:pPr>
        <w:pStyle w:val="NoSpacing"/>
        <w:numPr>
          <w:ilvl w:val="0"/>
          <w:numId w:val="4"/>
        </w:numPr>
        <w:rPr>
          <w:szCs w:val="24"/>
        </w:rPr>
      </w:pPr>
      <w:r w:rsidRPr="00582A57">
        <w:rPr>
          <w:szCs w:val="24"/>
        </w:rPr>
        <w:t xml:space="preserve">Administrators, </w:t>
      </w:r>
    </w:p>
    <w:p w14:paraId="7513ED58" w14:textId="77777777" w:rsidR="00D50457" w:rsidRPr="00582A57" w:rsidRDefault="00D50457" w:rsidP="00375EE0">
      <w:pPr>
        <w:pStyle w:val="NoSpacing"/>
        <w:numPr>
          <w:ilvl w:val="0"/>
          <w:numId w:val="4"/>
        </w:numPr>
        <w:rPr>
          <w:szCs w:val="24"/>
        </w:rPr>
      </w:pPr>
      <w:r w:rsidRPr="00582A57">
        <w:rPr>
          <w:szCs w:val="24"/>
        </w:rPr>
        <w:t xml:space="preserve">Career guidance </w:t>
      </w:r>
    </w:p>
    <w:p w14:paraId="188542F4" w14:textId="77777777" w:rsidR="00D50457" w:rsidRPr="00582A57" w:rsidRDefault="00D50457" w:rsidP="00375EE0">
      <w:pPr>
        <w:pStyle w:val="NoSpacing"/>
        <w:numPr>
          <w:ilvl w:val="0"/>
          <w:numId w:val="4"/>
        </w:numPr>
        <w:rPr>
          <w:szCs w:val="24"/>
        </w:rPr>
      </w:pPr>
      <w:r w:rsidRPr="00582A57">
        <w:rPr>
          <w:szCs w:val="24"/>
        </w:rPr>
        <w:t xml:space="preserve">Advisement professionals </w:t>
      </w:r>
    </w:p>
    <w:p w14:paraId="4B665964" w14:textId="77777777" w:rsidR="00D50457" w:rsidRPr="00582A57" w:rsidRDefault="00D50457" w:rsidP="00375EE0">
      <w:pPr>
        <w:pStyle w:val="NoSpacing"/>
        <w:numPr>
          <w:ilvl w:val="0"/>
          <w:numId w:val="4"/>
        </w:numPr>
        <w:rPr>
          <w:szCs w:val="24"/>
        </w:rPr>
      </w:pPr>
      <w:r w:rsidRPr="00582A57">
        <w:rPr>
          <w:szCs w:val="24"/>
        </w:rPr>
        <w:t xml:space="preserve">State or local workforce development board representatives </w:t>
      </w:r>
    </w:p>
    <w:p w14:paraId="3080277F" w14:textId="77777777" w:rsidR="00D50457" w:rsidRPr="00582A57" w:rsidRDefault="00D50457" w:rsidP="00375EE0">
      <w:pPr>
        <w:pStyle w:val="NoSpacing"/>
        <w:numPr>
          <w:ilvl w:val="0"/>
          <w:numId w:val="4"/>
        </w:numPr>
        <w:rPr>
          <w:szCs w:val="24"/>
        </w:rPr>
      </w:pPr>
      <w:r w:rsidRPr="00582A57">
        <w:rPr>
          <w:szCs w:val="24"/>
        </w:rPr>
        <w:t xml:space="preserve">Representatives from a range of local businesses and industries </w:t>
      </w:r>
    </w:p>
    <w:p w14:paraId="3F7808A1" w14:textId="77777777" w:rsidR="00D50457" w:rsidRPr="00582A57" w:rsidRDefault="00D50457" w:rsidP="00375EE0">
      <w:pPr>
        <w:pStyle w:val="NoSpacing"/>
        <w:numPr>
          <w:ilvl w:val="0"/>
          <w:numId w:val="4"/>
        </w:numPr>
        <w:rPr>
          <w:szCs w:val="24"/>
        </w:rPr>
      </w:pPr>
      <w:r w:rsidRPr="00582A57">
        <w:rPr>
          <w:szCs w:val="24"/>
        </w:rPr>
        <w:t>Parents and students</w:t>
      </w:r>
    </w:p>
    <w:p w14:paraId="7AEFEBFD" w14:textId="77777777" w:rsidR="00D50457" w:rsidRPr="00582A57" w:rsidRDefault="00D50457" w:rsidP="00375EE0">
      <w:pPr>
        <w:pStyle w:val="NoSpacing"/>
        <w:numPr>
          <w:ilvl w:val="0"/>
          <w:numId w:val="4"/>
        </w:numPr>
        <w:rPr>
          <w:szCs w:val="24"/>
        </w:rPr>
      </w:pPr>
      <w:r w:rsidRPr="00582A57">
        <w:rPr>
          <w:szCs w:val="24"/>
        </w:rPr>
        <w:t xml:space="preserve">Representatives of special populations </w:t>
      </w:r>
    </w:p>
    <w:p w14:paraId="613D5181" w14:textId="1FB7FD94" w:rsidR="00D50457" w:rsidRPr="00582A57" w:rsidRDefault="00D50457" w:rsidP="00375EE0">
      <w:pPr>
        <w:pStyle w:val="NoSpacing"/>
        <w:numPr>
          <w:ilvl w:val="0"/>
          <w:numId w:val="4"/>
        </w:numPr>
        <w:rPr>
          <w:szCs w:val="24"/>
        </w:rPr>
      </w:pPr>
      <w:r w:rsidRPr="00582A57">
        <w:rPr>
          <w:szCs w:val="24"/>
        </w:rPr>
        <w:t>Representatives from agencies serving at-risk, homeless</w:t>
      </w:r>
      <w:r w:rsidR="00991EBD" w:rsidRPr="00582A57">
        <w:rPr>
          <w:szCs w:val="24"/>
        </w:rPr>
        <w:t>,</w:t>
      </w:r>
      <w:r w:rsidRPr="00582A57">
        <w:rPr>
          <w:szCs w:val="24"/>
        </w:rPr>
        <w:t xml:space="preserve"> and out-of-school youth.</w:t>
      </w:r>
    </w:p>
    <w:p w14:paraId="086CA0CD" w14:textId="77777777" w:rsidR="00D50457" w:rsidRPr="00582A57" w:rsidRDefault="00D50457" w:rsidP="007A74EF">
      <w:pPr>
        <w:pStyle w:val="NoSpacing"/>
        <w:spacing w:after="120"/>
        <w:rPr>
          <w:szCs w:val="24"/>
        </w:rPr>
      </w:pPr>
    </w:p>
    <w:p w14:paraId="4A619145" w14:textId="77777777" w:rsidR="00997FFE" w:rsidRPr="00DB4FB9" w:rsidRDefault="00997FFE" w:rsidP="00997FFE">
      <w:pPr>
        <w:pStyle w:val="Heading2"/>
      </w:pPr>
      <w:r w:rsidRPr="00DB4FB9">
        <w:lastRenderedPageBreak/>
        <w:t xml:space="preserve"> </w:t>
      </w:r>
      <w:bookmarkStart w:id="31" w:name="_Toc190240576"/>
      <w:r w:rsidRPr="00DB4FB9">
        <w:t xml:space="preserve">“Size, Scope, and Quality” as Defined in the </w:t>
      </w:r>
      <w:r w:rsidR="008A4080" w:rsidRPr="00DB4FB9">
        <w:t xml:space="preserve">Approved </w:t>
      </w:r>
      <w:r w:rsidRPr="00DB4FB9">
        <w:t>Arizona Perkins V State Plan</w:t>
      </w:r>
      <w:bookmarkEnd w:id="31"/>
    </w:p>
    <w:p w14:paraId="1C0ED1C5" w14:textId="77777777" w:rsidR="007A74EF" w:rsidRPr="00DB4FB9" w:rsidRDefault="007A74EF" w:rsidP="007A74EF">
      <w:pPr>
        <w:pStyle w:val="NoSpacing"/>
        <w:spacing w:after="120"/>
      </w:pPr>
    </w:p>
    <w:p w14:paraId="7F9233E6" w14:textId="77777777" w:rsidR="008A4080" w:rsidRPr="00DB4FB9" w:rsidRDefault="008A4080" w:rsidP="008A4080">
      <w:pPr>
        <w:rPr>
          <w:b/>
          <w:bCs/>
          <w:sz w:val="28"/>
          <w:szCs w:val="28"/>
          <w:u w:val="single"/>
        </w:rPr>
      </w:pPr>
      <w:r w:rsidRPr="00DB4FB9">
        <w:rPr>
          <w:b/>
          <w:bCs/>
          <w:sz w:val="28"/>
          <w:szCs w:val="28"/>
          <w:u w:val="single"/>
        </w:rPr>
        <w:t xml:space="preserve">Secondary Recipients: </w:t>
      </w:r>
    </w:p>
    <w:p w14:paraId="26DE0DBF" w14:textId="77777777" w:rsidR="008A4080" w:rsidRPr="00640E20" w:rsidRDefault="008A4080" w:rsidP="008A4080">
      <w:pPr>
        <w:rPr>
          <w:b/>
          <w:bCs/>
        </w:rPr>
      </w:pPr>
    </w:p>
    <w:p w14:paraId="2FC2105C" w14:textId="77777777" w:rsidR="008A4080" w:rsidRPr="00640E20" w:rsidRDefault="008A4080" w:rsidP="008A4080">
      <w:r w:rsidRPr="00640E20">
        <w:rPr>
          <w:b/>
          <w:bCs/>
        </w:rPr>
        <w:t>Size:</w:t>
      </w:r>
      <w:r w:rsidRPr="00640E20">
        <w:t xml:space="preserve"> Program enrollment supports a program coherent sequence </w:t>
      </w:r>
      <w:proofErr w:type="gramStart"/>
      <w:r w:rsidRPr="00640E20">
        <w:t>in order to</w:t>
      </w:r>
      <w:proofErr w:type="gramEnd"/>
      <w:r w:rsidRPr="00640E20">
        <w:t xml:space="preserve"> produce concentrators. Concentrators are students that have completed and passed two courses worth one credit each in an approved program sequence. </w:t>
      </w:r>
    </w:p>
    <w:p w14:paraId="42FA6733" w14:textId="77777777" w:rsidR="008A4080" w:rsidRPr="00640E20" w:rsidRDefault="008A4080" w:rsidP="008A4080"/>
    <w:p w14:paraId="1B55D7D6" w14:textId="77777777" w:rsidR="008A4080" w:rsidRPr="00640E20" w:rsidRDefault="008A4080" w:rsidP="008A4080">
      <w:r w:rsidRPr="00640E20">
        <w:rPr>
          <w:b/>
          <w:bCs/>
        </w:rPr>
        <w:t>Scope:</w:t>
      </w:r>
      <w:r w:rsidRPr="00640E20">
        <w:t xml:space="preserve"> Offers the required coherent sequence as indicated on the approved secondary CTE Program List or approved local occupational program for the secondary CTE program/program of study and meets all requirements of an approved program: CTE certified teacher, teaches the program technical standard, embeds Professional Skills (employability) and work-based learning into curriculum, meets all performance measures (academic, graduation, non-traditional enrollment and completion, industry certifications, passing the technical skills assessment, and graduate placements), is inclusive of all special populations, offers a CTSO, provides Career Explorations to middle grades (any time during grades 5-9). </w:t>
      </w:r>
    </w:p>
    <w:p w14:paraId="4745EB15" w14:textId="77777777" w:rsidR="008A4080" w:rsidRPr="00640E20" w:rsidRDefault="008A4080" w:rsidP="008A4080"/>
    <w:p w14:paraId="60586343" w14:textId="77777777" w:rsidR="008A4080" w:rsidRPr="00640E20" w:rsidRDefault="008A4080" w:rsidP="008A4080">
      <w:r w:rsidRPr="00640E20">
        <w:rPr>
          <w:b/>
          <w:bCs/>
        </w:rPr>
        <w:t>Quality:</w:t>
      </w:r>
      <w:r w:rsidRPr="00640E20">
        <w:t xml:space="preserve"> Meets the requirement of size and scope. Students pass the CTE Program Technical Skills Assessment, leads to industry credentials, stakeholder involvement, 51% of program time is spent hand-on such as labs, shops, etc., and adequate equipment and supplies are provided for optimum student learning. </w:t>
      </w:r>
    </w:p>
    <w:p w14:paraId="39E4EAFD" w14:textId="77777777" w:rsidR="008A4080" w:rsidRPr="00DB4FB9" w:rsidRDefault="008A4080" w:rsidP="008A4080">
      <w:pPr>
        <w:rPr>
          <w:sz w:val="28"/>
          <w:szCs w:val="28"/>
        </w:rPr>
      </w:pPr>
    </w:p>
    <w:p w14:paraId="1E17CA19" w14:textId="77777777" w:rsidR="008A4080" w:rsidRPr="00DB4FB9" w:rsidRDefault="008A4080" w:rsidP="008A4080">
      <w:pPr>
        <w:rPr>
          <w:b/>
          <w:bCs/>
          <w:sz w:val="28"/>
          <w:szCs w:val="28"/>
          <w:u w:val="single"/>
        </w:rPr>
      </w:pPr>
      <w:r w:rsidRPr="00DB4FB9">
        <w:rPr>
          <w:b/>
          <w:bCs/>
          <w:sz w:val="28"/>
          <w:szCs w:val="28"/>
          <w:u w:val="single"/>
        </w:rPr>
        <w:t xml:space="preserve">Postsecondary Recipients: </w:t>
      </w:r>
    </w:p>
    <w:p w14:paraId="11B0E0ED" w14:textId="77777777" w:rsidR="008A4080" w:rsidRPr="00DB4FB9" w:rsidRDefault="008A4080" w:rsidP="008A4080">
      <w:pPr>
        <w:rPr>
          <w:b/>
          <w:bCs/>
          <w:sz w:val="28"/>
          <w:szCs w:val="28"/>
        </w:rPr>
      </w:pPr>
    </w:p>
    <w:p w14:paraId="49B18E48" w14:textId="77777777" w:rsidR="008A4080" w:rsidRPr="00640E20" w:rsidRDefault="008A4080" w:rsidP="008A4080">
      <w:r w:rsidRPr="00640E20">
        <w:rPr>
          <w:b/>
          <w:bCs/>
        </w:rPr>
        <w:t xml:space="preserve">Size: </w:t>
      </w:r>
      <w:r w:rsidRPr="00640E20">
        <w:t xml:space="preserve">Enrollment supports a program of study whose concentrators have earned at least 12 credits within a career and technical education program or completes a program which encompasses fewer than 12 credits (or the equivalent in total) to fulfill the State’s need in a high skill, high wage or in-demand occupation as determined by either state or regional labor market data. Three credits may be from academic courses. </w:t>
      </w:r>
    </w:p>
    <w:p w14:paraId="3BAC441C" w14:textId="77777777" w:rsidR="008A4080" w:rsidRPr="00640E20" w:rsidRDefault="008A4080" w:rsidP="008A4080"/>
    <w:p w14:paraId="5ABDCBD9" w14:textId="778573E8" w:rsidR="008A4080" w:rsidRPr="00640E20" w:rsidRDefault="008A4080" w:rsidP="008A4080">
      <w:r w:rsidRPr="00640E20">
        <w:rPr>
          <w:b/>
          <w:bCs/>
        </w:rPr>
        <w:t>Scope:</w:t>
      </w:r>
      <w:r w:rsidRPr="00640E20">
        <w:t xml:space="preserve"> Offers career advisement, appropriately certified instructor, </w:t>
      </w:r>
      <w:r w:rsidR="00991EBD" w:rsidRPr="00640E20">
        <w:t xml:space="preserve">work based </w:t>
      </w:r>
      <w:proofErr w:type="gramStart"/>
      <w:r w:rsidRPr="00640E20">
        <w:t>learning</w:t>
      </w:r>
      <w:proofErr w:type="gramEnd"/>
      <w:r w:rsidRPr="00640E20">
        <w:t xml:space="preserve"> and professional skills are embedded into the curriculum and the program is inclusive of all special populations. Demonstrates connection to labor market to fulfill needs in high skill, high wage, or in demand industries. </w:t>
      </w:r>
    </w:p>
    <w:p w14:paraId="3E423054" w14:textId="77777777" w:rsidR="008A4080" w:rsidRPr="00640E20" w:rsidRDefault="008A4080" w:rsidP="008A4080"/>
    <w:p w14:paraId="0C44E0F5" w14:textId="77777777" w:rsidR="008A4080" w:rsidRPr="00640E20" w:rsidRDefault="008A4080" w:rsidP="008A4080">
      <w:r w:rsidRPr="00640E20">
        <w:rPr>
          <w:b/>
          <w:bCs/>
        </w:rPr>
        <w:t xml:space="preserve">Quality: </w:t>
      </w:r>
      <w:r w:rsidRPr="00640E20">
        <w:t xml:space="preserve">Programs/programs of study are coordinated rigorous nonduplicative sequence of academic and technical content, sufficient course sections that lead to industry recognized credential, certificates and degrees content aligned with challenging academic standards. Provide students opportunities to earn industry recognized credentials, certificates, or degrees. Maintain accreditation. Postsecondary recipients must meet State Determined Levels of Performance (retention and placement, credential, certificate or degree, and nontraditional enrollment). </w:t>
      </w:r>
    </w:p>
    <w:p w14:paraId="4976D3B2" w14:textId="77777777" w:rsidR="008A4080" w:rsidRPr="00640E20" w:rsidRDefault="008A4080" w:rsidP="008A4080">
      <w:pPr>
        <w:pStyle w:val="NoSpacing"/>
        <w:spacing w:after="120"/>
        <w:ind w:left="0"/>
        <w:rPr>
          <w:szCs w:val="24"/>
        </w:rPr>
        <w:sectPr w:rsidR="008A4080" w:rsidRPr="00640E20" w:rsidSect="00EE6CDD">
          <w:pgSz w:w="12240" w:h="15840"/>
          <w:pgMar w:top="720" w:right="720" w:bottom="720" w:left="720" w:header="432" w:footer="432" w:gutter="0"/>
          <w:cols w:space="720"/>
          <w:docGrid w:linePitch="326"/>
        </w:sectPr>
      </w:pPr>
    </w:p>
    <w:p w14:paraId="6EA43272" w14:textId="77777777" w:rsidR="001455AA" w:rsidRDefault="001455AA" w:rsidP="007A74EF">
      <w:pPr>
        <w:pStyle w:val="NoSpacing"/>
      </w:pPr>
    </w:p>
    <w:p w14:paraId="2C303700" w14:textId="77777777" w:rsidR="001455AA" w:rsidRPr="007A74EF" w:rsidRDefault="00A67D5A" w:rsidP="007A74EF">
      <w:pPr>
        <w:pStyle w:val="Heading1"/>
      </w:pPr>
      <w:bookmarkStart w:id="32" w:name="_Toc190240577"/>
      <w:r w:rsidRPr="007A74EF">
        <w:t xml:space="preserve">Comprehensive </w:t>
      </w:r>
      <w:r w:rsidR="00610DE3">
        <w:t xml:space="preserve">Local </w:t>
      </w:r>
      <w:r w:rsidRPr="007A74EF">
        <w:t>Needs Assessment Chart</w:t>
      </w:r>
      <w:bookmarkEnd w:id="32"/>
    </w:p>
    <w:p w14:paraId="50BAD0F1" w14:textId="77777777" w:rsidR="007A74EF" w:rsidRDefault="007A74EF" w:rsidP="00163F43">
      <w:pPr>
        <w:pStyle w:val="NoSpacing"/>
      </w:pPr>
    </w:p>
    <w:p w14:paraId="29EE9481" w14:textId="77777777" w:rsidR="007A74EF" w:rsidRDefault="007A74EF" w:rsidP="00163F43">
      <w:pPr>
        <w:pStyle w:val="NoSpacing"/>
      </w:pPr>
    </w:p>
    <w:p w14:paraId="40C3E25E" w14:textId="77777777" w:rsidR="007A74EF" w:rsidRDefault="007A74EF" w:rsidP="00163F43">
      <w:pPr>
        <w:pStyle w:val="NoSpacing"/>
      </w:pPr>
    </w:p>
    <w:p w14:paraId="35D01142" w14:textId="77777777" w:rsidR="007A74EF" w:rsidRDefault="007A74EF" w:rsidP="00163F43">
      <w:pPr>
        <w:pStyle w:val="NoSpacing"/>
      </w:pPr>
      <w:r>
        <w:rPr>
          <w:noProof/>
        </w:rPr>
        <mc:AlternateContent>
          <mc:Choice Requires="wpg">
            <w:drawing>
              <wp:inline distT="0" distB="0" distL="0" distR="0" wp14:anchorId="3E69F62C" wp14:editId="0215D958">
                <wp:extent cx="8055430" cy="4476233"/>
                <wp:effectExtent l="0" t="38100" r="3175" b="635"/>
                <wp:docPr id="20" name="Group 20"/>
                <wp:cNvGraphicFramePr/>
                <a:graphic xmlns:a="http://schemas.openxmlformats.org/drawingml/2006/main">
                  <a:graphicData uri="http://schemas.microsoft.com/office/word/2010/wordprocessingGroup">
                    <wpg:wgp>
                      <wpg:cNvGrpSpPr/>
                      <wpg:grpSpPr>
                        <a:xfrm>
                          <a:off x="0" y="0"/>
                          <a:ext cx="8055430" cy="4476233"/>
                          <a:chOff x="243117" y="291809"/>
                          <a:chExt cx="8566968" cy="4404840"/>
                        </a:xfrm>
                      </wpg:grpSpPr>
                      <wpg:grpSp>
                        <wpg:cNvPr id="23" name="Group 23"/>
                        <wpg:cNvGrpSpPr/>
                        <wpg:grpSpPr>
                          <a:xfrm>
                            <a:off x="243117" y="291809"/>
                            <a:ext cx="8566968" cy="4404840"/>
                            <a:chOff x="243117" y="291809"/>
                            <a:chExt cx="8566968" cy="4404840"/>
                          </a:xfrm>
                        </wpg:grpSpPr>
                        <wps:wsp>
                          <wps:cNvPr id="24" name="Text Box 2"/>
                          <wps:cNvSpPr txBox="1">
                            <a:spLocks noChangeArrowheads="1"/>
                          </wps:cNvSpPr>
                          <wps:spPr bwMode="auto">
                            <a:xfrm>
                              <a:off x="5914733" y="2831427"/>
                              <a:ext cx="2895352" cy="1514462"/>
                            </a:xfrm>
                            <a:prstGeom prst="rect">
                              <a:avLst/>
                            </a:prstGeom>
                            <a:solidFill>
                              <a:srgbClr val="FFFFFF"/>
                            </a:solidFill>
                            <a:ln w="9525">
                              <a:noFill/>
                              <a:miter lim="800000"/>
                              <a:headEnd/>
                              <a:tailEnd/>
                            </a:ln>
                          </wps:spPr>
                          <wps:txbx>
                            <w:txbxContent>
                              <w:p w14:paraId="0674B698" w14:textId="77777777" w:rsidR="00780B3C" w:rsidRPr="00D631FF" w:rsidRDefault="00780B3C" w:rsidP="00D631FF">
                                <w:pPr>
                                  <w:jc w:val="center"/>
                                  <w:rPr>
                                    <w:rFonts w:ascii="Segoe UI" w:hAnsi="Segoe UI" w:cs="Segoe UI"/>
                                    <w:color w:val="502651" w:themeColor="accent3" w:themeShade="80"/>
                                  </w:rPr>
                                </w:pPr>
                                <w:r w:rsidRPr="00D631FF">
                                  <w:rPr>
                                    <w:rFonts w:ascii="Segoe UI" w:hAnsi="Segoe UI" w:cs="Segoe UI"/>
                                    <w:color w:val="502651" w:themeColor="accent3" w:themeShade="80"/>
                                  </w:rPr>
                                  <w:t>Do all staff members have the adequate and appropriate qualifications, resources, and training to provide highly effective instruction and meet the needs of all students?</w:t>
                                </w:r>
                              </w:p>
                            </w:txbxContent>
                          </wps:txbx>
                          <wps:bodyPr rot="0" vert="horz" wrap="square" lIns="91440" tIns="45720" rIns="91440" bIns="45720" anchor="ctr" anchorCtr="0">
                            <a:noAutofit/>
                          </wps:bodyPr>
                        </wps:wsp>
                        <wps:wsp>
                          <wps:cNvPr id="25" name="Text Box 2"/>
                          <wps:cNvSpPr txBox="1">
                            <a:spLocks noChangeArrowheads="1"/>
                          </wps:cNvSpPr>
                          <wps:spPr bwMode="auto">
                            <a:xfrm>
                              <a:off x="4988261" y="291809"/>
                              <a:ext cx="2848250" cy="1304266"/>
                            </a:xfrm>
                            <a:prstGeom prst="rect">
                              <a:avLst/>
                            </a:prstGeom>
                            <a:solidFill>
                              <a:srgbClr val="FFFFFF"/>
                            </a:solidFill>
                            <a:ln w="9525">
                              <a:noFill/>
                              <a:miter lim="800000"/>
                              <a:headEnd/>
                              <a:tailEnd/>
                            </a:ln>
                          </wps:spPr>
                          <wps:txbx>
                            <w:txbxContent>
                              <w:p w14:paraId="41E56DCD" w14:textId="77777777" w:rsidR="00780B3C" w:rsidRPr="00D631FF" w:rsidRDefault="00780B3C" w:rsidP="007A74EF">
                                <w:pPr>
                                  <w:pStyle w:val="NoSpacing"/>
                                  <w:jc w:val="center"/>
                                  <w:rPr>
                                    <w:rFonts w:ascii="Segoe UI" w:hAnsi="Segoe UI" w:cs="Segoe UI"/>
                                    <w:color w:val="924B21" w:themeColor="accent4" w:themeShade="BF"/>
                                  </w:rPr>
                                </w:pPr>
                                <w:r w:rsidRPr="00D631FF">
                                  <w:rPr>
                                    <w:rFonts w:ascii="Segoe UI" w:hAnsi="Segoe UI" w:cs="Segoe UI"/>
                                    <w:color w:val="924B21" w:themeColor="accent4" w:themeShade="BF"/>
                                  </w:rPr>
                                  <w:t>Are all students - including those who are special populations succeeding in meeting academic standards and expectations?</w:t>
                                </w:r>
                              </w:p>
                            </w:txbxContent>
                          </wps:txbx>
                          <wps:bodyPr rot="0" vert="horz" wrap="square" lIns="91440" tIns="45720" rIns="91440" bIns="45720" anchor="ctr" anchorCtr="0">
                            <a:noAutofit/>
                          </wps:bodyPr>
                        </wps:wsp>
                        <wps:wsp>
                          <wps:cNvPr id="26" name="Text Box 2"/>
                          <wps:cNvSpPr txBox="1">
                            <a:spLocks noChangeArrowheads="1"/>
                          </wps:cNvSpPr>
                          <wps:spPr bwMode="auto">
                            <a:xfrm>
                              <a:off x="838426" y="3329265"/>
                              <a:ext cx="2928998" cy="1367384"/>
                            </a:xfrm>
                            <a:prstGeom prst="rect">
                              <a:avLst/>
                            </a:prstGeom>
                            <a:solidFill>
                              <a:srgbClr val="FFFFFF"/>
                            </a:solidFill>
                            <a:ln w="9525">
                              <a:noFill/>
                              <a:miter lim="800000"/>
                              <a:headEnd/>
                              <a:tailEnd/>
                            </a:ln>
                          </wps:spPr>
                          <wps:txbx>
                            <w:txbxContent>
                              <w:p w14:paraId="629EF475" w14:textId="77777777" w:rsidR="00780B3C" w:rsidRPr="00D631FF" w:rsidRDefault="00780B3C" w:rsidP="00D631FF">
                                <w:pPr>
                                  <w:jc w:val="center"/>
                                  <w:rPr>
                                    <w:rFonts w:ascii="Segoe UI" w:hAnsi="Segoe UI" w:cs="Segoe UI"/>
                                    <w:color w:val="2A495E" w:themeColor="accent6" w:themeShade="80"/>
                                  </w:rPr>
                                </w:pPr>
                                <w:r w:rsidRPr="00D631FF">
                                  <w:rPr>
                                    <w:rFonts w:ascii="Segoe UI" w:hAnsi="Segoe UI" w:cs="Segoe UI"/>
                                    <w:color w:val="2A495E" w:themeColor="accent6" w:themeShade="80"/>
                                  </w:rPr>
                                  <w:t xml:space="preserve">Does the program/program of study address the needs of all students and provide resources for effective instruction </w:t>
                                </w:r>
                                <w:proofErr w:type="gramStart"/>
                                <w:r w:rsidRPr="00D631FF">
                                  <w:rPr>
                                    <w:rFonts w:ascii="Segoe UI" w:hAnsi="Segoe UI" w:cs="Segoe UI"/>
                                    <w:color w:val="2A495E" w:themeColor="accent6" w:themeShade="80"/>
                                  </w:rPr>
                                  <w:t>in order to</w:t>
                                </w:r>
                                <w:proofErr w:type="gramEnd"/>
                                <w:r w:rsidRPr="00D631FF">
                                  <w:rPr>
                                    <w:rFonts w:ascii="Segoe UI" w:hAnsi="Segoe UI" w:cs="Segoe UI"/>
                                    <w:color w:val="2A495E" w:themeColor="accent6" w:themeShade="80"/>
                                  </w:rPr>
                                  <w:t xml:space="preserve"> improve student achievement and school performance?</w:t>
                                </w:r>
                              </w:p>
                            </w:txbxContent>
                          </wps:txbx>
                          <wps:bodyPr rot="0" vert="horz" wrap="square" lIns="91440" tIns="45720" rIns="91440" bIns="45720" anchor="ctr" anchorCtr="0">
                            <a:noAutofit/>
                          </wps:bodyPr>
                        </wps:wsp>
                        <wps:wsp>
                          <wps:cNvPr id="140" name="Text Box 2"/>
                          <wps:cNvSpPr txBox="1">
                            <a:spLocks noChangeArrowheads="1"/>
                          </wps:cNvSpPr>
                          <wps:spPr bwMode="auto">
                            <a:xfrm>
                              <a:off x="243117" y="755546"/>
                              <a:ext cx="2801630" cy="1429155"/>
                            </a:xfrm>
                            <a:prstGeom prst="rect">
                              <a:avLst/>
                            </a:prstGeom>
                            <a:solidFill>
                              <a:srgbClr val="FFFFFF"/>
                            </a:solidFill>
                            <a:ln w="9525">
                              <a:noFill/>
                              <a:miter lim="800000"/>
                              <a:headEnd/>
                              <a:tailEnd/>
                            </a:ln>
                          </wps:spPr>
                          <wps:txbx>
                            <w:txbxContent>
                              <w:p w14:paraId="4FEE499E" w14:textId="77777777" w:rsidR="00780B3C" w:rsidRPr="00D631FF" w:rsidRDefault="00780B3C" w:rsidP="00D631FF">
                                <w:pPr>
                                  <w:rPr>
                                    <w:rFonts w:ascii="Segoe UI" w:hAnsi="Segoe UI" w:cs="Segoe UI"/>
                                    <w:color w:val="3E3E67" w:themeColor="accent1" w:themeShade="BF"/>
                                  </w:rPr>
                                </w:pPr>
                                <w:r w:rsidRPr="00D631FF">
                                  <w:rPr>
                                    <w:rFonts w:ascii="Segoe UI" w:hAnsi="Segoe UI" w:cs="Segoe UI"/>
                                    <w:color w:val="3E3E67" w:themeColor="accent1" w:themeShade="BF"/>
                                  </w:rPr>
                                  <w:t>How engaged are stakeholders in the operation and decision-making of the career and technical educational programs / program of study?</w:t>
                                </w:r>
                              </w:p>
                            </w:txbxContent>
                          </wps:txbx>
                          <wps:bodyPr rot="0" vert="horz" wrap="square" lIns="91440" tIns="45720" rIns="91440" bIns="45720" anchor="ctr" anchorCtr="0">
                            <a:noAutofit/>
                          </wps:bodyPr>
                        </wps:wsp>
                      </wpg:grpSp>
                      <wpg:grpSp>
                        <wpg:cNvPr id="141" name="Group 141"/>
                        <wpg:cNvGrpSpPr/>
                        <wpg:grpSpPr>
                          <a:xfrm>
                            <a:off x="884938" y="291810"/>
                            <a:ext cx="7360549" cy="4288292"/>
                            <a:chOff x="-219948" y="-76499"/>
                            <a:chExt cx="7360085" cy="4288813"/>
                          </a:xfrm>
                        </wpg:grpSpPr>
                        <wps:wsp>
                          <wps:cNvPr id="145" name="Straight Connector 145"/>
                          <wps:cNvCnPr/>
                          <wps:spPr>
                            <a:xfrm flipV="1">
                              <a:off x="1285875" y="2047875"/>
                              <a:ext cx="4197564" cy="0"/>
                            </a:xfrm>
                            <a:prstGeom prst="line">
                              <a:avLst/>
                            </a:prstGeom>
                            <a:noFill/>
                            <a:ln w="25400" cap="flat">
                              <a:solidFill>
                                <a:srgbClr val="53548A"/>
                              </a:solidFill>
                              <a:prstDash val="solid"/>
                              <a:round/>
                            </a:ln>
                            <a:effectLst>
                              <a:outerShdw blurRad="38100" dist="20000" dir="5400000" rotWithShape="0">
                                <a:srgbClr val="000000">
                                  <a:alpha val="38000"/>
                                </a:srgbClr>
                              </a:outerShdw>
                            </a:effectLst>
                            <a:sp3d/>
                          </wps:spPr>
                          <wps:bodyPr/>
                        </wps:wsp>
                        <wpg:grpSp>
                          <wpg:cNvPr id="146" name="Group 146"/>
                          <wpg:cNvGrpSpPr/>
                          <wpg:grpSpPr>
                            <a:xfrm>
                              <a:off x="2105025" y="-76499"/>
                              <a:ext cx="2624328" cy="4288813"/>
                              <a:chOff x="0" y="-76548"/>
                              <a:chExt cx="2621280" cy="4291550"/>
                            </a:xfrm>
                          </wpg:grpSpPr>
                          <wps:wsp>
                            <wps:cNvPr id="147" name="Straight Connector 147"/>
                            <wps:cNvCnPr/>
                            <wps:spPr>
                              <a:xfrm>
                                <a:off x="1314450" y="676275"/>
                                <a:ext cx="0" cy="2624328"/>
                              </a:xfrm>
                              <a:prstGeom prst="line">
                                <a:avLst/>
                              </a:prstGeom>
                              <a:noFill/>
                              <a:ln w="25400" cap="flat">
                                <a:solidFill>
                                  <a:srgbClr val="53548A"/>
                                </a:solidFill>
                                <a:prstDash val="solid"/>
                                <a:round/>
                              </a:ln>
                              <a:effectLst>
                                <a:outerShdw blurRad="38100" dist="20000" dir="5400000" rotWithShape="0">
                                  <a:srgbClr val="000000">
                                    <a:alpha val="38000"/>
                                  </a:srgbClr>
                                </a:outerShdw>
                              </a:effectLst>
                              <a:sp3d/>
                            </wps:spPr>
                            <wps:bodyPr/>
                          </wps:wsp>
                          <wps:wsp>
                            <wps:cNvPr id="148" name="Oval 148"/>
                            <wps:cNvSpPr/>
                            <wps:spPr>
                              <a:xfrm>
                                <a:off x="400050" y="-76548"/>
                                <a:ext cx="1828800" cy="914400"/>
                              </a:xfrm>
                              <a:prstGeom prst="ellipse">
                                <a:avLst/>
                              </a:prstGeom>
                              <a:ln/>
                            </wps:spPr>
                            <wps:style>
                              <a:lnRef idx="3">
                                <a:schemeClr val="lt1"/>
                              </a:lnRef>
                              <a:fillRef idx="1">
                                <a:schemeClr val="accent4"/>
                              </a:fillRef>
                              <a:effectRef idx="1">
                                <a:schemeClr val="accent4"/>
                              </a:effectRef>
                              <a:fontRef idx="minor">
                                <a:schemeClr val="lt1"/>
                              </a:fontRef>
                            </wps:style>
                            <wps:txbx>
                              <w:txbxContent>
                                <w:p w14:paraId="0AB736F0" w14:textId="77777777" w:rsidR="00780B3C" w:rsidRPr="00D631FF" w:rsidRDefault="00780B3C" w:rsidP="00D631FF">
                                  <w:pPr>
                                    <w:jc w:val="center"/>
                                    <w:rPr>
                                      <w:rFonts w:ascii="Segoe UI Semibold" w:hAnsi="Segoe UI Semibold" w:cs="Segoe UI Semibold"/>
                                      <w:sz w:val="28"/>
                                      <w14:shadow w14:blurRad="50800" w14:dist="38100" w14:dir="5400000" w14:sx="100000" w14:sy="100000" w14:kx="0" w14:ky="0" w14:algn="t">
                                        <w14:srgbClr w14:val="000000">
                                          <w14:alpha w14:val="60000"/>
                                        </w14:srgbClr>
                                      </w14:shadow>
                                    </w:rPr>
                                  </w:pPr>
                                  <w:r w:rsidRPr="00D631FF">
                                    <w:rPr>
                                      <w:rFonts w:ascii="Segoe UI Semibold" w:hAnsi="Segoe UI Semibold" w:cs="Segoe UI Semibold"/>
                                      <w:sz w:val="28"/>
                                      <w14:shadow w14:blurRad="50800" w14:dist="38100" w14:dir="5400000" w14:sx="100000" w14:sy="100000" w14:kx="0" w14:ky="0" w14:algn="t">
                                        <w14:srgbClr w14:val="000000">
                                          <w14:alpha w14:val="60000"/>
                                        </w14:srgbClr>
                                      </w14:shadow>
                                    </w:rPr>
                                    <w:t>Students</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wps:wsp>
                            <wps:cNvPr id="149" name="Oval 149"/>
                            <wps:cNvSpPr/>
                            <wps:spPr>
                              <a:xfrm>
                                <a:off x="400050" y="3300602"/>
                                <a:ext cx="1828800" cy="914400"/>
                              </a:xfrm>
                              <a:prstGeom prst="ellipse">
                                <a:avLst/>
                              </a:prstGeom>
                              <a:ln/>
                            </wps:spPr>
                            <wps:style>
                              <a:lnRef idx="3">
                                <a:schemeClr val="lt1"/>
                              </a:lnRef>
                              <a:fillRef idx="1">
                                <a:schemeClr val="accent6"/>
                              </a:fillRef>
                              <a:effectRef idx="1">
                                <a:schemeClr val="accent6"/>
                              </a:effectRef>
                              <a:fontRef idx="minor">
                                <a:schemeClr val="lt1"/>
                              </a:fontRef>
                            </wps:style>
                            <wps:txbx>
                              <w:txbxContent>
                                <w:p w14:paraId="29BC4AF8" w14:textId="77777777" w:rsidR="00780B3C" w:rsidRPr="00D631FF" w:rsidRDefault="00780B3C" w:rsidP="00D631FF">
                                  <w:pPr>
                                    <w:jc w:val="center"/>
                                    <w:rPr>
                                      <w:rFonts w:ascii="Segoe UI Semibold" w:hAnsi="Segoe UI Semibold" w:cs="Segoe UI Semibold"/>
                                      <w:color w:val="FFFFFF" w:themeColor="background1"/>
                                      <w:sz w:val="28"/>
                                      <w:szCs w:val="28"/>
                                    </w:rPr>
                                  </w:pPr>
                                  <w:r w:rsidRPr="00D631FF">
                                    <w:rPr>
                                      <w:rFonts w:ascii="Segoe UI Semibold" w:hAnsi="Segoe UI Semibold" w:cs="Segoe UI Semibold"/>
                                      <w:color w:val="FFFFFF" w:themeColor="background1"/>
                                      <w:sz w:val="28"/>
                                      <w:szCs w:val="28"/>
                                    </w:rPr>
                                    <w:t>Programs</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wps:wsp>
                            <wps:cNvPr id="150" name="Oval 150"/>
                            <wps:cNvSpPr/>
                            <wps:spPr>
                              <a:xfrm>
                                <a:off x="0" y="1166582"/>
                                <a:ext cx="2621280" cy="1796568"/>
                              </a:xfrm>
                              <a:prstGeom prst="ellipse">
                                <a:avLst/>
                              </a:prstGeom>
                              <a:ln/>
                            </wps:spPr>
                            <wps:style>
                              <a:lnRef idx="3">
                                <a:schemeClr val="lt1"/>
                              </a:lnRef>
                              <a:fillRef idx="1">
                                <a:schemeClr val="accent5"/>
                              </a:fillRef>
                              <a:effectRef idx="1">
                                <a:schemeClr val="accent5"/>
                              </a:effectRef>
                              <a:fontRef idx="minor">
                                <a:schemeClr val="lt1"/>
                              </a:fontRef>
                            </wps:style>
                            <wps:txbx>
                              <w:txbxContent>
                                <w:p w14:paraId="639F7204" w14:textId="77777777" w:rsidR="00780B3C" w:rsidRPr="00D631FF" w:rsidRDefault="00780B3C" w:rsidP="00D631FF">
                                  <w:pPr>
                                    <w:jc w:val="center"/>
                                    <w:rPr>
                                      <w:rFonts w:ascii="Segoe UI Semibold" w:hAnsi="Segoe UI Semibold" w:cs="Segoe UI Semibold"/>
                                      <w:sz w:val="30"/>
                                      <w14:shadow w14:blurRad="63500" w14:dist="0" w14:dir="0" w14:sx="102000" w14:sy="102000" w14:kx="0" w14:ky="0" w14:algn="ctr">
                                        <w14:srgbClr w14:val="000000">
                                          <w14:alpha w14:val="60000"/>
                                        </w14:srgbClr>
                                      </w14:shadow>
                                    </w:rPr>
                                  </w:pPr>
                                  <w:r w:rsidRPr="00D631FF">
                                    <w:rPr>
                                      <w:rFonts w:ascii="Segoe UI Semibold" w:hAnsi="Segoe UI Semibold" w:cs="Segoe UI Semibold"/>
                                      <w:sz w:val="30"/>
                                      <w14:shadow w14:blurRad="63500" w14:dist="0" w14:dir="0" w14:sx="102000" w14:sy="102000" w14:kx="0" w14:ky="0" w14:algn="ctr">
                                        <w14:srgbClr w14:val="000000">
                                          <w14:alpha w14:val="60000"/>
                                        </w14:srgbClr>
                                      </w14:shadow>
                                    </w:rPr>
                                    <w:t>Comprehensive Needs Assessment</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wpg:grpSp>
                        <wps:wsp>
                          <wps:cNvPr id="151" name="Oval 151"/>
                          <wps:cNvSpPr/>
                          <wps:spPr>
                            <a:xfrm>
                              <a:off x="-219948" y="1581150"/>
                              <a:ext cx="1829004" cy="914023"/>
                            </a:xfrm>
                            <a:prstGeom prst="ellipse">
                              <a:avLst/>
                            </a:prstGeom>
                            <a:ln/>
                          </wps:spPr>
                          <wps:style>
                            <a:lnRef idx="3">
                              <a:schemeClr val="lt1"/>
                            </a:lnRef>
                            <a:fillRef idx="1">
                              <a:schemeClr val="accent1"/>
                            </a:fillRef>
                            <a:effectRef idx="1">
                              <a:schemeClr val="accent1"/>
                            </a:effectRef>
                            <a:fontRef idx="minor">
                              <a:schemeClr val="lt1"/>
                            </a:fontRef>
                          </wps:style>
                          <wps:txbx>
                            <w:txbxContent>
                              <w:p w14:paraId="6D5B816A" w14:textId="77777777" w:rsidR="00780B3C" w:rsidRPr="00D631FF" w:rsidRDefault="00780B3C" w:rsidP="00D631FF">
                                <w:pPr>
                                  <w:jc w:val="center"/>
                                  <w:rPr>
                                    <w:rFonts w:ascii="Segoe UI Semibold" w:hAnsi="Segoe UI Semibold" w:cs="Segoe UI Semibold"/>
                                    <w:color w:val="FFFFFF" w:themeColor="background1"/>
                                    <w:sz w:val="28"/>
                                  </w:rPr>
                                </w:pPr>
                                <w:r w:rsidRPr="00D631FF">
                                  <w:rPr>
                                    <w:rFonts w:ascii="Segoe UI Semibold" w:hAnsi="Segoe UI Semibold" w:cs="Segoe UI Semibold"/>
                                    <w:color w:val="FFFFFF" w:themeColor="background1"/>
                                    <w:sz w:val="28"/>
                                  </w:rPr>
                                  <w:t>Stakeholders</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wps:wsp>
                          <wps:cNvPr id="152" name="Oval 152"/>
                          <wps:cNvSpPr/>
                          <wps:spPr>
                            <a:xfrm>
                              <a:off x="5311133" y="1581150"/>
                              <a:ext cx="1829004" cy="914023"/>
                            </a:xfrm>
                            <a:prstGeom prst="ellipse">
                              <a:avLst/>
                            </a:prstGeom>
                            <a:ln/>
                          </wps:spPr>
                          <wps:style>
                            <a:lnRef idx="3">
                              <a:schemeClr val="lt1"/>
                            </a:lnRef>
                            <a:fillRef idx="1">
                              <a:schemeClr val="accent3"/>
                            </a:fillRef>
                            <a:effectRef idx="1">
                              <a:schemeClr val="accent3"/>
                            </a:effectRef>
                            <a:fontRef idx="minor">
                              <a:schemeClr val="lt1"/>
                            </a:fontRef>
                          </wps:style>
                          <wps:txbx>
                            <w:txbxContent>
                              <w:p w14:paraId="643CA96B" w14:textId="77777777" w:rsidR="00780B3C" w:rsidRPr="00D631FF" w:rsidRDefault="00780B3C" w:rsidP="00D631FF">
                                <w:pPr>
                                  <w:jc w:val="center"/>
                                  <w:rPr>
                                    <w:rFonts w:ascii="Segoe UI Semibold" w:hAnsi="Segoe UI Semibold" w:cs="Segoe UI Semibold"/>
                                    <w:sz w:val="28"/>
                                    <w:szCs w:val="28"/>
                                  </w:rPr>
                                </w:pPr>
                                <w:r w:rsidRPr="00D631FF">
                                  <w:rPr>
                                    <w:rFonts w:ascii="Segoe UI Semibold" w:hAnsi="Segoe UI Semibold" w:cs="Segoe UI Semibold"/>
                                    <w:sz w:val="28"/>
                                    <w:szCs w:val="28"/>
                                  </w:rPr>
                                  <w:t>Staff</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wpg:grpSp>
                    </wpg:wgp>
                  </a:graphicData>
                </a:graphic>
              </wp:inline>
            </w:drawing>
          </mc:Choice>
          <mc:Fallback>
            <w:pict>
              <v:group w14:anchorId="3E69F62C" id="Group 20" o:spid="_x0000_s1027" style="width:634.3pt;height:352.45pt;mso-position-horizontal-relative:char;mso-position-vertical-relative:line" coordorigin="2431,2918" coordsize="85669,44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">
                <v:group id="Group 23" o:spid="_x0000_s1028" style="position:absolute;left:2431;top:2918;width:85669;height:44048" coordorigin="2431,2918" coordsize="85669,4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Text Box 2" o:spid="_x0000_s1029" type="#_x0000_t202" style="position:absolute;left:59147;top:28314;width:28953;height:1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" stroked="f">
                    <v:textbox>
                      <w:txbxContent>
                        <w:p w14:paraId="0674B698" w14:textId="77777777" w:rsidR="00780B3C" w:rsidRPr="00D631FF" w:rsidRDefault="00780B3C" w:rsidP="00D631FF">
                          <w:pPr>
                            <w:jc w:val="center"/>
                            <w:rPr>
                              <w:rFonts w:ascii="Segoe UI" w:hAnsi="Segoe UI" w:cs="Segoe UI"/>
                              <w:color w:val="502651" w:themeColor="accent3" w:themeShade="80"/>
                            </w:rPr>
                          </w:pPr>
                          <w:r w:rsidRPr="00D631FF">
                            <w:rPr>
                              <w:rFonts w:ascii="Segoe UI" w:hAnsi="Segoe UI" w:cs="Segoe UI"/>
                              <w:color w:val="502651" w:themeColor="accent3" w:themeShade="80"/>
                            </w:rPr>
                            <w:t>Do all staff members have the adequate and appropriate qualifications, resources, and training to provide highly effective instruction and meet the needs of all students?</w:t>
                          </w:r>
                        </w:p>
                      </w:txbxContent>
                    </v:textbox>
                  </v:shape>
                  <v:shape id="Text Box 2" o:spid="_x0000_s1030" type="#_x0000_t202" style="position:absolute;left:49882;top:2918;width:28483;height:13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" stroked="f">
                    <v:textbox>
                      <w:txbxContent>
                        <w:p w14:paraId="41E56DCD" w14:textId="77777777" w:rsidR="00780B3C" w:rsidRPr="00D631FF" w:rsidRDefault="00780B3C" w:rsidP="007A74EF">
                          <w:pPr>
                            <w:pStyle w:val="NoSpacing"/>
                            <w:jc w:val="center"/>
                            <w:rPr>
                              <w:rFonts w:ascii="Segoe UI" w:hAnsi="Segoe UI" w:cs="Segoe UI"/>
                              <w:color w:val="924B21" w:themeColor="accent4" w:themeShade="BF"/>
                            </w:rPr>
                          </w:pPr>
                          <w:r w:rsidRPr="00D631FF">
                            <w:rPr>
                              <w:rFonts w:ascii="Segoe UI" w:hAnsi="Segoe UI" w:cs="Segoe UI"/>
                              <w:color w:val="924B21" w:themeColor="accent4" w:themeShade="BF"/>
                            </w:rPr>
                            <w:t>Are all students - including those who are special populations succeeding in meeting academic standards and expectations?</w:t>
                          </w:r>
                        </w:p>
                      </w:txbxContent>
                    </v:textbox>
                  </v:shape>
                  <v:shape id="Text Box 2" o:spid="_x0000_s1031" type="#_x0000_t202" style="position:absolute;left:8384;top:33292;width:29290;height:13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" stroked="f">
                    <v:textbox>
                      <w:txbxContent>
                        <w:p w14:paraId="629EF475" w14:textId="77777777" w:rsidR="00780B3C" w:rsidRPr="00D631FF" w:rsidRDefault="00780B3C" w:rsidP="00D631FF">
                          <w:pPr>
                            <w:jc w:val="center"/>
                            <w:rPr>
                              <w:rFonts w:ascii="Segoe UI" w:hAnsi="Segoe UI" w:cs="Segoe UI"/>
                              <w:color w:val="2A495E" w:themeColor="accent6" w:themeShade="80"/>
                            </w:rPr>
                          </w:pPr>
                          <w:r w:rsidRPr="00D631FF">
                            <w:rPr>
                              <w:rFonts w:ascii="Segoe UI" w:hAnsi="Segoe UI" w:cs="Segoe UI"/>
                              <w:color w:val="2A495E" w:themeColor="accent6" w:themeShade="80"/>
                            </w:rPr>
                            <w:t xml:space="preserve">Does the program/program of study address the needs of all students and provide resources for effective instruction </w:t>
                          </w:r>
                          <w:proofErr w:type="gramStart"/>
                          <w:r w:rsidRPr="00D631FF">
                            <w:rPr>
                              <w:rFonts w:ascii="Segoe UI" w:hAnsi="Segoe UI" w:cs="Segoe UI"/>
                              <w:color w:val="2A495E" w:themeColor="accent6" w:themeShade="80"/>
                            </w:rPr>
                            <w:t>in order to</w:t>
                          </w:r>
                          <w:proofErr w:type="gramEnd"/>
                          <w:r w:rsidRPr="00D631FF">
                            <w:rPr>
                              <w:rFonts w:ascii="Segoe UI" w:hAnsi="Segoe UI" w:cs="Segoe UI"/>
                              <w:color w:val="2A495E" w:themeColor="accent6" w:themeShade="80"/>
                            </w:rPr>
                            <w:t xml:space="preserve"> improve student achievement and school performance?</w:t>
                          </w:r>
                        </w:p>
                      </w:txbxContent>
                    </v:textbox>
                  </v:shape>
                  <v:shape id="Text Box 2" o:spid="_x0000_s1032" type="#_x0000_t202" style="position:absolute;left:2431;top:7555;width:28016;height:14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" stroked="f">
                    <v:textbox>
                      <w:txbxContent>
                        <w:p w14:paraId="4FEE499E" w14:textId="77777777" w:rsidR="00780B3C" w:rsidRPr="00D631FF" w:rsidRDefault="00780B3C" w:rsidP="00D631FF">
                          <w:pPr>
                            <w:rPr>
                              <w:rFonts w:ascii="Segoe UI" w:hAnsi="Segoe UI" w:cs="Segoe UI"/>
                              <w:color w:val="3E3E67" w:themeColor="accent1" w:themeShade="BF"/>
                            </w:rPr>
                          </w:pPr>
                          <w:r w:rsidRPr="00D631FF">
                            <w:rPr>
                              <w:rFonts w:ascii="Segoe UI" w:hAnsi="Segoe UI" w:cs="Segoe UI"/>
                              <w:color w:val="3E3E67" w:themeColor="accent1" w:themeShade="BF"/>
                            </w:rPr>
                            <w:t>How engaged are stakeholders in the operation and decision-making of the career and technical educational programs / program of study?</w:t>
                          </w:r>
                        </w:p>
                      </w:txbxContent>
                    </v:textbox>
                  </v:shape>
                </v:group>
                <v:group id="Group 141" o:spid="_x0000_s1033" style="position:absolute;left:8849;top:2918;width:73605;height:42883" coordorigin="-2199,-764" coordsize="73600,42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line id="Straight Connector 145" o:spid="_x0000_s1034" style="position:absolute;flip:y;visibility:visible;mso-wrap-style:square" from="12858,20478" to="54834,20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" strokecolor="#53548a" strokeweight="2pt">
                    <v:shadow on="t" color="black" opacity="24903f" origin=",.5" offset="0,.55556mm"/>
                  </v:line>
                  <v:group id="Group 146" o:spid="_x0000_s1035" style="position:absolute;left:21050;top:-764;width:26243;height:42887" coordorigin=",-765" coordsize="26212,4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line id="Straight Connector 147" o:spid="_x0000_s1036" style="position:absolute;visibility:visible;mso-wrap-style:square" from="13144,6762" to="13144,3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" strokecolor="#53548a" strokeweight="2pt">
                      <v:shadow on="t" color="black" opacity="24903f" origin=",.5" offset="0,.55556mm"/>
                    </v:line>
                    <v:oval id="Oval 148" o:spid="_x0000_s1037" style="position:absolute;left:4000;top:-765;width:18288;height:9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" fillcolor="#c4652d [3207]" strokecolor="white [3201]" strokeweight="3pt">
                      <v:shadow on="t" color="black" opacity="22937f" origin=",.5" offset="0,.63889mm"/>
                      <v:textbox inset="1.27mm,1.27mm,1.27mm,1.27mm">
                        <w:txbxContent>
                          <w:p w14:paraId="0AB736F0" w14:textId="77777777" w:rsidR="00780B3C" w:rsidRPr="00D631FF" w:rsidRDefault="00780B3C" w:rsidP="00D631FF">
                            <w:pPr>
                              <w:jc w:val="center"/>
                              <w:rPr>
                                <w:rFonts w:ascii="Segoe UI Semibold" w:hAnsi="Segoe UI Semibold" w:cs="Segoe UI Semibold"/>
                                <w:sz w:val="28"/>
                                <w14:shadow w14:blurRad="50800" w14:dist="38100" w14:dir="5400000" w14:sx="100000" w14:sy="100000" w14:kx="0" w14:ky="0" w14:algn="t">
                                  <w14:srgbClr w14:val="000000">
                                    <w14:alpha w14:val="60000"/>
                                  </w14:srgbClr>
                                </w14:shadow>
                              </w:rPr>
                            </w:pPr>
                            <w:r w:rsidRPr="00D631FF">
                              <w:rPr>
                                <w:rFonts w:ascii="Segoe UI Semibold" w:hAnsi="Segoe UI Semibold" w:cs="Segoe UI Semibold"/>
                                <w:sz w:val="28"/>
                                <w14:shadow w14:blurRad="50800" w14:dist="38100" w14:dir="5400000" w14:sx="100000" w14:sy="100000" w14:kx="0" w14:ky="0" w14:algn="t">
                                  <w14:srgbClr w14:val="000000">
                                    <w14:alpha w14:val="60000"/>
                                  </w14:srgbClr>
                                </w14:shadow>
                              </w:rPr>
                              <w:t>Students</w:t>
                            </w:r>
                          </w:p>
                        </w:txbxContent>
                      </v:textbox>
                    </v:oval>
                    <v:oval id="Oval 149" o:spid="_x0000_s1038" style="position:absolute;left:4000;top:33006;width:18288;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" fillcolor="#5c92b5 [3209]" strokecolor="white [3201]" strokeweight="3pt">
                      <v:shadow on="t" color="black" opacity="22937f" origin=",.5" offset="0,.63889mm"/>
                      <v:textbox inset="1.27mm,1.27mm,1.27mm,1.27mm">
                        <w:txbxContent>
                          <w:p w14:paraId="29BC4AF8" w14:textId="77777777" w:rsidR="00780B3C" w:rsidRPr="00D631FF" w:rsidRDefault="00780B3C" w:rsidP="00D631FF">
                            <w:pPr>
                              <w:jc w:val="center"/>
                              <w:rPr>
                                <w:rFonts w:ascii="Segoe UI Semibold" w:hAnsi="Segoe UI Semibold" w:cs="Segoe UI Semibold"/>
                                <w:color w:val="FFFFFF" w:themeColor="background1"/>
                                <w:sz w:val="28"/>
                                <w:szCs w:val="28"/>
                              </w:rPr>
                            </w:pPr>
                            <w:r w:rsidRPr="00D631FF">
                              <w:rPr>
                                <w:rFonts w:ascii="Segoe UI Semibold" w:hAnsi="Segoe UI Semibold" w:cs="Segoe UI Semibold"/>
                                <w:color w:val="FFFFFF" w:themeColor="background1"/>
                                <w:sz w:val="28"/>
                                <w:szCs w:val="28"/>
                              </w:rPr>
                              <w:t>Programs</w:t>
                            </w:r>
                          </w:p>
                        </w:txbxContent>
                      </v:textbox>
                    </v:oval>
                    <v:oval id="Oval 150" o:spid="_x0000_s1039" style="position:absolute;top:11665;width:26212;height:179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" fillcolor="#8b5d3d [3208]" strokecolor="white [3201]" strokeweight="3pt">
                      <v:shadow on="t" color="black" opacity="22937f" origin=",.5" offset="0,.63889mm"/>
                      <v:textbox inset="1.27mm,1.27mm,1.27mm,1.27mm">
                        <w:txbxContent>
                          <w:p w14:paraId="639F7204" w14:textId="77777777" w:rsidR="00780B3C" w:rsidRPr="00D631FF" w:rsidRDefault="00780B3C" w:rsidP="00D631FF">
                            <w:pPr>
                              <w:jc w:val="center"/>
                              <w:rPr>
                                <w:rFonts w:ascii="Segoe UI Semibold" w:hAnsi="Segoe UI Semibold" w:cs="Segoe UI Semibold"/>
                                <w:sz w:val="30"/>
                                <w14:shadow w14:blurRad="63500" w14:dist="0" w14:dir="0" w14:sx="102000" w14:sy="102000" w14:kx="0" w14:ky="0" w14:algn="ctr">
                                  <w14:srgbClr w14:val="000000">
                                    <w14:alpha w14:val="60000"/>
                                  </w14:srgbClr>
                                </w14:shadow>
                              </w:rPr>
                            </w:pPr>
                            <w:r w:rsidRPr="00D631FF">
                              <w:rPr>
                                <w:rFonts w:ascii="Segoe UI Semibold" w:hAnsi="Segoe UI Semibold" w:cs="Segoe UI Semibold"/>
                                <w:sz w:val="30"/>
                                <w14:shadow w14:blurRad="63500" w14:dist="0" w14:dir="0" w14:sx="102000" w14:sy="102000" w14:kx="0" w14:ky="0" w14:algn="ctr">
                                  <w14:srgbClr w14:val="000000">
                                    <w14:alpha w14:val="60000"/>
                                  </w14:srgbClr>
                                </w14:shadow>
                              </w:rPr>
                              <w:t>Comprehensive Needs Assessment</w:t>
                            </w:r>
                          </w:p>
                        </w:txbxContent>
                      </v:textbox>
                    </v:oval>
                  </v:group>
                  <v:oval id="Oval 151" o:spid="_x0000_s1040" style="position:absolute;left:-2199;top:15811;width:18289;height:9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" fillcolor="#53548a [3204]" strokecolor="white [3201]" strokeweight="3pt">
                    <v:shadow on="t" color="black" opacity="22937f" origin=",.5" offset="0,.63889mm"/>
                    <v:textbox inset="1.27mm,1.27mm,1.27mm,1.27mm">
                      <w:txbxContent>
                        <w:p w14:paraId="6D5B816A" w14:textId="77777777" w:rsidR="00780B3C" w:rsidRPr="00D631FF" w:rsidRDefault="00780B3C" w:rsidP="00D631FF">
                          <w:pPr>
                            <w:jc w:val="center"/>
                            <w:rPr>
                              <w:rFonts w:ascii="Segoe UI Semibold" w:hAnsi="Segoe UI Semibold" w:cs="Segoe UI Semibold"/>
                              <w:color w:val="FFFFFF" w:themeColor="background1"/>
                              <w:sz w:val="28"/>
                            </w:rPr>
                          </w:pPr>
                          <w:r w:rsidRPr="00D631FF">
                            <w:rPr>
                              <w:rFonts w:ascii="Segoe UI Semibold" w:hAnsi="Segoe UI Semibold" w:cs="Segoe UI Semibold"/>
                              <w:color w:val="FFFFFF" w:themeColor="background1"/>
                              <w:sz w:val="28"/>
                            </w:rPr>
                            <w:t>Stakeholders</w:t>
                          </w:r>
                        </w:p>
                      </w:txbxContent>
                    </v:textbox>
                  </v:oval>
                  <v:oval id="Oval 152" o:spid="_x0000_s1041" style="position:absolute;left:53111;top:15811;width:18290;height:9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" fillcolor="#a04da3 [3206]" strokecolor="white [3201]" strokeweight="3pt">
                    <v:shadow on="t" color="black" opacity="22937f" origin=",.5" offset="0,.63889mm"/>
                    <v:textbox inset="1.27mm,1.27mm,1.27mm,1.27mm">
                      <w:txbxContent>
                        <w:p w14:paraId="643CA96B" w14:textId="77777777" w:rsidR="00780B3C" w:rsidRPr="00D631FF" w:rsidRDefault="00780B3C" w:rsidP="00D631FF">
                          <w:pPr>
                            <w:jc w:val="center"/>
                            <w:rPr>
                              <w:rFonts w:ascii="Segoe UI Semibold" w:hAnsi="Segoe UI Semibold" w:cs="Segoe UI Semibold"/>
                              <w:sz w:val="28"/>
                              <w:szCs w:val="28"/>
                            </w:rPr>
                          </w:pPr>
                          <w:r w:rsidRPr="00D631FF">
                            <w:rPr>
                              <w:rFonts w:ascii="Segoe UI Semibold" w:hAnsi="Segoe UI Semibold" w:cs="Segoe UI Semibold"/>
                              <w:sz w:val="28"/>
                              <w:szCs w:val="28"/>
                            </w:rPr>
                            <w:t>Staff</w:t>
                          </w:r>
                        </w:p>
                      </w:txbxContent>
                    </v:textbox>
                  </v:oval>
                </v:group>
                <w10:anchorlock/>
              </v:group>
            </w:pict>
          </mc:Fallback>
        </mc:AlternateContent>
      </w:r>
    </w:p>
    <w:p w14:paraId="0A32D40A" w14:textId="77777777" w:rsidR="007A74EF" w:rsidRDefault="007A74EF" w:rsidP="00163F43">
      <w:pPr>
        <w:pStyle w:val="NoSpacing"/>
      </w:pPr>
    </w:p>
    <w:p w14:paraId="5AFD4CE9" w14:textId="77777777" w:rsidR="007A74EF" w:rsidRDefault="007A74EF" w:rsidP="00163F43">
      <w:pPr>
        <w:pStyle w:val="NoSpacing"/>
      </w:pPr>
    </w:p>
    <w:p w14:paraId="427C7936" w14:textId="77777777" w:rsidR="007A74EF" w:rsidRDefault="007A74EF" w:rsidP="001455AA">
      <w:pPr>
        <w:pStyle w:val="NoSpacing"/>
        <w:sectPr w:rsidR="007A74EF" w:rsidSect="007A74EF">
          <w:pgSz w:w="15840" w:h="12240" w:orient="landscape"/>
          <w:pgMar w:top="720" w:right="720" w:bottom="720" w:left="720" w:header="432" w:footer="432" w:gutter="0"/>
          <w:cols w:space="720"/>
          <w:docGrid w:linePitch="326"/>
        </w:sectPr>
      </w:pPr>
    </w:p>
    <w:p w14:paraId="3C42DC0B" w14:textId="77777777" w:rsidR="001455AA" w:rsidRPr="001B6B78" w:rsidRDefault="001455AA" w:rsidP="00AF75A4">
      <w:pPr>
        <w:pStyle w:val="Heading2"/>
        <w:jc w:val="center"/>
        <w:rPr>
          <w:b/>
          <w:bCs/>
        </w:rPr>
      </w:pPr>
      <w:hyperlink w:anchor="_TABLE_OF_CONTENTS_1" w:history="1">
        <w:bookmarkStart w:id="33" w:name="_Toc190240578"/>
        <w:r w:rsidRPr="001B6B78">
          <w:rPr>
            <w:b/>
            <w:bCs/>
          </w:rPr>
          <w:t>SMART Goals</w:t>
        </w:r>
        <w:bookmarkEnd w:id="33"/>
      </w:hyperlink>
    </w:p>
    <w:p w14:paraId="648F60EF" w14:textId="77777777" w:rsidR="001455AA" w:rsidRPr="00FC429E" w:rsidRDefault="001455AA" w:rsidP="00BE31DD">
      <w:pPr>
        <w:pStyle w:val="Heading2"/>
      </w:pPr>
      <w:bookmarkStart w:id="34" w:name="_Toc190240579"/>
      <w:r w:rsidRPr="00FC429E">
        <w:t xml:space="preserve">What are </w:t>
      </w:r>
      <w:r w:rsidRPr="00FC429E">
        <w:rPr>
          <w:color w:val="C00000"/>
        </w:rPr>
        <w:t xml:space="preserve">SMART </w:t>
      </w:r>
      <w:r w:rsidRPr="00FC429E">
        <w:t>Goals?</w:t>
      </w:r>
      <w:bookmarkEnd w:id="34"/>
    </w:p>
    <w:p w14:paraId="2077063E" w14:textId="77777777" w:rsidR="00DD026F" w:rsidRPr="00EC2478" w:rsidRDefault="00DD026F" w:rsidP="00DD026F">
      <w:pPr>
        <w:pStyle w:val="NoSpacing"/>
        <w:keepNext/>
        <w:framePr w:dropCap="drop" w:lines="2" w:wrap="around" w:vAnchor="text" w:hAnchor="text" w:y="85"/>
        <w:pBdr>
          <w:bottom w:val="none" w:sz="0" w:space="0" w:color="auto"/>
          <w:right w:val="none" w:sz="0" w:space="0" w:color="auto"/>
        </w:pBdr>
        <w:spacing w:line="776" w:lineRule="exact"/>
        <w:ind w:left="1440"/>
        <w:textAlignment w:val="baseline"/>
        <w:rPr>
          <w:rFonts w:ascii="Segoe Print" w:hAnsi="Segoe Print"/>
          <w:color w:val="C00000"/>
          <w:position w:val="-2"/>
          <w:sz w:val="60"/>
        </w:rPr>
      </w:pPr>
      <w:r w:rsidRPr="00EC2478">
        <w:rPr>
          <w:rFonts w:ascii="Segoe Print" w:hAnsi="Segoe Print"/>
          <w:color w:val="C00000"/>
          <w:position w:val="-2"/>
          <w:sz w:val="60"/>
        </w:rPr>
        <w:t>S</w:t>
      </w:r>
    </w:p>
    <w:p w14:paraId="6B8697D9" w14:textId="77777777" w:rsidR="00664216" w:rsidRPr="00F40986" w:rsidRDefault="00664216" w:rsidP="00EC2478">
      <w:pPr>
        <w:pStyle w:val="NoSpacing"/>
        <w:ind w:left="1440"/>
        <w:rPr>
          <w:sz w:val="16"/>
          <w:szCs w:val="14"/>
        </w:rPr>
      </w:pPr>
    </w:p>
    <w:p w14:paraId="2E15BB42" w14:textId="77777777" w:rsidR="00664216" w:rsidRPr="00EC2478" w:rsidRDefault="00664216" w:rsidP="00EC2478">
      <w:pPr>
        <w:pStyle w:val="NoSpacing"/>
        <w:ind w:left="1440" w:right="990"/>
        <w:rPr>
          <w:sz w:val="22"/>
        </w:rPr>
      </w:pPr>
      <w:r w:rsidRPr="00EC2478">
        <w:rPr>
          <w:rFonts w:ascii="Segoe Print" w:hAnsi="Segoe Print"/>
          <w:color w:val="C00000"/>
        </w:rPr>
        <w:t>trategic &amp; Specific</w:t>
      </w:r>
      <w:r w:rsidR="00EC2478" w:rsidRPr="00EC2478">
        <w:rPr>
          <w:rFonts w:ascii="Segoe Print" w:hAnsi="Segoe Print"/>
          <w:color w:val="C00000"/>
        </w:rPr>
        <w:t xml:space="preserve"> - </w:t>
      </w:r>
      <w:r w:rsidRPr="00EC2478">
        <w:rPr>
          <w:sz w:val="22"/>
        </w:rPr>
        <w:t>Based on an analysis of data and deemed a priority by the LEA and indicates specific groups of students, content areas, and behaviors.</w:t>
      </w:r>
    </w:p>
    <w:p w14:paraId="0DFDDAB7" w14:textId="77777777" w:rsidR="00DD026F" w:rsidRPr="00EC2478" w:rsidRDefault="00DD026F" w:rsidP="00DD026F">
      <w:pPr>
        <w:pStyle w:val="NoSpacing"/>
        <w:keepNext/>
        <w:framePr w:dropCap="drop" w:lines="2" w:wrap="around" w:vAnchor="text" w:hAnchor="text" w:y="21"/>
        <w:pBdr>
          <w:bottom w:val="none" w:sz="0" w:space="0" w:color="auto"/>
          <w:right w:val="none" w:sz="0" w:space="0" w:color="auto"/>
        </w:pBdr>
        <w:spacing w:line="776" w:lineRule="exact"/>
        <w:ind w:left="1440"/>
        <w:textAlignment w:val="baseline"/>
        <w:rPr>
          <w:rFonts w:ascii="Segoe Print" w:hAnsi="Segoe Print"/>
          <w:color w:val="C00000"/>
          <w:position w:val="-2"/>
          <w:sz w:val="60"/>
        </w:rPr>
      </w:pPr>
      <w:r w:rsidRPr="00EC2478">
        <w:rPr>
          <w:rFonts w:ascii="Segoe Print" w:hAnsi="Segoe Print"/>
          <w:color w:val="C00000"/>
          <w:position w:val="-2"/>
          <w:sz w:val="60"/>
        </w:rPr>
        <w:t>M</w:t>
      </w:r>
    </w:p>
    <w:p w14:paraId="12BDA45A" w14:textId="77777777" w:rsidR="00664216" w:rsidRPr="00F40986" w:rsidRDefault="00664216" w:rsidP="00EC2478">
      <w:pPr>
        <w:pStyle w:val="NoSpacing"/>
        <w:ind w:left="1440"/>
        <w:rPr>
          <w:sz w:val="16"/>
          <w:szCs w:val="14"/>
        </w:rPr>
      </w:pPr>
    </w:p>
    <w:p w14:paraId="6D31CC53" w14:textId="77777777" w:rsidR="00664216" w:rsidRPr="00EC2478" w:rsidRDefault="00664216" w:rsidP="00EC2478">
      <w:pPr>
        <w:pStyle w:val="NoSpacing"/>
        <w:ind w:left="1440" w:right="2340"/>
        <w:rPr>
          <w:sz w:val="22"/>
        </w:rPr>
      </w:pPr>
      <w:r w:rsidRPr="00EC2478">
        <w:rPr>
          <w:rFonts w:ascii="Segoe Print" w:hAnsi="Segoe Print"/>
          <w:color w:val="C00000"/>
        </w:rPr>
        <w:t>easurable</w:t>
      </w:r>
      <w:r w:rsidR="00EC2478" w:rsidRPr="00EC2478">
        <w:rPr>
          <w:rFonts w:ascii="Segoe Print" w:hAnsi="Segoe Print"/>
          <w:color w:val="C00000"/>
        </w:rPr>
        <w:t xml:space="preserve"> - </w:t>
      </w:r>
      <w:r w:rsidRPr="00EC2478">
        <w:rPr>
          <w:sz w:val="22"/>
        </w:rPr>
        <w:t>Uses specific instruments or tools to measure impact, progress, and success.</w:t>
      </w:r>
    </w:p>
    <w:p w14:paraId="489E9762" w14:textId="77777777" w:rsidR="00DD026F" w:rsidRPr="00EC2478" w:rsidRDefault="00DD026F" w:rsidP="00DD026F">
      <w:pPr>
        <w:pStyle w:val="NoSpacing"/>
        <w:keepNext/>
        <w:framePr w:dropCap="drop" w:lines="2" w:wrap="around" w:vAnchor="text" w:hAnchor="text" w:y="61"/>
        <w:pBdr>
          <w:bottom w:val="none" w:sz="0" w:space="0" w:color="auto"/>
          <w:right w:val="none" w:sz="0" w:space="0" w:color="auto"/>
        </w:pBdr>
        <w:spacing w:line="776" w:lineRule="exact"/>
        <w:ind w:left="1440"/>
        <w:textAlignment w:val="baseline"/>
        <w:rPr>
          <w:rFonts w:ascii="Segoe Print" w:hAnsi="Segoe Print"/>
          <w:color w:val="C00000"/>
          <w:position w:val="-2"/>
          <w:sz w:val="60"/>
        </w:rPr>
      </w:pPr>
      <w:r w:rsidRPr="00EC2478">
        <w:rPr>
          <w:rFonts w:ascii="Segoe Print" w:hAnsi="Segoe Print"/>
          <w:color w:val="C00000"/>
          <w:position w:val="-2"/>
          <w:sz w:val="60"/>
        </w:rPr>
        <w:t>A</w:t>
      </w:r>
    </w:p>
    <w:p w14:paraId="2A787CC5" w14:textId="77777777" w:rsidR="00664216" w:rsidRPr="00EC2478" w:rsidRDefault="00664216" w:rsidP="00EC2478">
      <w:pPr>
        <w:pStyle w:val="NoSpacing"/>
        <w:ind w:left="1440"/>
        <w:rPr>
          <w:sz w:val="22"/>
        </w:rPr>
      </w:pPr>
    </w:p>
    <w:p w14:paraId="13CBC5F0" w14:textId="77777777" w:rsidR="00664216" w:rsidRPr="00EC2478" w:rsidRDefault="00EC2478" w:rsidP="00EC2478">
      <w:pPr>
        <w:pStyle w:val="NoSpacing"/>
        <w:ind w:left="1440" w:right="2880"/>
        <w:rPr>
          <w:sz w:val="22"/>
        </w:rPr>
      </w:pPr>
      <w:r w:rsidRPr="00EC2478">
        <w:rPr>
          <w:rFonts w:ascii="Segoe Print" w:hAnsi="Segoe Print"/>
          <w:color w:val="C00000"/>
        </w:rPr>
        <w:t>T</w:t>
      </w:r>
      <w:r w:rsidR="00664216" w:rsidRPr="00EC2478">
        <w:rPr>
          <w:rFonts w:ascii="Segoe Print" w:hAnsi="Segoe Print"/>
          <w:color w:val="C00000"/>
        </w:rPr>
        <w:t>tainable</w:t>
      </w:r>
      <w:r w:rsidRPr="00EC2478">
        <w:rPr>
          <w:rFonts w:ascii="Segoe Print" w:hAnsi="Segoe Print"/>
          <w:color w:val="C00000"/>
        </w:rPr>
        <w:t xml:space="preserve"> - </w:t>
      </w:r>
      <w:r w:rsidR="00664216" w:rsidRPr="00EC2478">
        <w:rPr>
          <w:sz w:val="22"/>
        </w:rPr>
        <w:t>Targeted objectives are doable and realistic without being uninspiring.</w:t>
      </w:r>
    </w:p>
    <w:p w14:paraId="068A5781" w14:textId="77777777" w:rsidR="00DD026F" w:rsidRPr="00EC2478" w:rsidRDefault="00DD026F" w:rsidP="00DD026F">
      <w:pPr>
        <w:pStyle w:val="NoSpacing"/>
        <w:keepNext/>
        <w:framePr w:dropCap="drop" w:lines="2" w:wrap="around" w:vAnchor="text" w:hAnchor="text" w:y="121"/>
        <w:pBdr>
          <w:bottom w:val="none" w:sz="0" w:space="0" w:color="auto"/>
          <w:right w:val="none" w:sz="0" w:space="0" w:color="auto"/>
        </w:pBdr>
        <w:spacing w:line="776" w:lineRule="exact"/>
        <w:ind w:left="1440"/>
        <w:textAlignment w:val="baseline"/>
        <w:rPr>
          <w:rFonts w:ascii="Segoe Print" w:hAnsi="Segoe Print"/>
          <w:color w:val="C00000"/>
          <w:position w:val="-3"/>
          <w:sz w:val="62"/>
        </w:rPr>
      </w:pPr>
      <w:r w:rsidRPr="00EC2478">
        <w:rPr>
          <w:rFonts w:ascii="Segoe Print" w:hAnsi="Segoe Print"/>
          <w:color w:val="C00000"/>
          <w:position w:val="-3"/>
          <w:sz w:val="62"/>
        </w:rPr>
        <w:t>R</w:t>
      </w:r>
    </w:p>
    <w:p w14:paraId="0B75513F" w14:textId="77777777" w:rsidR="00664216" w:rsidRPr="00EC2478" w:rsidRDefault="00664216" w:rsidP="00EC2478">
      <w:pPr>
        <w:pStyle w:val="NoSpacing"/>
        <w:ind w:left="1440"/>
        <w:rPr>
          <w:sz w:val="22"/>
        </w:rPr>
      </w:pPr>
    </w:p>
    <w:p w14:paraId="46FA07DC" w14:textId="77777777" w:rsidR="00664216" w:rsidRPr="00EC2478" w:rsidRDefault="00664216" w:rsidP="00EC2478">
      <w:pPr>
        <w:pStyle w:val="NoSpacing"/>
        <w:ind w:left="1440" w:right="2610"/>
        <w:rPr>
          <w:sz w:val="22"/>
        </w:rPr>
      </w:pPr>
      <w:r w:rsidRPr="00EC2478">
        <w:rPr>
          <w:rFonts w:ascii="Segoe Print" w:hAnsi="Segoe Print"/>
          <w:color w:val="C00000"/>
        </w:rPr>
        <w:t>esults Based</w:t>
      </w:r>
      <w:r w:rsidR="00EC2478" w:rsidRPr="00EC2478">
        <w:rPr>
          <w:rFonts w:ascii="Segoe Print" w:hAnsi="Segoe Print"/>
          <w:color w:val="C00000"/>
        </w:rPr>
        <w:t xml:space="preserve"> - </w:t>
      </w:r>
      <w:r w:rsidRPr="00EC2478">
        <w:rPr>
          <w:sz w:val="22"/>
        </w:rPr>
        <w:t>Describes a specific outcome in terms of student learning/achievement results.</w:t>
      </w:r>
    </w:p>
    <w:p w14:paraId="643D9D04" w14:textId="77777777" w:rsidR="00DD026F" w:rsidRPr="00EC2478" w:rsidRDefault="00DD026F" w:rsidP="00DD026F">
      <w:pPr>
        <w:pStyle w:val="NoSpacing"/>
        <w:keepNext/>
        <w:framePr w:dropCap="drop" w:lines="2" w:wrap="around" w:vAnchor="text" w:hAnchor="page" w:x="1366" w:y="32"/>
        <w:pBdr>
          <w:bottom w:val="none" w:sz="0" w:space="0" w:color="auto"/>
          <w:right w:val="none" w:sz="0" w:space="0" w:color="auto"/>
        </w:pBdr>
        <w:spacing w:line="776" w:lineRule="exact"/>
        <w:ind w:left="1440"/>
        <w:textAlignment w:val="baseline"/>
        <w:rPr>
          <w:rFonts w:ascii="Segoe Print" w:hAnsi="Segoe Print"/>
          <w:color w:val="C00000"/>
          <w:position w:val="-3"/>
          <w:sz w:val="63"/>
        </w:rPr>
      </w:pPr>
      <w:r w:rsidRPr="00EC2478">
        <w:rPr>
          <w:rFonts w:ascii="Segoe Print" w:hAnsi="Segoe Print"/>
          <w:color w:val="C00000"/>
          <w:position w:val="-3"/>
          <w:sz w:val="63"/>
        </w:rPr>
        <w:t>T</w:t>
      </w:r>
    </w:p>
    <w:p w14:paraId="010C7052" w14:textId="77777777" w:rsidR="00664216" w:rsidRPr="00EC2478" w:rsidRDefault="00664216" w:rsidP="00EC2478">
      <w:pPr>
        <w:pStyle w:val="NoSpacing"/>
        <w:ind w:left="1440"/>
        <w:rPr>
          <w:sz w:val="22"/>
        </w:rPr>
      </w:pPr>
    </w:p>
    <w:p w14:paraId="3B4C4E72" w14:textId="77777777" w:rsidR="00664216" w:rsidRPr="00EC2478" w:rsidRDefault="00664216" w:rsidP="00EC2478">
      <w:pPr>
        <w:pStyle w:val="NoSpacing"/>
        <w:ind w:left="1440" w:right="2160"/>
        <w:rPr>
          <w:sz w:val="22"/>
        </w:rPr>
      </w:pPr>
      <w:r w:rsidRPr="00EC2478">
        <w:rPr>
          <w:rFonts w:ascii="Segoe Print" w:hAnsi="Segoe Print"/>
          <w:color w:val="C00000"/>
        </w:rPr>
        <w:t>ime Bound</w:t>
      </w:r>
      <w:r w:rsidR="00EC2478" w:rsidRPr="00EC2478">
        <w:rPr>
          <w:rFonts w:ascii="Segoe Print" w:hAnsi="Segoe Print"/>
          <w:color w:val="C00000"/>
        </w:rPr>
        <w:t xml:space="preserve"> - </w:t>
      </w:r>
      <w:r w:rsidRPr="00EC2478">
        <w:rPr>
          <w:sz w:val="22"/>
        </w:rPr>
        <w:t>Specifies when the goal will be accomplished or measured to determine impact.</w:t>
      </w:r>
    </w:p>
    <w:p w14:paraId="796A33CB" w14:textId="77777777" w:rsidR="00664216" w:rsidRPr="00664216" w:rsidRDefault="00664216" w:rsidP="00EC2478">
      <w:pPr>
        <w:pStyle w:val="NoSpacing"/>
      </w:pPr>
    </w:p>
    <w:p w14:paraId="31CE8976" w14:textId="77777777" w:rsidR="001455AA" w:rsidRPr="00FC429E" w:rsidRDefault="001455AA" w:rsidP="00BE31DD">
      <w:pPr>
        <w:pStyle w:val="Heading2"/>
      </w:pPr>
      <w:bookmarkStart w:id="35" w:name="_Toc190240580"/>
      <w:r w:rsidRPr="00FC429E">
        <w:rPr>
          <w:color w:val="C00000"/>
        </w:rPr>
        <w:t xml:space="preserve">SMART </w:t>
      </w:r>
      <w:r w:rsidRPr="00FC429E">
        <w:t>Goal Measurement Statement</w:t>
      </w:r>
      <w:bookmarkEnd w:id="35"/>
    </w:p>
    <w:p w14:paraId="5B7C3E92" w14:textId="77777777" w:rsidR="009A4E20" w:rsidRDefault="009A4E20" w:rsidP="00FC429E">
      <w:pPr>
        <w:pStyle w:val="NoSpacing"/>
        <w:rPr>
          <w:rFonts w:ascii="Segoe UI" w:hAnsi="Segoe UI" w:cs="Segoe UI"/>
        </w:rPr>
      </w:pPr>
    </w:p>
    <w:p w14:paraId="4879448D" w14:textId="77777777" w:rsidR="001455AA" w:rsidRPr="005B4A7F" w:rsidRDefault="001455AA" w:rsidP="005B4A7F">
      <w:pPr>
        <w:pStyle w:val="NoSpacing"/>
        <w:ind w:left="0"/>
        <w:jc w:val="center"/>
        <w:rPr>
          <w:rFonts w:ascii="Segoe UI" w:hAnsi="Segoe UI" w:cs="Segoe UI"/>
          <w:sz w:val="20"/>
          <w:szCs w:val="20"/>
        </w:rPr>
      </w:pPr>
      <w:r w:rsidRPr="005B4A7F">
        <w:rPr>
          <w:rFonts w:ascii="Segoe UI" w:hAnsi="Segoe UI" w:cs="Segoe UI"/>
          <w:sz w:val="20"/>
          <w:szCs w:val="20"/>
        </w:rPr>
        <w:t>[</w:t>
      </w:r>
      <w:r w:rsidRPr="005B4A7F">
        <w:rPr>
          <w:rFonts w:ascii="Segoe UI" w:hAnsi="Segoe UI" w:cs="Segoe UI"/>
          <w:color w:val="FF0000"/>
          <w:szCs w:val="20"/>
          <w:u w:val="single"/>
        </w:rPr>
        <w:t>What</w:t>
      </w:r>
      <w:r w:rsidRPr="005B4A7F">
        <w:rPr>
          <w:rFonts w:ascii="Segoe UI" w:hAnsi="Segoe UI" w:cs="Segoe UI"/>
          <w:sz w:val="20"/>
          <w:szCs w:val="20"/>
        </w:rPr>
        <w:t>] for [</w:t>
      </w:r>
      <w:r w:rsidRPr="005B4A7F">
        <w:rPr>
          <w:rFonts w:ascii="Segoe UI" w:hAnsi="Segoe UI" w:cs="Segoe UI"/>
          <w:color w:val="0070C0"/>
          <w:szCs w:val="20"/>
          <w:u w:val="single"/>
        </w:rPr>
        <w:t>who</w:t>
      </w:r>
      <w:r w:rsidRPr="005B4A7F">
        <w:rPr>
          <w:rFonts w:ascii="Segoe UI" w:hAnsi="Segoe UI" w:cs="Segoe UI"/>
          <w:sz w:val="20"/>
          <w:szCs w:val="20"/>
        </w:rPr>
        <w:t>] will [</w:t>
      </w:r>
      <w:r w:rsidRPr="005B4A7F">
        <w:rPr>
          <w:rFonts w:ascii="Segoe UI" w:hAnsi="Segoe UI" w:cs="Segoe UI"/>
          <w:color w:val="00B050"/>
          <w:szCs w:val="20"/>
          <w:u w:val="single"/>
        </w:rPr>
        <w:t>measurement</w:t>
      </w:r>
      <w:r w:rsidRPr="005B4A7F">
        <w:rPr>
          <w:rFonts w:ascii="Segoe UI" w:hAnsi="Segoe UI" w:cs="Segoe UI"/>
          <w:sz w:val="20"/>
          <w:szCs w:val="20"/>
        </w:rPr>
        <w:t>] based upon [</w:t>
      </w:r>
      <w:r w:rsidRPr="005B4A7F">
        <w:rPr>
          <w:rFonts w:ascii="Segoe UI" w:hAnsi="Segoe UI" w:cs="Segoe UI"/>
          <w:color w:val="948A54"/>
          <w:szCs w:val="20"/>
          <w:u w:val="single"/>
        </w:rPr>
        <w:t>evidence/tool</w:t>
      </w:r>
      <w:r w:rsidRPr="005B4A7F">
        <w:rPr>
          <w:rFonts w:ascii="Segoe UI" w:hAnsi="Segoe UI" w:cs="Segoe UI"/>
          <w:sz w:val="20"/>
          <w:szCs w:val="20"/>
        </w:rPr>
        <w:t>] during the [</w:t>
      </w:r>
      <w:r w:rsidRPr="005B4A7F">
        <w:rPr>
          <w:rFonts w:ascii="Segoe UI" w:hAnsi="Segoe UI" w:cs="Segoe UI"/>
          <w:color w:val="7030A0"/>
          <w:szCs w:val="20"/>
          <w:u w:val="single"/>
        </w:rPr>
        <w:t>timeframe</w:t>
      </w:r>
      <w:r w:rsidRPr="005B4A7F">
        <w:rPr>
          <w:rFonts w:ascii="Segoe UI" w:hAnsi="Segoe UI" w:cs="Segoe UI"/>
          <w:sz w:val="20"/>
          <w:szCs w:val="20"/>
        </w:rPr>
        <w:t>]</w:t>
      </w:r>
    </w:p>
    <w:p w14:paraId="6F47A312" w14:textId="77777777" w:rsidR="001A68D8" w:rsidRDefault="001A68D8" w:rsidP="00BA767C">
      <w:pPr>
        <w:pStyle w:val="NoSpacing"/>
      </w:pPr>
    </w:p>
    <w:p w14:paraId="2A47DF2E" w14:textId="77777777" w:rsidR="00FC429E" w:rsidRPr="00A53A9F" w:rsidRDefault="00FC429E" w:rsidP="009A4E20">
      <w:pPr>
        <w:pStyle w:val="NoSpacing"/>
        <w:spacing w:after="120"/>
        <w:ind w:left="2894" w:hanging="2347"/>
        <w:rPr>
          <w:sz w:val="22"/>
          <w:szCs w:val="20"/>
        </w:rPr>
      </w:pPr>
      <w:r w:rsidRPr="00A53A9F">
        <w:rPr>
          <w:rFonts w:ascii="Segoe UI Semibold" w:hAnsi="Segoe UI Semibold" w:cs="Segoe UI Semibold"/>
          <w:color w:val="00B0F0"/>
          <w14:shadow w14:blurRad="50800" w14:dist="38100" w14:dir="8100000" w14:sx="100000" w14:sy="100000" w14:kx="0" w14:ky="0" w14:algn="tr">
            <w14:srgbClr w14:val="000000">
              <w14:alpha w14:val="60000"/>
            </w14:srgbClr>
          </w14:shadow>
        </w:rPr>
        <w:t>WHO</w:t>
      </w:r>
      <w:r w:rsidRPr="00A53A9F">
        <w:rPr>
          <w:sz w:val="22"/>
          <w:szCs w:val="20"/>
        </w:rPr>
        <w:tab/>
      </w:r>
      <w:r w:rsidRPr="00A53A9F">
        <w:rPr>
          <w:color w:val="00668A"/>
          <w:sz w:val="22"/>
          <w:szCs w:val="20"/>
        </w:rPr>
        <w:t>The target population or subgroup</w:t>
      </w:r>
    </w:p>
    <w:p w14:paraId="2249A215" w14:textId="77777777" w:rsidR="00FC429E" w:rsidRPr="00A53A9F" w:rsidRDefault="00FC429E" w:rsidP="009A4E20">
      <w:pPr>
        <w:pStyle w:val="NoSpacing"/>
        <w:spacing w:after="120"/>
        <w:ind w:left="2894" w:hanging="2347"/>
        <w:rPr>
          <w:sz w:val="22"/>
          <w:szCs w:val="20"/>
        </w:rPr>
      </w:pPr>
      <w:r w:rsidRPr="00A53A9F">
        <w:rPr>
          <w:rFonts w:ascii="Segoe UI Semibold" w:hAnsi="Segoe UI Semibold" w:cs="Segoe UI Semibold"/>
          <w:color w:val="FF0000"/>
          <w14:shadow w14:blurRad="50800" w14:dist="38100" w14:dir="8100000" w14:sx="100000" w14:sy="100000" w14:kx="0" w14:ky="0" w14:algn="tr">
            <w14:srgbClr w14:val="000000">
              <w14:alpha w14:val="60000"/>
            </w14:srgbClr>
          </w14:shadow>
        </w:rPr>
        <w:t>WHAT</w:t>
      </w:r>
      <w:r w:rsidRPr="00A53A9F">
        <w:rPr>
          <w:sz w:val="22"/>
          <w:szCs w:val="20"/>
        </w:rPr>
        <w:tab/>
      </w:r>
      <w:r w:rsidRPr="00A53A9F">
        <w:rPr>
          <w:color w:val="B40000"/>
          <w:sz w:val="22"/>
          <w:szCs w:val="20"/>
        </w:rPr>
        <w:t>The focus of the goal</w:t>
      </w:r>
    </w:p>
    <w:p w14:paraId="7DDBC635" w14:textId="77777777" w:rsidR="00FC429E" w:rsidRPr="00A53A9F" w:rsidRDefault="00FC429E" w:rsidP="009A4E20">
      <w:pPr>
        <w:pStyle w:val="NoSpacing"/>
        <w:spacing w:after="120"/>
        <w:ind w:left="2894" w:hanging="2347"/>
        <w:rPr>
          <w:sz w:val="22"/>
          <w:szCs w:val="20"/>
        </w:rPr>
      </w:pPr>
      <w:r w:rsidRPr="00A53A9F">
        <w:rPr>
          <w:rFonts w:ascii="Segoe UI Semibold" w:hAnsi="Segoe UI Semibold" w:cs="Segoe UI Semibold"/>
          <w:color w:val="00B050"/>
          <w14:shadow w14:blurRad="50800" w14:dist="38100" w14:dir="8100000" w14:sx="100000" w14:sy="100000" w14:kx="0" w14:ky="0" w14:algn="tr">
            <w14:srgbClr w14:val="000000">
              <w14:alpha w14:val="60000"/>
            </w14:srgbClr>
          </w14:shadow>
        </w:rPr>
        <w:t>MEASUREMENT</w:t>
      </w:r>
      <w:r w:rsidRPr="00A53A9F">
        <w:rPr>
          <w:sz w:val="22"/>
          <w:szCs w:val="20"/>
        </w:rPr>
        <w:tab/>
      </w:r>
      <w:r w:rsidRPr="00A53A9F">
        <w:rPr>
          <w:color w:val="00642D"/>
          <w:sz w:val="22"/>
          <w:szCs w:val="20"/>
        </w:rPr>
        <w:t>The target assessment objective written as a quantifiable action (e.g. increase, improve, maintain, decrease) that includes the results (written as a percentage) from the previous year</w:t>
      </w:r>
    </w:p>
    <w:p w14:paraId="734FE380" w14:textId="77777777" w:rsidR="00FC429E" w:rsidRPr="00A53A9F" w:rsidRDefault="00FC429E" w:rsidP="009A4E20">
      <w:pPr>
        <w:pStyle w:val="NoSpacing"/>
        <w:spacing w:after="120"/>
        <w:ind w:left="2894" w:hanging="2347"/>
        <w:rPr>
          <w:color w:val="625B38"/>
          <w:sz w:val="22"/>
          <w:szCs w:val="20"/>
        </w:rPr>
      </w:pPr>
      <w:r w:rsidRPr="00A53A9F">
        <w:rPr>
          <w:rFonts w:ascii="Segoe UI Semibold" w:hAnsi="Segoe UI Semibold" w:cs="Segoe UI Semibold"/>
          <w:color w:val="948A54"/>
          <w:szCs w:val="20"/>
          <w14:shadow w14:blurRad="50800" w14:dist="38100" w14:dir="8100000" w14:sx="100000" w14:sy="100000" w14:kx="0" w14:ky="0" w14:algn="tr">
            <w14:srgbClr w14:val="000000">
              <w14:alpha w14:val="60000"/>
            </w14:srgbClr>
          </w14:shadow>
        </w:rPr>
        <w:t>EVIDENCE/TOOL</w:t>
      </w:r>
      <w:r w:rsidRPr="00A53A9F">
        <w:rPr>
          <w:rFonts w:ascii="Segoe UI Semibold" w:hAnsi="Segoe UI Semibold" w:cs="Segoe UI Semibold"/>
          <w:color w:val="948A54"/>
          <w:szCs w:val="20"/>
          <w14:shadow w14:blurRad="50800" w14:dist="38100" w14:dir="8100000" w14:sx="100000" w14:sy="100000" w14:kx="0" w14:ky="0" w14:algn="tr">
            <w14:srgbClr w14:val="000000">
              <w14:alpha w14:val="60000"/>
            </w14:srgbClr>
          </w14:shadow>
        </w:rPr>
        <w:tab/>
      </w:r>
      <w:r w:rsidRPr="00A53A9F">
        <w:rPr>
          <w:color w:val="625B38"/>
          <w:sz w:val="22"/>
          <w:szCs w:val="20"/>
        </w:rPr>
        <w:t>The measurement tool or evidence used to gauge success</w:t>
      </w:r>
    </w:p>
    <w:p w14:paraId="5AD79644" w14:textId="77777777" w:rsidR="00FC429E" w:rsidRPr="00A53A9F" w:rsidRDefault="00FC429E" w:rsidP="009A4E20">
      <w:pPr>
        <w:pStyle w:val="NoSpacing"/>
        <w:spacing w:after="120"/>
        <w:ind w:left="2894" w:hanging="2347"/>
        <w:rPr>
          <w:color w:val="7030A0"/>
          <w:sz w:val="22"/>
          <w:szCs w:val="20"/>
        </w:rPr>
      </w:pPr>
      <w:r w:rsidRPr="00A53A9F">
        <w:rPr>
          <w:rFonts w:ascii="Segoe UI Semibold" w:hAnsi="Segoe UI Semibold" w:cs="Segoe UI Semibold"/>
          <w:color w:val="7030A0"/>
          <w14:shadow w14:blurRad="50800" w14:dist="38100" w14:dir="8100000" w14:sx="100000" w14:sy="100000" w14:kx="0" w14:ky="0" w14:algn="tr">
            <w14:srgbClr w14:val="000000">
              <w14:alpha w14:val="60000"/>
            </w14:srgbClr>
          </w14:shadow>
        </w:rPr>
        <w:t>TIMEFRAME</w:t>
      </w:r>
      <w:r w:rsidRPr="00A53A9F">
        <w:rPr>
          <w:color w:val="7030A0"/>
          <w:sz w:val="22"/>
          <w:szCs w:val="20"/>
        </w:rPr>
        <w:tab/>
      </w:r>
      <w:r w:rsidRPr="00A53A9F">
        <w:rPr>
          <w:color w:val="481F67"/>
          <w:sz w:val="22"/>
          <w:szCs w:val="20"/>
        </w:rPr>
        <w:t>The current academic year</w:t>
      </w:r>
    </w:p>
    <w:p w14:paraId="6011F83C" w14:textId="77777777" w:rsidR="001455AA" w:rsidRPr="001A68D8" w:rsidRDefault="00BA767C" w:rsidP="00BE31DD">
      <w:pPr>
        <w:pStyle w:val="Heading2"/>
      </w:pPr>
      <w:bookmarkStart w:id="36" w:name="_Toc190240581"/>
      <w:r w:rsidRPr="001A68D8">
        <w:t>Example</w:t>
      </w:r>
      <w:r>
        <w:t>s</w:t>
      </w:r>
      <w:bookmarkEnd w:id="36"/>
    </w:p>
    <w:p w14:paraId="2C6D04D8" w14:textId="77777777" w:rsidR="006F50EC" w:rsidRDefault="006F50EC" w:rsidP="001455AA">
      <w:pPr>
        <w:ind w:left="720"/>
        <w:rPr>
          <w:rFonts w:ascii="Segoe UI Semibold" w:hAnsi="Segoe UI Semibold" w:cs="Segoe UI Semibold"/>
          <w:bCs/>
          <w:i/>
          <w:iCs/>
          <w:color w:val="FF0000"/>
          <w:u w:val="single"/>
        </w:rPr>
      </w:pPr>
    </w:p>
    <w:p w14:paraId="6D5F8D49" w14:textId="2FEFE7B8" w:rsidR="001455AA" w:rsidRPr="001A68D8" w:rsidRDefault="00DE7632" w:rsidP="001455AA">
      <w:pPr>
        <w:ind w:left="720"/>
        <w:rPr>
          <w:rFonts w:ascii="Segoe UI Semibold" w:hAnsi="Segoe UI Semibold" w:cs="Segoe UI Semibold"/>
          <w:bCs/>
          <w:i/>
          <w:iCs/>
          <w:color w:val="000000"/>
        </w:rPr>
      </w:pPr>
      <w:r>
        <w:rPr>
          <w:rFonts w:ascii="Segoe UI Semibold" w:hAnsi="Segoe UI Semibold" w:cs="Segoe UI Semibold"/>
          <w:bCs/>
          <w:i/>
          <w:iCs/>
          <w:color w:val="FF0000"/>
          <w:u w:val="single"/>
        </w:rPr>
        <w:t>TSA</w:t>
      </w:r>
      <w:r w:rsidR="001455AA" w:rsidRPr="001A68D8">
        <w:rPr>
          <w:rFonts w:ascii="Segoe UI Semibold" w:hAnsi="Segoe UI Semibold" w:cs="Segoe UI Semibold"/>
          <w:bCs/>
          <w:i/>
          <w:iCs/>
          <w:color w:val="FF0000"/>
          <w:u w:val="single"/>
        </w:rPr>
        <w:t xml:space="preserve"> proficiency</w:t>
      </w:r>
      <w:r w:rsidR="001455AA" w:rsidRPr="001A68D8">
        <w:rPr>
          <w:rFonts w:ascii="Segoe UI Semibold" w:hAnsi="Segoe UI Semibold" w:cs="Segoe UI Semibold"/>
          <w:bCs/>
          <w:i/>
          <w:iCs/>
          <w:color w:val="000000"/>
        </w:rPr>
        <w:t xml:space="preserve"> </w:t>
      </w:r>
      <w:r w:rsidR="001455AA" w:rsidRPr="001A68D8">
        <w:rPr>
          <w:rFonts w:ascii="Segoe UI" w:hAnsi="Segoe UI" w:cs="Segoe UI"/>
          <w:bCs/>
          <w:i/>
          <w:iCs/>
          <w:color w:val="000000"/>
        </w:rPr>
        <w:t>for</w:t>
      </w:r>
      <w:r w:rsidR="001455AA" w:rsidRPr="001A68D8">
        <w:rPr>
          <w:rFonts w:ascii="Segoe UI Semibold" w:hAnsi="Segoe UI Semibold" w:cs="Segoe UI Semibold"/>
          <w:bCs/>
          <w:i/>
          <w:iCs/>
          <w:color w:val="000000"/>
        </w:rPr>
        <w:t xml:space="preserve"> </w:t>
      </w:r>
      <w:r>
        <w:rPr>
          <w:rFonts w:ascii="Segoe UI Semibold" w:hAnsi="Segoe UI Semibold" w:cs="Segoe UI Semibold"/>
          <w:bCs/>
          <w:i/>
          <w:iCs/>
          <w:color w:val="0070C0"/>
          <w:u w:val="single"/>
        </w:rPr>
        <w:t>program completers</w:t>
      </w:r>
      <w:r w:rsidR="001455AA" w:rsidRPr="001A68D8">
        <w:rPr>
          <w:rFonts w:ascii="Segoe UI Semibold" w:hAnsi="Segoe UI Semibold" w:cs="Segoe UI Semibold"/>
          <w:bCs/>
          <w:i/>
          <w:iCs/>
          <w:color w:val="000000"/>
        </w:rPr>
        <w:t xml:space="preserve"> </w:t>
      </w:r>
      <w:r w:rsidR="001455AA" w:rsidRPr="001A68D8">
        <w:rPr>
          <w:rFonts w:ascii="Segoe UI" w:hAnsi="Segoe UI" w:cs="Segoe UI"/>
          <w:bCs/>
          <w:i/>
          <w:iCs/>
          <w:color w:val="000000"/>
        </w:rPr>
        <w:t>will</w:t>
      </w:r>
      <w:r w:rsidR="001455AA" w:rsidRPr="001A68D8">
        <w:rPr>
          <w:rFonts w:ascii="Segoe UI Semibold" w:hAnsi="Segoe UI Semibold" w:cs="Segoe UI Semibold"/>
          <w:bCs/>
          <w:i/>
          <w:iCs/>
          <w:color w:val="000000"/>
        </w:rPr>
        <w:t xml:space="preserve"> </w:t>
      </w:r>
      <w:r w:rsidR="001455AA" w:rsidRPr="001A68D8">
        <w:rPr>
          <w:rFonts w:ascii="Segoe UI Semibold" w:hAnsi="Segoe UI Semibold" w:cs="Segoe UI Semibold"/>
          <w:bCs/>
          <w:i/>
          <w:iCs/>
          <w:color w:val="00B050"/>
          <w:u w:val="single"/>
        </w:rPr>
        <w:t>increase</w:t>
      </w:r>
      <w:r w:rsidR="0007764E">
        <w:rPr>
          <w:rFonts w:ascii="Segoe UI Semibold" w:hAnsi="Segoe UI Semibold" w:cs="Segoe UI Semibold"/>
          <w:bCs/>
          <w:i/>
          <w:iCs/>
          <w:color w:val="00B050"/>
          <w:u w:val="single"/>
        </w:rPr>
        <w:t xml:space="preserve"> by 10%</w:t>
      </w:r>
      <w:r w:rsidR="001455AA" w:rsidRPr="001A68D8">
        <w:rPr>
          <w:rFonts w:ascii="Segoe UI Semibold" w:hAnsi="Segoe UI Semibold" w:cs="Segoe UI Semibold"/>
          <w:bCs/>
          <w:i/>
          <w:iCs/>
          <w:color w:val="00B050"/>
          <w:u w:val="single"/>
        </w:rPr>
        <w:t xml:space="preserve"> from 57% to </w:t>
      </w:r>
      <w:r w:rsidR="0007764E">
        <w:rPr>
          <w:rFonts w:ascii="Segoe UI Semibold" w:hAnsi="Segoe UI Semibold" w:cs="Segoe UI Semibold"/>
          <w:bCs/>
          <w:i/>
          <w:iCs/>
          <w:color w:val="00B050"/>
          <w:u w:val="single"/>
        </w:rPr>
        <w:t>67</w:t>
      </w:r>
      <w:r w:rsidR="001455AA" w:rsidRPr="001A68D8">
        <w:rPr>
          <w:rFonts w:ascii="Segoe UI Semibold" w:hAnsi="Segoe UI Semibold" w:cs="Segoe UI Semibold"/>
          <w:bCs/>
          <w:i/>
          <w:iCs/>
          <w:color w:val="00B050"/>
          <w:u w:val="single"/>
        </w:rPr>
        <w:t>% or more</w:t>
      </w:r>
      <w:r w:rsidR="001455AA" w:rsidRPr="001A68D8">
        <w:rPr>
          <w:rFonts w:ascii="Segoe UI Semibold" w:hAnsi="Segoe UI Semibold" w:cs="Segoe UI Semibold"/>
          <w:bCs/>
          <w:i/>
          <w:iCs/>
          <w:color w:val="00B050"/>
        </w:rPr>
        <w:t xml:space="preserve"> </w:t>
      </w:r>
      <w:r w:rsidR="001455AA" w:rsidRPr="001A68D8">
        <w:rPr>
          <w:rFonts w:ascii="Segoe UI" w:hAnsi="Segoe UI" w:cs="Segoe UI"/>
          <w:bCs/>
          <w:i/>
          <w:iCs/>
          <w:color w:val="000000"/>
        </w:rPr>
        <w:t>based</w:t>
      </w:r>
      <w:r w:rsidR="001455AA" w:rsidRPr="001A68D8">
        <w:rPr>
          <w:rFonts w:ascii="Segoe UI Semibold" w:hAnsi="Segoe UI Semibold" w:cs="Segoe UI Semibold"/>
          <w:bCs/>
          <w:i/>
          <w:iCs/>
          <w:color w:val="000000"/>
        </w:rPr>
        <w:t xml:space="preserve"> </w:t>
      </w:r>
      <w:r w:rsidR="001455AA" w:rsidRPr="001A68D8">
        <w:rPr>
          <w:rFonts w:ascii="Segoe UI" w:hAnsi="Segoe UI" w:cs="Segoe UI"/>
          <w:bCs/>
          <w:i/>
          <w:iCs/>
          <w:color w:val="000000"/>
        </w:rPr>
        <w:t>upon</w:t>
      </w:r>
      <w:r w:rsidR="001455AA" w:rsidRPr="001A68D8">
        <w:rPr>
          <w:rFonts w:ascii="Segoe UI Semibold" w:hAnsi="Segoe UI Semibold" w:cs="Segoe UI Semibold"/>
          <w:bCs/>
          <w:i/>
          <w:iCs/>
          <w:color w:val="000000"/>
        </w:rPr>
        <w:t xml:space="preserve"> </w:t>
      </w:r>
      <w:r w:rsidR="001455AA" w:rsidRPr="001A68D8">
        <w:rPr>
          <w:rFonts w:ascii="Segoe UI Semibold" w:hAnsi="Segoe UI Semibold" w:cs="Segoe UI Semibold"/>
          <w:bCs/>
          <w:i/>
          <w:iCs/>
          <w:color w:val="948A54"/>
          <w:u w:val="single"/>
        </w:rPr>
        <w:t xml:space="preserve">performance on </w:t>
      </w:r>
      <w:r w:rsidR="0007764E">
        <w:rPr>
          <w:rFonts w:ascii="Segoe UI Semibold" w:hAnsi="Segoe UI Semibold" w:cs="Segoe UI Semibold"/>
          <w:bCs/>
          <w:i/>
          <w:iCs/>
          <w:color w:val="948A54"/>
          <w:u w:val="single"/>
        </w:rPr>
        <w:t>Arizona Technical Skills Assessments</w:t>
      </w:r>
      <w:r w:rsidR="001455AA" w:rsidRPr="001A68D8">
        <w:rPr>
          <w:rFonts w:ascii="Segoe UI Semibold" w:hAnsi="Segoe UI Semibold" w:cs="Segoe UI Semibold"/>
          <w:bCs/>
          <w:i/>
          <w:iCs/>
          <w:color w:val="000000"/>
        </w:rPr>
        <w:t xml:space="preserve"> </w:t>
      </w:r>
      <w:r w:rsidR="001455AA" w:rsidRPr="001A68D8">
        <w:rPr>
          <w:rFonts w:ascii="Segoe UI" w:hAnsi="Segoe UI" w:cs="Segoe UI"/>
          <w:bCs/>
          <w:i/>
          <w:iCs/>
          <w:color w:val="000000"/>
        </w:rPr>
        <w:t>during the</w:t>
      </w:r>
      <w:r w:rsidR="001455AA" w:rsidRPr="001A68D8">
        <w:rPr>
          <w:rFonts w:ascii="Segoe UI Semibold" w:hAnsi="Segoe UI Semibold" w:cs="Segoe UI Semibold"/>
          <w:bCs/>
          <w:i/>
          <w:iCs/>
          <w:color w:val="000000"/>
        </w:rPr>
        <w:t xml:space="preserve"> </w:t>
      </w:r>
      <w:r w:rsidR="001455AA" w:rsidRPr="001A68D8">
        <w:rPr>
          <w:rFonts w:ascii="Segoe UI Semibold" w:hAnsi="Segoe UI Semibold" w:cs="Segoe UI Semibold"/>
          <w:bCs/>
          <w:i/>
          <w:iCs/>
          <w:color w:val="7030A0"/>
          <w:u w:val="single"/>
        </w:rPr>
        <w:t>20</w:t>
      </w:r>
      <w:r w:rsidR="00D643F2">
        <w:rPr>
          <w:rFonts w:ascii="Segoe UI Semibold" w:hAnsi="Segoe UI Semibold" w:cs="Segoe UI Semibold"/>
          <w:bCs/>
          <w:i/>
          <w:iCs/>
          <w:color w:val="7030A0"/>
          <w:u w:val="single"/>
        </w:rPr>
        <w:t>24</w:t>
      </w:r>
      <w:r w:rsidR="001455AA" w:rsidRPr="001A68D8">
        <w:rPr>
          <w:rFonts w:ascii="Segoe UI Semibold" w:hAnsi="Segoe UI Semibold" w:cs="Segoe UI Semibold"/>
          <w:bCs/>
          <w:i/>
          <w:iCs/>
          <w:color w:val="7030A0"/>
          <w:u w:val="single"/>
        </w:rPr>
        <w:t>-20</w:t>
      </w:r>
      <w:r w:rsidR="00D643F2">
        <w:rPr>
          <w:rFonts w:ascii="Segoe UI Semibold" w:hAnsi="Segoe UI Semibold" w:cs="Segoe UI Semibold"/>
          <w:bCs/>
          <w:i/>
          <w:iCs/>
          <w:color w:val="7030A0"/>
          <w:u w:val="single"/>
        </w:rPr>
        <w:t>25</w:t>
      </w:r>
      <w:r w:rsidR="001455AA" w:rsidRPr="001A68D8">
        <w:rPr>
          <w:rFonts w:ascii="Segoe UI Semibold" w:hAnsi="Segoe UI Semibold" w:cs="Segoe UI Semibold"/>
          <w:bCs/>
          <w:i/>
          <w:iCs/>
          <w:color w:val="7030A0"/>
          <w:u w:val="single"/>
        </w:rPr>
        <w:t xml:space="preserve"> academic year</w:t>
      </w:r>
      <w:r w:rsidR="001455AA" w:rsidRPr="001A68D8">
        <w:rPr>
          <w:rFonts w:ascii="Segoe UI Semibold" w:hAnsi="Segoe UI Semibold" w:cs="Segoe UI Semibold"/>
          <w:bCs/>
          <w:i/>
          <w:iCs/>
          <w:color w:val="000000"/>
        </w:rPr>
        <w:t>.</w:t>
      </w:r>
    </w:p>
    <w:p w14:paraId="05BC19EA" w14:textId="77777777" w:rsidR="00BA767C" w:rsidRDefault="00BA767C" w:rsidP="001455AA">
      <w:pPr>
        <w:ind w:left="720"/>
        <w:rPr>
          <w:rFonts w:ascii="Segoe UI Semibold" w:hAnsi="Segoe UI Semibold" w:cs="Segoe UI Semibold"/>
          <w:bCs/>
          <w:i/>
          <w:iCs/>
          <w:color w:val="FF0000"/>
          <w:u w:val="single"/>
        </w:rPr>
      </w:pPr>
    </w:p>
    <w:p w14:paraId="1C3AEB2B" w14:textId="759A18B1" w:rsidR="001455AA" w:rsidRDefault="001455AA" w:rsidP="001455AA">
      <w:pPr>
        <w:ind w:left="720"/>
        <w:rPr>
          <w:b/>
          <w:bCs/>
          <w:i/>
          <w:iCs/>
          <w:color w:val="000000"/>
        </w:rPr>
      </w:pPr>
      <w:r w:rsidRPr="001A68D8">
        <w:rPr>
          <w:rFonts w:ascii="Segoe UI Semibold" w:hAnsi="Segoe UI Semibold" w:cs="Segoe UI Semibold"/>
          <w:bCs/>
          <w:i/>
          <w:iCs/>
          <w:color w:val="FF0000"/>
          <w:u w:val="single"/>
        </w:rPr>
        <w:t>Graduation rate</w:t>
      </w:r>
      <w:r w:rsidRPr="001A68D8">
        <w:rPr>
          <w:rFonts w:ascii="Segoe UI Semibold" w:hAnsi="Segoe UI Semibold" w:cs="Segoe UI Semibold"/>
          <w:bCs/>
          <w:i/>
          <w:iCs/>
          <w:color w:val="000000"/>
        </w:rPr>
        <w:t xml:space="preserve"> </w:t>
      </w:r>
      <w:r w:rsidRPr="001A68D8">
        <w:rPr>
          <w:rFonts w:ascii="Segoe UI" w:hAnsi="Segoe UI" w:cs="Segoe UI"/>
          <w:bCs/>
          <w:i/>
          <w:iCs/>
          <w:color w:val="000000"/>
        </w:rPr>
        <w:t>for</w:t>
      </w:r>
      <w:r w:rsidRPr="001A68D8">
        <w:rPr>
          <w:rFonts w:ascii="Segoe UI Semibold" w:hAnsi="Segoe UI Semibold" w:cs="Segoe UI Semibold"/>
          <w:bCs/>
          <w:i/>
          <w:iCs/>
          <w:color w:val="000000"/>
        </w:rPr>
        <w:t xml:space="preserve"> </w:t>
      </w:r>
      <w:r w:rsidRPr="001A68D8">
        <w:rPr>
          <w:rFonts w:ascii="Segoe UI" w:hAnsi="Segoe UI" w:cs="Segoe UI"/>
          <w:bCs/>
          <w:i/>
          <w:iCs/>
          <w:color w:val="000000"/>
        </w:rPr>
        <w:t>the</w:t>
      </w:r>
      <w:r w:rsidRPr="001A68D8">
        <w:rPr>
          <w:rFonts w:ascii="Segoe UI Semibold" w:hAnsi="Segoe UI Semibold" w:cs="Segoe UI Semibold"/>
          <w:bCs/>
          <w:i/>
          <w:iCs/>
          <w:color w:val="000000"/>
        </w:rPr>
        <w:t xml:space="preserve"> </w:t>
      </w:r>
      <w:r w:rsidRPr="001A68D8">
        <w:rPr>
          <w:rFonts w:ascii="Segoe UI Semibold" w:hAnsi="Segoe UI Semibold" w:cs="Segoe UI Semibold"/>
          <w:bCs/>
          <w:i/>
          <w:iCs/>
          <w:color w:val="0070C0"/>
          <w:u w:val="single"/>
        </w:rPr>
        <w:t xml:space="preserve">Class of </w:t>
      </w:r>
      <w:r w:rsidR="002373F8">
        <w:rPr>
          <w:rFonts w:ascii="Segoe UI Semibold" w:hAnsi="Segoe UI Semibold" w:cs="Segoe UI Semibold"/>
          <w:bCs/>
          <w:i/>
          <w:iCs/>
          <w:color w:val="0070C0"/>
          <w:u w:val="single"/>
        </w:rPr>
        <w:t>2025</w:t>
      </w:r>
      <w:r w:rsidRPr="001A68D8">
        <w:rPr>
          <w:rFonts w:ascii="Segoe UI Semibold" w:hAnsi="Segoe UI Semibold" w:cs="Segoe UI Semibold"/>
          <w:bCs/>
          <w:i/>
          <w:iCs/>
          <w:color w:val="000000"/>
        </w:rPr>
        <w:t xml:space="preserve"> </w:t>
      </w:r>
      <w:r w:rsidRPr="001A68D8">
        <w:rPr>
          <w:rFonts w:ascii="Segoe UI" w:hAnsi="Segoe UI" w:cs="Segoe UI"/>
          <w:bCs/>
          <w:i/>
          <w:iCs/>
          <w:color w:val="000000"/>
        </w:rPr>
        <w:t>will</w:t>
      </w:r>
      <w:r w:rsidRPr="001A68D8">
        <w:rPr>
          <w:rFonts w:ascii="Segoe UI Semibold" w:hAnsi="Segoe UI Semibold" w:cs="Segoe UI Semibold"/>
          <w:bCs/>
          <w:i/>
          <w:iCs/>
          <w:color w:val="000000"/>
        </w:rPr>
        <w:t xml:space="preserve"> </w:t>
      </w:r>
      <w:r w:rsidRPr="001A68D8">
        <w:rPr>
          <w:rFonts w:ascii="Segoe UI Semibold" w:hAnsi="Segoe UI Semibold" w:cs="Segoe UI Semibold"/>
          <w:bCs/>
          <w:i/>
          <w:iCs/>
          <w:color w:val="00B050"/>
          <w:u w:val="single"/>
        </w:rPr>
        <w:t>increase from 90% to 95% or more</w:t>
      </w:r>
      <w:r w:rsidRPr="001A68D8">
        <w:rPr>
          <w:rFonts w:ascii="Segoe UI Semibold" w:hAnsi="Segoe UI Semibold" w:cs="Segoe UI Semibold"/>
          <w:bCs/>
          <w:i/>
          <w:iCs/>
          <w:color w:val="000000"/>
        </w:rPr>
        <w:t xml:space="preserve"> </w:t>
      </w:r>
      <w:r w:rsidRPr="001A68D8">
        <w:rPr>
          <w:rFonts w:ascii="Segoe UI" w:hAnsi="Segoe UI" w:cs="Segoe UI"/>
          <w:bCs/>
          <w:i/>
          <w:iCs/>
          <w:color w:val="000000"/>
        </w:rPr>
        <w:t>based upon</w:t>
      </w:r>
      <w:r w:rsidRPr="001A68D8">
        <w:rPr>
          <w:rFonts w:ascii="Segoe UI Semibold" w:hAnsi="Segoe UI Semibold" w:cs="Segoe UI Semibold"/>
          <w:bCs/>
          <w:i/>
          <w:iCs/>
          <w:color w:val="000000"/>
        </w:rPr>
        <w:t xml:space="preserve"> </w:t>
      </w:r>
      <w:r w:rsidRPr="00BA767C">
        <w:rPr>
          <w:rFonts w:ascii="Segoe UI Semibold" w:hAnsi="Segoe UI Semibold" w:cs="Segoe UI Semibold"/>
          <w:bCs/>
          <w:i/>
          <w:iCs/>
          <w:color w:val="948A54"/>
          <w:u w:val="single"/>
        </w:rPr>
        <w:t>successful completion of LEA graduation requirements</w:t>
      </w:r>
      <w:r w:rsidRPr="00BA767C">
        <w:rPr>
          <w:rFonts w:ascii="Segoe UI Semibold" w:hAnsi="Segoe UI Semibold" w:cs="Segoe UI Semibold"/>
          <w:bCs/>
          <w:i/>
          <w:iCs/>
          <w:color w:val="948A54"/>
        </w:rPr>
        <w:t xml:space="preserve"> </w:t>
      </w:r>
      <w:r w:rsidRPr="001A68D8">
        <w:rPr>
          <w:rFonts w:ascii="Segoe UI" w:hAnsi="Segoe UI" w:cs="Segoe UI"/>
          <w:bCs/>
          <w:i/>
          <w:iCs/>
          <w:color w:val="000000"/>
        </w:rPr>
        <w:t>during the</w:t>
      </w:r>
      <w:r w:rsidRPr="001A68D8">
        <w:rPr>
          <w:rFonts w:ascii="Segoe UI Semibold" w:hAnsi="Segoe UI Semibold" w:cs="Segoe UI Semibold"/>
          <w:bCs/>
          <w:i/>
          <w:iCs/>
          <w:color w:val="000000"/>
        </w:rPr>
        <w:t xml:space="preserve"> </w:t>
      </w:r>
      <w:r w:rsidR="002373F8">
        <w:rPr>
          <w:rFonts w:ascii="Segoe UI Semibold" w:hAnsi="Segoe UI Semibold" w:cs="Segoe UI Semibold"/>
          <w:bCs/>
          <w:i/>
          <w:iCs/>
          <w:color w:val="7030A0"/>
          <w:u w:val="single"/>
        </w:rPr>
        <w:t>2024-2025</w:t>
      </w:r>
      <w:r w:rsidRPr="001A68D8">
        <w:rPr>
          <w:rFonts w:ascii="Segoe UI Semibold" w:hAnsi="Segoe UI Semibold" w:cs="Segoe UI Semibold"/>
          <w:bCs/>
          <w:i/>
          <w:iCs/>
          <w:color w:val="7030A0"/>
          <w:u w:val="single"/>
        </w:rPr>
        <w:t xml:space="preserve"> academic year</w:t>
      </w:r>
      <w:r w:rsidRPr="001A68D8">
        <w:rPr>
          <w:rFonts w:ascii="Segoe UI Semibold" w:hAnsi="Segoe UI Semibold" w:cs="Segoe UI Semibold"/>
          <w:bCs/>
          <w:i/>
          <w:iCs/>
          <w:color w:val="000000"/>
        </w:rPr>
        <w:t>.</w:t>
      </w:r>
      <w:r w:rsidRPr="001A68D8">
        <w:rPr>
          <w:rFonts w:ascii="Segoe UI" w:hAnsi="Segoe UI" w:cs="Segoe UI"/>
          <w:b/>
          <w:bCs/>
          <w:i/>
          <w:iCs/>
          <w:color w:val="000000"/>
        </w:rPr>
        <w:br w:type="page"/>
      </w:r>
    </w:p>
    <w:p w14:paraId="1B5C9D33" w14:textId="77777777" w:rsidR="001455AA" w:rsidRPr="0096339A" w:rsidRDefault="001455AA" w:rsidP="00BE31DD">
      <w:pPr>
        <w:pStyle w:val="Heading2"/>
      </w:pPr>
      <w:bookmarkStart w:id="37" w:name="_Toc190240582"/>
      <w:r w:rsidRPr="0096339A">
        <w:lastRenderedPageBreak/>
        <w:t>How to Write SMART Goals</w:t>
      </w:r>
      <w:bookmarkEnd w:id="37"/>
    </w:p>
    <w:p w14:paraId="4B07796E" w14:textId="77777777" w:rsidR="001455AA" w:rsidRPr="004729D2" w:rsidRDefault="001455AA" w:rsidP="001455AA">
      <w:pPr>
        <w:pStyle w:val="NoSpacing"/>
      </w:pPr>
    </w:p>
    <w:p w14:paraId="78CA4ADF" w14:textId="77777777" w:rsidR="001455AA" w:rsidRPr="006F50EC" w:rsidRDefault="001455AA" w:rsidP="006F50EC">
      <w:pPr>
        <w:pStyle w:val="NoSpacing"/>
      </w:pPr>
      <w:r w:rsidRPr="006F50EC">
        <w:t xml:space="preserve">SMART Goals in education, are used to help educators develop clear plans. SMART goals follow the acronym: specific, measurable, achievable, relevant, and </w:t>
      </w:r>
      <w:proofErr w:type="gramStart"/>
      <w:r w:rsidRPr="006F50EC">
        <w:t>time-bound</w:t>
      </w:r>
      <w:proofErr w:type="gramEnd"/>
      <w:r w:rsidRPr="006F50EC">
        <w:t>.</w:t>
      </w:r>
    </w:p>
    <w:p w14:paraId="03A74C05" w14:textId="77777777" w:rsidR="001455AA" w:rsidRDefault="001455AA" w:rsidP="001455AA">
      <w:pPr>
        <w:pStyle w:val="NoSpacing"/>
      </w:pPr>
    </w:p>
    <w:p w14:paraId="441C0ACC" w14:textId="77777777" w:rsidR="001455AA" w:rsidRPr="00C27DA8" w:rsidRDefault="001455AA" w:rsidP="00C27DA8">
      <w:pPr>
        <w:rPr>
          <w:rFonts w:asciiTheme="majorHAnsi" w:hAnsiTheme="majorHAnsi"/>
          <w:color w:val="3E3E67" w:themeColor="accent1" w:themeShade="BF"/>
          <w:sz w:val="32"/>
          <w:szCs w:val="32"/>
        </w:rPr>
      </w:pPr>
      <w:r w:rsidRPr="00C27DA8">
        <w:rPr>
          <w:rFonts w:asciiTheme="majorHAnsi" w:hAnsiTheme="majorHAnsi"/>
          <w:color w:val="3E3E67" w:themeColor="accent1" w:themeShade="BF"/>
          <w:sz w:val="32"/>
          <w:szCs w:val="32"/>
        </w:rPr>
        <w:t xml:space="preserve">Specific - </w:t>
      </w:r>
      <w:r w:rsidRPr="00C27DA8">
        <w:rPr>
          <w:rFonts w:asciiTheme="majorHAnsi" w:hAnsiTheme="majorHAnsi"/>
          <w:b/>
          <w:color w:val="3E3E67" w:themeColor="accent1" w:themeShade="BF"/>
          <w:sz w:val="32"/>
          <w:szCs w:val="32"/>
        </w:rPr>
        <w:t>S</w:t>
      </w:r>
    </w:p>
    <w:p w14:paraId="02D709AE" w14:textId="77777777" w:rsidR="001455AA" w:rsidRDefault="001455AA" w:rsidP="001455AA">
      <w:pPr>
        <w:pStyle w:val="NoSpacing"/>
      </w:pPr>
    </w:p>
    <w:p w14:paraId="0E9B1C53" w14:textId="77777777" w:rsidR="001455AA" w:rsidRPr="006F50EC" w:rsidRDefault="001455AA" w:rsidP="006F50EC">
      <w:pPr>
        <w:pStyle w:val="NoSpacing"/>
      </w:pPr>
      <w:r w:rsidRPr="006F50EC">
        <w:t>When setting a goal, be specific about what you want to accomplish. Think about this as the mission statement for your goal. This isn’t a detailed list of how you’re going to meet a goal, but it should include an answer to the popular ‘w’ questions:</w:t>
      </w:r>
    </w:p>
    <w:p w14:paraId="6F9A53E6" w14:textId="77777777" w:rsidR="001455AA" w:rsidRDefault="001455AA" w:rsidP="001455AA">
      <w:pPr>
        <w:pStyle w:val="NoSpacing"/>
      </w:pPr>
    </w:p>
    <w:p w14:paraId="0E9194CB" w14:textId="77777777" w:rsidR="001455AA" w:rsidRPr="006F50EC" w:rsidRDefault="001455AA" w:rsidP="00375EE0">
      <w:pPr>
        <w:pStyle w:val="NoSpacing"/>
        <w:numPr>
          <w:ilvl w:val="0"/>
          <w:numId w:val="5"/>
        </w:numPr>
      </w:pPr>
      <w:r w:rsidRPr="006F50EC">
        <w:t>Who – Consider who needs to be involved to achieve the goal (this is especially important when you’re working on a group project)</w:t>
      </w:r>
    </w:p>
    <w:p w14:paraId="0205FB81" w14:textId="77777777" w:rsidR="001455AA" w:rsidRPr="006F50EC" w:rsidRDefault="001455AA" w:rsidP="00375EE0">
      <w:pPr>
        <w:pStyle w:val="NoSpacing"/>
        <w:numPr>
          <w:ilvl w:val="0"/>
          <w:numId w:val="5"/>
        </w:numPr>
      </w:pPr>
      <w:r w:rsidRPr="006F50EC">
        <w:t>What – Think about exactly what you are trying to accomplish and don’t be afraid to get very detailed</w:t>
      </w:r>
    </w:p>
    <w:p w14:paraId="3A8E297A" w14:textId="77777777" w:rsidR="001455AA" w:rsidRPr="006F50EC" w:rsidRDefault="001455AA" w:rsidP="00375EE0">
      <w:pPr>
        <w:pStyle w:val="NoSpacing"/>
        <w:numPr>
          <w:ilvl w:val="0"/>
          <w:numId w:val="5"/>
        </w:numPr>
      </w:pPr>
      <w:r w:rsidRPr="006F50EC">
        <w:t>When – You’ll get more specific about this question under the “time-bound” section of defining S.M.A.R.T. goals, but you should at least set a time frame</w:t>
      </w:r>
    </w:p>
    <w:p w14:paraId="7ADA0E34" w14:textId="6D15FC0E" w:rsidR="001455AA" w:rsidRPr="006F50EC" w:rsidRDefault="001455AA" w:rsidP="00375EE0">
      <w:pPr>
        <w:pStyle w:val="NoSpacing"/>
        <w:numPr>
          <w:ilvl w:val="0"/>
          <w:numId w:val="5"/>
        </w:numPr>
      </w:pPr>
      <w:r w:rsidRPr="006F50EC">
        <w:t>Where – This question may not always apply, especially if you’re setting goals, but if there’s a location or relevant event, identify it here</w:t>
      </w:r>
    </w:p>
    <w:p w14:paraId="6831CB28" w14:textId="10E317DA" w:rsidR="001455AA" w:rsidRPr="006F50EC" w:rsidRDefault="001455AA" w:rsidP="00375EE0">
      <w:pPr>
        <w:pStyle w:val="NoSpacing"/>
        <w:numPr>
          <w:ilvl w:val="0"/>
          <w:numId w:val="5"/>
        </w:numPr>
      </w:pPr>
      <w:r w:rsidRPr="006F50EC">
        <w:t xml:space="preserve">Why – What is the reason for the goal? </w:t>
      </w:r>
    </w:p>
    <w:p w14:paraId="594BB6C4" w14:textId="77777777" w:rsidR="006F50EC" w:rsidRDefault="006F50EC" w:rsidP="001455AA">
      <w:pPr>
        <w:pStyle w:val="NoSpacing"/>
      </w:pPr>
    </w:p>
    <w:p w14:paraId="48AF52FF" w14:textId="77777777" w:rsidR="001455AA" w:rsidRPr="00C27DA8" w:rsidRDefault="001455AA" w:rsidP="00C27DA8">
      <w:pPr>
        <w:rPr>
          <w:rFonts w:asciiTheme="majorHAnsi" w:hAnsiTheme="majorHAnsi"/>
          <w:color w:val="3E3E67" w:themeColor="accent1" w:themeShade="BF"/>
          <w:sz w:val="32"/>
          <w:szCs w:val="32"/>
        </w:rPr>
      </w:pPr>
      <w:r w:rsidRPr="00C27DA8">
        <w:rPr>
          <w:rFonts w:asciiTheme="majorHAnsi" w:hAnsiTheme="majorHAnsi"/>
          <w:color w:val="3E3E67" w:themeColor="accent1" w:themeShade="BF"/>
          <w:sz w:val="32"/>
          <w:szCs w:val="32"/>
        </w:rPr>
        <w:t xml:space="preserve">Measurable - </w:t>
      </w:r>
      <w:r w:rsidRPr="00C27DA8">
        <w:rPr>
          <w:rFonts w:asciiTheme="majorHAnsi" w:hAnsiTheme="majorHAnsi"/>
          <w:b/>
          <w:color w:val="3E3E67" w:themeColor="accent1" w:themeShade="BF"/>
          <w:sz w:val="32"/>
          <w:szCs w:val="32"/>
        </w:rPr>
        <w:t>M</w:t>
      </w:r>
    </w:p>
    <w:p w14:paraId="090FD9A8" w14:textId="77777777" w:rsidR="001455AA" w:rsidRDefault="001455AA" w:rsidP="001455AA">
      <w:pPr>
        <w:pStyle w:val="NoSpacing"/>
      </w:pPr>
    </w:p>
    <w:p w14:paraId="401DAD6A" w14:textId="77777777" w:rsidR="001455AA" w:rsidRPr="006F50EC" w:rsidRDefault="001455AA" w:rsidP="006F50EC">
      <w:pPr>
        <w:pStyle w:val="NoSpacing"/>
      </w:pPr>
      <w:r w:rsidRPr="006F50EC">
        <w:t xml:space="preserve">What metrics are you going to use to determine if you meet the goal? This makes a goal more tangible because it provides a way to measure progress. If it’s a project that’s going to take a few months to complete, then set some milestones by considering specific tasks to accomplish. Milestones are a series of steps along the way that when added up will result in the completion of your main goal. </w:t>
      </w:r>
    </w:p>
    <w:p w14:paraId="4D929BDD" w14:textId="77777777" w:rsidR="001455AA" w:rsidRDefault="001455AA" w:rsidP="001455AA">
      <w:pPr>
        <w:pStyle w:val="NoSpacing"/>
      </w:pPr>
    </w:p>
    <w:p w14:paraId="0C725DC2" w14:textId="77777777" w:rsidR="001455AA" w:rsidRPr="006F50EC" w:rsidRDefault="001455AA" w:rsidP="00375EE0">
      <w:pPr>
        <w:pStyle w:val="NoSpacing"/>
        <w:numPr>
          <w:ilvl w:val="0"/>
          <w:numId w:val="6"/>
        </w:numPr>
      </w:pPr>
      <w:r w:rsidRPr="006F50EC">
        <w:t>As the “M” in SMART states, there should be a source of information to measure or determine whether a goal has been achieved</w:t>
      </w:r>
    </w:p>
    <w:p w14:paraId="1A83813E" w14:textId="77777777" w:rsidR="001455AA" w:rsidRPr="006F50EC" w:rsidRDefault="001455AA" w:rsidP="00375EE0">
      <w:pPr>
        <w:pStyle w:val="NoSpacing"/>
        <w:numPr>
          <w:ilvl w:val="0"/>
          <w:numId w:val="6"/>
        </w:numPr>
      </w:pPr>
      <w:r w:rsidRPr="006F50EC">
        <w:t>The M is a direct (or possibly indirect) indicator of what success for a particular goal will look like</w:t>
      </w:r>
    </w:p>
    <w:p w14:paraId="4201EFFB" w14:textId="473A12D6" w:rsidR="001455AA" w:rsidRPr="006F50EC" w:rsidRDefault="001455AA" w:rsidP="00375EE0">
      <w:pPr>
        <w:pStyle w:val="NoSpacing"/>
        <w:numPr>
          <w:ilvl w:val="0"/>
          <w:numId w:val="6"/>
        </w:numPr>
      </w:pPr>
      <w:r w:rsidRPr="006F50EC">
        <w:t xml:space="preserve">Sometimes measurement is difficult </w:t>
      </w:r>
      <w:r w:rsidR="00B51B1D">
        <w:t>you</w:t>
      </w:r>
      <w:r w:rsidRPr="006F50EC">
        <w:t xml:space="preserve"> will need to work together to identify the most relevant and feasible data sources and collection methods</w:t>
      </w:r>
    </w:p>
    <w:p w14:paraId="5F603C76" w14:textId="77777777" w:rsidR="001455AA" w:rsidRPr="006F50EC" w:rsidRDefault="001455AA" w:rsidP="00375EE0">
      <w:pPr>
        <w:pStyle w:val="NoSpacing"/>
        <w:numPr>
          <w:ilvl w:val="0"/>
          <w:numId w:val="6"/>
        </w:numPr>
      </w:pPr>
      <w:r w:rsidRPr="006F50EC">
        <w:t>Data collection efforts needed to measure a goal can be included in that goal’s action plan</w:t>
      </w:r>
    </w:p>
    <w:p w14:paraId="09FC5143" w14:textId="77777777" w:rsidR="001455AA" w:rsidRPr="006F50EC" w:rsidRDefault="001455AA" w:rsidP="00375EE0">
      <w:pPr>
        <w:pStyle w:val="NoSpacing"/>
        <w:numPr>
          <w:ilvl w:val="0"/>
          <w:numId w:val="6"/>
        </w:numPr>
      </w:pPr>
      <w:r w:rsidRPr="006F50EC">
        <w:t xml:space="preserve">Even if a perfect, direct measurement source is not immediately feasible for a given goal, the discussion about the desired </w:t>
      </w:r>
      <w:proofErr w:type="gramStart"/>
      <w:r w:rsidRPr="006F50EC">
        <w:t>end result</w:t>
      </w:r>
      <w:proofErr w:type="gramEnd"/>
      <w:r w:rsidRPr="006F50EC">
        <w:t xml:space="preserve"> (why this goal is important) and what the measurement options are (what success might look like) is an important and valuable part of performance planning</w:t>
      </w:r>
    </w:p>
    <w:p w14:paraId="2FC63B60" w14:textId="308A1937" w:rsidR="001455AA" w:rsidRPr="006F50EC" w:rsidRDefault="001455AA" w:rsidP="00375EE0">
      <w:pPr>
        <w:pStyle w:val="NoSpacing"/>
        <w:numPr>
          <w:ilvl w:val="0"/>
          <w:numId w:val="6"/>
        </w:numPr>
      </w:pPr>
      <w:r w:rsidRPr="006F50EC">
        <w:t>Measurement methods can be both quantitative (productivity results, money saved or earned, etc.) and qualitative (testimonials, surveys, etc.)</w:t>
      </w:r>
    </w:p>
    <w:p w14:paraId="5663142B" w14:textId="77777777" w:rsidR="004A53BF" w:rsidRDefault="004A53BF" w:rsidP="00C27DA8"/>
    <w:p w14:paraId="487624BE" w14:textId="77777777" w:rsidR="00BE4BD0" w:rsidRDefault="00BE4BD0">
      <w:pPr>
        <w:rPr>
          <w:rFonts w:asciiTheme="majorHAnsi" w:hAnsiTheme="majorHAnsi"/>
          <w:color w:val="3E3E67" w:themeColor="accent1" w:themeShade="BF"/>
          <w:sz w:val="32"/>
          <w:szCs w:val="32"/>
        </w:rPr>
      </w:pPr>
      <w:r>
        <w:rPr>
          <w:rFonts w:asciiTheme="majorHAnsi" w:hAnsiTheme="majorHAnsi" w:hint="eastAsia"/>
          <w:color w:val="3E3E67" w:themeColor="accent1" w:themeShade="BF"/>
          <w:sz w:val="32"/>
          <w:szCs w:val="32"/>
        </w:rPr>
        <w:br w:type="page"/>
      </w:r>
    </w:p>
    <w:p w14:paraId="5FC0E1CE" w14:textId="3CF61AFD" w:rsidR="001455AA" w:rsidRPr="004A53BF" w:rsidRDefault="001455AA" w:rsidP="00C27DA8">
      <w:pPr>
        <w:rPr>
          <w:rFonts w:cs="Arial Unicode MS"/>
          <w:color w:val="000000"/>
          <w:szCs w:val="22"/>
          <w:u w:color="000000"/>
        </w:rPr>
      </w:pPr>
      <w:r w:rsidRPr="00C27DA8">
        <w:rPr>
          <w:rFonts w:asciiTheme="majorHAnsi" w:hAnsiTheme="majorHAnsi"/>
          <w:color w:val="3E3E67" w:themeColor="accent1" w:themeShade="BF"/>
          <w:sz w:val="32"/>
          <w:szCs w:val="32"/>
        </w:rPr>
        <w:lastRenderedPageBreak/>
        <w:t xml:space="preserve">Achievable - </w:t>
      </w:r>
      <w:r w:rsidRPr="00C27DA8">
        <w:rPr>
          <w:rFonts w:asciiTheme="majorHAnsi" w:hAnsiTheme="majorHAnsi"/>
          <w:b/>
          <w:color w:val="3E3E67" w:themeColor="accent1" w:themeShade="BF"/>
          <w:sz w:val="32"/>
          <w:szCs w:val="32"/>
        </w:rPr>
        <w:t>A</w:t>
      </w:r>
    </w:p>
    <w:p w14:paraId="05A3967F" w14:textId="77777777" w:rsidR="001455AA" w:rsidRDefault="001455AA" w:rsidP="001455AA">
      <w:pPr>
        <w:pStyle w:val="NoSpacing"/>
      </w:pPr>
    </w:p>
    <w:p w14:paraId="6FD146DF" w14:textId="77777777" w:rsidR="001455AA" w:rsidRDefault="001455AA" w:rsidP="001455AA">
      <w:pPr>
        <w:pStyle w:val="NoSpacing"/>
      </w:pPr>
      <w:r>
        <w:t xml:space="preserve">This focuses on how important a goal is to you and what you can do to make it attainable and may require developing new skills and changing attitudes. The goal is meant to inspire motivation, not discouragement. Think about: </w:t>
      </w:r>
    </w:p>
    <w:p w14:paraId="4A98D6D1" w14:textId="77777777" w:rsidR="001455AA" w:rsidRPr="006F50EC" w:rsidRDefault="001455AA" w:rsidP="006F50EC">
      <w:pPr>
        <w:pStyle w:val="NoSpacing"/>
      </w:pPr>
    </w:p>
    <w:p w14:paraId="6475E8DD" w14:textId="77777777" w:rsidR="001455AA" w:rsidRPr="006F50EC" w:rsidRDefault="001455AA" w:rsidP="00375EE0">
      <w:pPr>
        <w:pStyle w:val="NoSpacing"/>
        <w:numPr>
          <w:ilvl w:val="0"/>
          <w:numId w:val="7"/>
        </w:numPr>
      </w:pPr>
      <w:r w:rsidRPr="006F50EC">
        <w:t>how to accomplish the goal,</w:t>
      </w:r>
    </w:p>
    <w:p w14:paraId="1A73576E" w14:textId="77777777" w:rsidR="001455AA" w:rsidRPr="006F50EC" w:rsidRDefault="001455AA" w:rsidP="00375EE0">
      <w:pPr>
        <w:pStyle w:val="NoSpacing"/>
        <w:numPr>
          <w:ilvl w:val="0"/>
          <w:numId w:val="7"/>
        </w:numPr>
      </w:pPr>
      <w:r w:rsidRPr="006F50EC">
        <w:t xml:space="preserve">if you have the tools/skills needed, </w:t>
      </w:r>
    </w:p>
    <w:p w14:paraId="55EDD513" w14:textId="77777777" w:rsidR="001455AA" w:rsidRPr="006F50EC" w:rsidRDefault="001455AA" w:rsidP="00375EE0">
      <w:pPr>
        <w:pStyle w:val="NoSpacing"/>
        <w:numPr>
          <w:ilvl w:val="0"/>
          <w:numId w:val="7"/>
        </w:numPr>
      </w:pPr>
      <w:r w:rsidRPr="006F50EC">
        <w:t>if not, consider what it would take to attain them</w:t>
      </w:r>
    </w:p>
    <w:p w14:paraId="201429FF" w14:textId="77777777" w:rsidR="001455AA" w:rsidRDefault="001455AA" w:rsidP="001455AA">
      <w:pPr>
        <w:pStyle w:val="NoSpacing"/>
      </w:pPr>
    </w:p>
    <w:p w14:paraId="409BEB49" w14:textId="77777777" w:rsidR="001455AA" w:rsidRPr="00C27DA8" w:rsidRDefault="001455AA" w:rsidP="00C27DA8">
      <w:pPr>
        <w:rPr>
          <w:rFonts w:asciiTheme="majorHAnsi" w:hAnsiTheme="majorHAnsi"/>
          <w:color w:val="3E3E67" w:themeColor="accent1" w:themeShade="BF"/>
          <w:sz w:val="32"/>
          <w:szCs w:val="32"/>
        </w:rPr>
      </w:pPr>
      <w:r w:rsidRPr="00C27DA8">
        <w:rPr>
          <w:rFonts w:asciiTheme="majorHAnsi" w:hAnsiTheme="majorHAnsi"/>
          <w:color w:val="3E3E67" w:themeColor="accent1" w:themeShade="BF"/>
          <w:sz w:val="32"/>
          <w:szCs w:val="32"/>
        </w:rPr>
        <w:t xml:space="preserve">Relevant - </w:t>
      </w:r>
      <w:r w:rsidRPr="00C27DA8">
        <w:rPr>
          <w:rFonts w:asciiTheme="majorHAnsi" w:hAnsiTheme="majorHAnsi"/>
          <w:b/>
          <w:color w:val="3E3E67" w:themeColor="accent1" w:themeShade="BF"/>
          <w:sz w:val="32"/>
          <w:szCs w:val="32"/>
        </w:rPr>
        <w:t>R</w:t>
      </w:r>
    </w:p>
    <w:p w14:paraId="389E2C95" w14:textId="77777777" w:rsidR="001455AA" w:rsidRDefault="001455AA" w:rsidP="001455AA">
      <w:pPr>
        <w:pStyle w:val="NoSpacing"/>
      </w:pPr>
    </w:p>
    <w:p w14:paraId="27211A89" w14:textId="77777777" w:rsidR="001455AA" w:rsidRDefault="001455AA" w:rsidP="001455AA">
      <w:pPr>
        <w:pStyle w:val="NoSpacing"/>
      </w:pPr>
      <w:r>
        <w:t xml:space="preserve">Relevance refers focusing on something that makes sense with the broader business goals. For example, if the goal is to launch a new program or service, it should be something that’s in alignment with the overall business/department objectives. Your team may be able to launch a new program, but if your division is not prioritizing launching that type of new programs, then the goal wouldn’t be relevant. </w:t>
      </w:r>
    </w:p>
    <w:p w14:paraId="3C03BB68" w14:textId="77777777" w:rsidR="001455AA" w:rsidRDefault="001455AA" w:rsidP="001455AA">
      <w:pPr>
        <w:pStyle w:val="NoSpacing"/>
      </w:pPr>
    </w:p>
    <w:p w14:paraId="7639631D" w14:textId="77777777" w:rsidR="001455AA" w:rsidRDefault="001455AA" w:rsidP="001455AA">
      <w:pPr>
        <w:pStyle w:val="NoSpacing"/>
      </w:pPr>
    </w:p>
    <w:p w14:paraId="129C43AD" w14:textId="77777777" w:rsidR="001455AA" w:rsidRPr="00C27DA8" w:rsidRDefault="001455AA" w:rsidP="00C27DA8">
      <w:pPr>
        <w:rPr>
          <w:rFonts w:asciiTheme="majorHAnsi" w:hAnsiTheme="majorHAnsi"/>
          <w:color w:val="3E3E67" w:themeColor="accent1" w:themeShade="BF"/>
          <w:sz w:val="32"/>
          <w:szCs w:val="32"/>
        </w:rPr>
      </w:pPr>
      <w:r w:rsidRPr="00C27DA8">
        <w:rPr>
          <w:rFonts w:asciiTheme="majorHAnsi" w:hAnsiTheme="majorHAnsi"/>
          <w:color w:val="3E3E67" w:themeColor="accent1" w:themeShade="BF"/>
          <w:sz w:val="32"/>
          <w:szCs w:val="32"/>
        </w:rPr>
        <w:t xml:space="preserve">Time-Bound - </w:t>
      </w:r>
      <w:r w:rsidRPr="00C27DA8">
        <w:rPr>
          <w:rFonts w:asciiTheme="majorHAnsi" w:hAnsiTheme="majorHAnsi"/>
          <w:b/>
          <w:color w:val="3E3E67" w:themeColor="accent1" w:themeShade="BF"/>
          <w:sz w:val="32"/>
          <w:szCs w:val="32"/>
        </w:rPr>
        <w:t>T</w:t>
      </w:r>
    </w:p>
    <w:p w14:paraId="0FDD0C4E" w14:textId="77777777" w:rsidR="001455AA" w:rsidRDefault="001455AA" w:rsidP="001455AA">
      <w:pPr>
        <w:pStyle w:val="NoSpacing"/>
      </w:pPr>
    </w:p>
    <w:p w14:paraId="2E2DD89D" w14:textId="77777777" w:rsidR="001455AA" w:rsidRDefault="001455AA" w:rsidP="001455AA">
      <w:pPr>
        <w:pStyle w:val="NoSpacing"/>
      </w:pPr>
      <w:r>
        <w:t xml:space="preserve">Anyone can set goals, but if it lacks realistic timing, chances are you’re not going to succeed. Providing a target date for deliverables is imperative. Ask specific questions about the goal deadline and what can be accomplished within that </w:t>
      </w:r>
      <w:proofErr w:type="gramStart"/>
      <w:r>
        <w:t>time period</w:t>
      </w:r>
      <w:proofErr w:type="gramEnd"/>
      <w:r>
        <w:t>. If the goal will take three months to complete, it’s useful to define what should be achieved half-way through the process. Providing time constraints also creates a sense of urgency.</w:t>
      </w:r>
    </w:p>
    <w:p w14:paraId="2FDBD56E" w14:textId="77777777" w:rsidR="001455AA" w:rsidRDefault="001455AA" w:rsidP="001455AA">
      <w:pPr>
        <w:pStyle w:val="NoSpacing"/>
      </w:pPr>
    </w:p>
    <w:p w14:paraId="1475E208" w14:textId="77777777" w:rsidR="00375EE0" w:rsidRDefault="00375EE0">
      <w:pPr>
        <w:rPr>
          <w:rFonts w:asciiTheme="majorHAnsi" w:eastAsiaTheme="majorEastAsia" w:hAnsiTheme="majorHAnsi" w:cstheme="majorBidi"/>
          <w:color w:val="3E3E67" w:themeColor="accent1" w:themeShade="BF"/>
          <w:sz w:val="42"/>
          <w:szCs w:val="48"/>
        </w:rPr>
      </w:pPr>
      <w:r>
        <w:br w:type="page"/>
      </w:r>
    </w:p>
    <w:p w14:paraId="17082DC8" w14:textId="77777777" w:rsidR="001455AA" w:rsidRPr="00737B02" w:rsidRDefault="001455AA" w:rsidP="00737B02">
      <w:pPr>
        <w:pStyle w:val="Heading2"/>
        <w:jc w:val="center"/>
        <w:rPr>
          <w:b/>
          <w:bCs/>
        </w:rPr>
      </w:pPr>
      <w:bookmarkStart w:id="38" w:name="_Toc190240583"/>
      <w:r w:rsidRPr="00737B02">
        <w:rPr>
          <w:b/>
          <w:bCs/>
        </w:rPr>
        <w:lastRenderedPageBreak/>
        <w:t>S.M.A.R.T. Goals</w:t>
      </w:r>
      <w:r w:rsidR="001875E4" w:rsidRPr="00737B02">
        <w:rPr>
          <w:b/>
          <w:bCs/>
        </w:rPr>
        <w:t xml:space="preserve"> (practice sheet)</w:t>
      </w:r>
      <w:bookmarkEnd w:id="38"/>
    </w:p>
    <w:p w14:paraId="022BCA9A" w14:textId="26458CAE" w:rsidR="006F50EC" w:rsidRDefault="001455AA" w:rsidP="0007764E">
      <w:pPr>
        <w:pStyle w:val="NoSpacing"/>
      </w:pPr>
      <w:r w:rsidRPr="006F50EC">
        <w:t xml:space="preserve">Creating S.M.A.R.T. Goals help you identify if what you want to achieve is realistic and determine a deadline. When writing S.M.A.R.T. Goals use concise </w:t>
      </w:r>
      <w:r w:rsidR="001875E4" w:rsidRPr="006F50EC">
        <w:t>language but</w:t>
      </w:r>
      <w:r w:rsidRPr="006F50EC">
        <w:t xml:space="preserve"> include relevant information. These are designed to help you succeed, so be positive when answering the questions. </w:t>
      </w:r>
    </w:p>
    <w:tbl>
      <w:tblPr>
        <w:tblStyle w:val="TableGrid"/>
        <w:tblW w:w="5000" w:type="pct"/>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left w:w="115" w:type="dxa"/>
          <w:right w:w="115" w:type="dxa"/>
        </w:tblCellMar>
        <w:tblLook w:val="04A0" w:firstRow="1" w:lastRow="0" w:firstColumn="1" w:lastColumn="0" w:noHBand="0" w:noVBand="1"/>
      </w:tblPr>
      <w:tblGrid>
        <w:gridCol w:w="9680"/>
      </w:tblGrid>
      <w:tr w:rsidR="00B15E0E" w14:paraId="0726AF06" w14:textId="77777777" w:rsidTr="008D58A3">
        <w:trPr>
          <w:tblCellSpacing w:w="72" w:type="dxa"/>
        </w:trPr>
        <w:tc>
          <w:tcPr>
            <w:tcW w:w="4864" w:type="pct"/>
            <w:shd w:val="clear" w:color="auto" w:fill="D9D9D9" w:themeFill="background1" w:themeFillShade="D9"/>
          </w:tcPr>
          <w:p w14:paraId="650836AE" w14:textId="77777777" w:rsidR="00B15E0E" w:rsidRDefault="00B15E0E" w:rsidP="00B15E0E">
            <w:pPr>
              <w:pStyle w:val="NoSpacing"/>
              <w:ind w:left="0"/>
            </w:pPr>
            <w:r w:rsidRPr="00165E04">
              <w:rPr>
                <w:b/>
              </w:rPr>
              <w:t>Initial Goal</w:t>
            </w:r>
            <w:r>
              <w:t xml:space="preserve"> </w:t>
            </w:r>
            <w:r w:rsidRPr="00AA53BD">
              <w:rPr>
                <w:i/>
              </w:rPr>
              <w:t>(</w:t>
            </w:r>
            <w:r>
              <w:rPr>
                <w:i/>
              </w:rPr>
              <w:t>W</w:t>
            </w:r>
            <w:r w:rsidRPr="00AA53BD">
              <w:rPr>
                <w:i/>
              </w:rPr>
              <w:t>rite the goal you have in mind)</w:t>
            </w:r>
            <w:r>
              <w:t xml:space="preserve">: </w:t>
            </w:r>
          </w:p>
        </w:tc>
      </w:tr>
      <w:tr w:rsidR="00B15E0E" w14:paraId="2EEC56E6" w14:textId="77777777" w:rsidTr="008D58A3">
        <w:trPr>
          <w:trHeight w:val="632"/>
          <w:tblCellSpacing w:w="72" w:type="dxa"/>
        </w:trPr>
        <w:tc>
          <w:tcPr>
            <w:tcW w:w="4864" w:type="pct"/>
            <w:shd w:val="clear" w:color="auto" w:fill="FFFFFF" w:themeFill="background1"/>
          </w:tcPr>
          <w:p w14:paraId="72151C51" w14:textId="77777777" w:rsidR="00B15E0E" w:rsidRDefault="00B15E0E" w:rsidP="001455AA">
            <w:pPr>
              <w:pStyle w:val="NoSpacing"/>
              <w:ind w:left="0"/>
            </w:pPr>
          </w:p>
        </w:tc>
      </w:tr>
    </w:tbl>
    <w:p w14:paraId="3BCE789E" w14:textId="77777777" w:rsidR="00B15E0E" w:rsidRDefault="00B15E0E"/>
    <w:tbl>
      <w:tblPr>
        <w:tblStyle w:val="TableGrid"/>
        <w:tblW w:w="5000" w:type="pct"/>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left w:w="115" w:type="dxa"/>
          <w:right w:w="115" w:type="dxa"/>
        </w:tblCellMar>
        <w:tblLook w:val="04A0" w:firstRow="1" w:lastRow="0" w:firstColumn="1" w:lastColumn="0" w:noHBand="0" w:noVBand="1"/>
      </w:tblPr>
      <w:tblGrid>
        <w:gridCol w:w="9680"/>
      </w:tblGrid>
      <w:tr w:rsidR="00B15E0E" w14:paraId="4C9DF56A" w14:textId="77777777" w:rsidTr="008D58A3">
        <w:trPr>
          <w:trHeight w:val="288"/>
          <w:tblCellSpacing w:w="72" w:type="dxa"/>
        </w:trPr>
        <w:tc>
          <w:tcPr>
            <w:tcW w:w="4864" w:type="pct"/>
            <w:shd w:val="clear" w:color="auto" w:fill="D9D9D9" w:themeFill="background1" w:themeFillShade="D9"/>
            <w:vAlign w:val="bottom"/>
          </w:tcPr>
          <w:p w14:paraId="7AF60EAD" w14:textId="77777777" w:rsidR="00B15E0E" w:rsidRDefault="00B15E0E" w:rsidP="008D58A3">
            <w:pPr>
              <w:pStyle w:val="NoSpacing"/>
              <w:ind w:left="0"/>
            </w:pPr>
            <w:r w:rsidRPr="00AA53BD">
              <w:rPr>
                <w:b/>
              </w:rPr>
              <w:t>1. Specific</w:t>
            </w:r>
            <w:r>
              <w:t xml:space="preserve"> </w:t>
            </w:r>
            <w:r w:rsidRPr="00165E04">
              <w:rPr>
                <w:i/>
              </w:rPr>
              <w:t xml:space="preserve">(What do you want to accomplish? Who needs to be included? When do you want to </w:t>
            </w:r>
            <w:r>
              <w:rPr>
                <w:i/>
              </w:rPr>
              <w:t xml:space="preserve">do </w:t>
            </w:r>
            <w:r w:rsidRPr="00165E04">
              <w:rPr>
                <w:i/>
              </w:rPr>
              <w:t>this? Why is this a goal?)</w:t>
            </w:r>
            <w:r>
              <w:rPr>
                <w:i/>
              </w:rPr>
              <w:t>:</w:t>
            </w:r>
          </w:p>
        </w:tc>
      </w:tr>
      <w:tr w:rsidR="00B15E0E" w14:paraId="47CC22DA" w14:textId="77777777" w:rsidTr="008D58A3">
        <w:trPr>
          <w:trHeight w:val="864"/>
          <w:tblCellSpacing w:w="72" w:type="dxa"/>
        </w:trPr>
        <w:tc>
          <w:tcPr>
            <w:tcW w:w="4864" w:type="pct"/>
            <w:shd w:val="clear" w:color="auto" w:fill="FFFFFF" w:themeFill="background1"/>
          </w:tcPr>
          <w:p w14:paraId="62DCB301" w14:textId="77777777" w:rsidR="00B15E0E" w:rsidRDefault="00B15E0E" w:rsidP="001455AA">
            <w:pPr>
              <w:pStyle w:val="NoSpacing"/>
              <w:ind w:left="0"/>
            </w:pPr>
          </w:p>
        </w:tc>
      </w:tr>
    </w:tbl>
    <w:p w14:paraId="7D61D7D6" w14:textId="77777777" w:rsidR="00B15E0E" w:rsidRDefault="00B15E0E"/>
    <w:tbl>
      <w:tblPr>
        <w:tblStyle w:val="TableGrid"/>
        <w:tblW w:w="5000" w:type="pct"/>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left w:w="115" w:type="dxa"/>
          <w:right w:w="115" w:type="dxa"/>
        </w:tblCellMar>
        <w:tblLook w:val="04A0" w:firstRow="1" w:lastRow="0" w:firstColumn="1" w:lastColumn="0" w:noHBand="0" w:noVBand="1"/>
      </w:tblPr>
      <w:tblGrid>
        <w:gridCol w:w="9680"/>
      </w:tblGrid>
      <w:tr w:rsidR="00B15E0E" w14:paraId="43A59A96" w14:textId="77777777" w:rsidTr="008D58A3">
        <w:trPr>
          <w:trHeight w:val="288"/>
          <w:tblCellSpacing w:w="72" w:type="dxa"/>
        </w:trPr>
        <w:tc>
          <w:tcPr>
            <w:tcW w:w="4864" w:type="pct"/>
            <w:shd w:val="clear" w:color="auto" w:fill="D9D9D9" w:themeFill="background1" w:themeFillShade="D9"/>
            <w:vAlign w:val="bottom"/>
          </w:tcPr>
          <w:p w14:paraId="2DA23A5C" w14:textId="77777777" w:rsidR="00B15E0E" w:rsidRDefault="00B15E0E" w:rsidP="008D58A3">
            <w:pPr>
              <w:pStyle w:val="NoSpacing"/>
              <w:ind w:left="0"/>
            </w:pPr>
            <w:r w:rsidRPr="00165E04">
              <w:rPr>
                <w:b/>
              </w:rPr>
              <w:t>2. Measurable</w:t>
            </w:r>
            <w:r>
              <w:t xml:space="preserve"> </w:t>
            </w:r>
            <w:r w:rsidRPr="00165E04">
              <w:rPr>
                <w:i/>
              </w:rPr>
              <w:t>(How can you measure progress and know if you’ve successfully met your goal?</w:t>
            </w:r>
            <w:r>
              <w:rPr>
                <w:i/>
              </w:rPr>
              <w:t xml:space="preserve"> What data will be used to measure the goal?</w:t>
            </w:r>
            <w:r w:rsidRPr="00165E04">
              <w:rPr>
                <w:i/>
              </w:rPr>
              <w:t>)</w:t>
            </w:r>
            <w:r>
              <w:t>:</w:t>
            </w:r>
          </w:p>
        </w:tc>
      </w:tr>
      <w:tr w:rsidR="00B15E0E" w14:paraId="7BD41466" w14:textId="77777777" w:rsidTr="008D58A3">
        <w:trPr>
          <w:trHeight w:val="864"/>
          <w:tblCellSpacing w:w="72" w:type="dxa"/>
        </w:trPr>
        <w:tc>
          <w:tcPr>
            <w:tcW w:w="4864" w:type="pct"/>
            <w:shd w:val="clear" w:color="auto" w:fill="FFFFFF" w:themeFill="background1"/>
          </w:tcPr>
          <w:p w14:paraId="43284B0D" w14:textId="77777777" w:rsidR="00B15E0E" w:rsidRDefault="00B15E0E" w:rsidP="001455AA">
            <w:pPr>
              <w:pStyle w:val="NoSpacing"/>
              <w:ind w:left="0"/>
            </w:pPr>
          </w:p>
        </w:tc>
      </w:tr>
    </w:tbl>
    <w:p w14:paraId="121F95BA" w14:textId="77777777" w:rsidR="00B15E0E" w:rsidRDefault="00B15E0E"/>
    <w:tbl>
      <w:tblPr>
        <w:tblStyle w:val="TableGrid"/>
        <w:tblW w:w="5000" w:type="pct"/>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left w:w="115" w:type="dxa"/>
          <w:right w:w="115" w:type="dxa"/>
        </w:tblCellMar>
        <w:tblLook w:val="04A0" w:firstRow="1" w:lastRow="0" w:firstColumn="1" w:lastColumn="0" w:noHBand="0" w:noVBand="1"/>
      </w:tblPr>
      <w:tblGrid>
        <w:gridCol w:w="9680"/>
      </w:tblGrid>
      <w:tr w:rsidR="00B15E0E" w14:paraId="3736ED57" w14:textId="77777777" w:rsidTr="008D58A3">
        <w:trPr>
          <w:trHeight w:val="20"/>
          <w:tblCellSpacing w:w="72" w:type="dxa"/>
        </w:trPr>
        <w:tc>
          <w:tcPr>
            <w:tcW w:w="4864" w:type="pct"/>
            <w:shd w:val="clear" w:color="auto" w:fill="D9D9D9" w:themeFill="background1" w:themeFillShade="D9"/>
            <w:vAlign w:val="bottom"/>
          </w:tcPr>
          <w:p w14:paraId="60BFC008" w14:textId="77777777" w:rsidR="00B15E0E" w:rsidRDefault="00B15E0E" w:rsidP="008D58A3">
            <w:pPr>
              <w:pStyle w:val="NoSpacing"/>
              <w:ind w:left="0"/>
            </w:pPr>
            <w:r w:rsidRPr="00165E04">
              <w:rPr>
                <w:b/>
              </w:rPr>
              <w:t>3. Achievable</w:t>
            </w:r>
            <w:r>
              <w:t xml:space="preserve"> </w:t>
            </w:r>
            <w:r w:rsidRPr="00165E04">
              <w:rPr>
                <w:i/>
              </w:rPr>
              <w:t xml:space="preserve">(Do you have the skills required to achieve the goal? </w:t>
            </w:r>
            <w:r>
              <w:rPr>
                <w:i/>
              </w:rPr>
              <w:t xml:space="preserve"> Is it doable?): </w:t>
            </w:r>
          </w:p>
        </w:tc>
      </w:tr>
      <w:tr w:rsidR="00B15E0E" w14:paraId="042B4048" w14:textId="77777777" w:rsidTr="008D58A3">
        <w:trPr>
          <w:trHeight w:val="864"/>
          <w:tblCellSpacing w:w="72" w:type="dxa"/>
        </w:trPr>
        <w:tc>
          <w:tcPr>
            <w:tcW w:w="4864" w:type="pct"/>
            <w:shd w:val="clear" w:color="auto" w:fill="FFFFFF" w:themeFill="background1"/>
          </w:tcPr>
          <w:p w14:paraId="513BF4CD" w14:textId="77777777" w:rsidR="00B15E0E" w:rsidRDefault="00B15E0E" w:rsidP="001455AA">
            <w:pPr>
              <w:pStyle w:val="NoSpacing"/>
              <w:ind w:left="0"/>
            </w:pPr>
          </w:p>
        </w:tc>
      </w:tr>
    </w:tbl>
    <w:p w14:paraId="0A4DBB8A" w14:textId="77777777" w:rsidR="00B15E0E" w:rsidRDefault="00B15E0E"/>
    <w:tbl>
      <w:tblPr>
        <w:tblStyle w:val="TableGrid"/>
        <w:tblW w:w="5000" w:type="pct"/>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left w:w="115" w:type="dxa"/>
          <w:right w:w="115" w:type="dxa"/>
        </w:tblCellMar>
        <w:tblLook w:val="04A0" w:firstRow="1" w:lastRow="0" w:firstColumn="1" w:lastColumn="0" w:noHBand="0" w:noVBand="1"/>
      </w:tblPr>
      <w:tblGrid>
        <w:gridCol w:w="9680"/>
      </w:tblGrid>
      <w:tr w:rsidR="00B15E0E" w14:paraId="68097621" w14:textId="77777777" w:rsidTr="008D58A3">
        <w:trPr>
          <w:trHeight w:val="144"/>
          <w:tblCellSpacing w:w="72" w:type="dxa"/>
        </w:trPr>
        <w:tc>
          <w:tcPr>
            <w:tcW w:w="4864" w:type="pct"/>
            <w:shd w:val="clear" w:color="auto" w:fill="D9D9D9" w:themeFill="background1" w:themeFillShade="D9"/>
            <w:vAlign w:val="bottom"/>
          </w:tcPr>
          <w:p w14:paraId="63204525" w14:textId="77777777" w:rsidR="00B15E0E" w:rsidRDefault="00B15E0E" w:rsidP="008D58A3">
            <w:pPr>
              <w:pStyle w:val="NoSpacing"/>
              <w:ind w:left="0"/>
            </w:pPr>
            <w:r w:rsidRPr="00165E04">
              <w:rPr>
                <w:b/>
              </w:rPr>
              <w:t>4. Relevant</w:t>
            </w:r>
            <w:r>
              <w:rPr>
                <w:b/>
              </w:rPr>
              <w:t>/Realistic</w:t>
            </w:r>
            <w:r>
              <w:t xml:space="preserve"> </w:t>
            </w:r>
            <w:r w:rsidRPr="00165E04">
              <w:rPr>
                <w:i/>
              </w:rPr>
              <w:t>(Why am I setting this goal now? Is it aligned with overall objectives?)</w:t>
            </w:r>
            <w:r w:rsidRPr="00165E04">
              <w:t>:</w:t>
            </w:r>
          </w:p>
        </w:tc>
      </w:tr>
      <w:tr w:rsidR="00B15E0E" w14:paraId="4CC0BFA0" w14:textId="77777777" w:rsidTr="008D58A3">
        <w:trPr>
          <w:trHeight w:val="864"/>
          <w:tblCellSpacing w:w="72" w:type="dxa"/>
        </w:trPr>
        <w:tc>
          <w:tcPr>
            <w:tcW w:w="4864" w:type="pct"/>
            <w:shd w:val="clear" w:color="auto" w:fill="FFFFFF" w:themeFill="background1"/>
          </w:tcPr>
          <w:p w14:paraId="4E05BA16" w14:textId="77777777" w:rsidR="00B15E0E" w:rsidRDefault="00B15E0E" w:rsidP="001455AA">
            <w:pPr>
              <w:pStyle w:val="NoSpacing"/>
              <w:ind w:left="0"/>
            </w:pPr>
          </w:p>
        </w:tc>
      </w:tr>
    </w:tbl>
    <w:p w14:paraId="19842A9B" w14:textId="77777777" w:rsidR="00B15E0E" w:rsidRDefault="00B15E0E" w:rsidP="008D58A3"/>
    <w:tbl>
      <w:tblPr>
        <w:tblStyle w:val="TableGrid"/>
        <w:tblW w:w="5000" w:type="pct"/>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left w:w="115" w:type="dxa"/>
          <w:right w:w="115" w:type="dxa"/>
        </w:tblCellMar>
        <w:tblLook w:val="04A0" w:firstRow="1" w:lastRow="0" w:firstColumn="1" w:lastColumn="0" w:noHBand="0" w:noVBand="1"/>
      </w:tblPr>
      <w:tblGrid>
        <w:gridCol w:w="9680"/>
      </w:tblGrid>
      <w:tr w:rsidR="00B15E0E" w14:paraId="3D1ECFD9" w14:textId="77777777" w:rsidTr="008D58A3">
        <w:trPr>
          <w:trHeight w:val="20"/>
          <w:tblCellSpacing w:w="72" w:type="dxa"/>
        </w:trPr>
        <w:tc>
          <w:tcPr>
            <w:tcW w:w="4864" w:type="pct"/>
            <w:shd w:val="clear" w:color="auto" w:fill="D9D9D9" w:themeFill="background1" w:themeFillShade="D9"/>
            <w:vAlign w:val="bottom"/>
          </w:tcPr>
          <w:p w14:paraId="7E6328BD" w14:textId="77777777" w:rsidR="00B15E0E" w:rsidRDefault="00B15E0E" w:rsidP="008D58A3">
            <w:pPr>
              <w:pStyle w:val="NoSpacing"/>
              <w:ind w:left="0"/>
            </w:pPr>
            <w:r w:rsidRPr="00165E04">
              <w:rPr>
                <w:b/>
              </w:rPr>
              <w:t>5. Time-bound</w:t>
            </w:r>
            <w:r>
              <w:t xml:space="preserve"> </w:t>
            </w:r>
            <w:r w:rsidRPr="00165E04">
              <w:rPr>
                <w:i/>
              </w:rPr>
              <w:t>(What’s the deadline and is it realistic?)</w:t>
            </w:r>
            <w:r>
              <w:t>:</w:t>
            </w:r>
          </w:p>
        </w:tc>
      </w:tr>
      <w:tr w:rsidR="00B15E0E" w14:paraId="6417BF77" w14:textId="77777777" w:rsidTr="008D58A3">
        <w:trPr>
          <w:trHeight w:val="864"/>
          <w:tblCellSpacing w:w="72" w:type="dxa"/>
        </w:trPr>
        <w:tc>
          <w:tcPr>
            <w:tcW w:w="4864" w:type="pct"/>
            <w:shd w:val="clear" w:color="auto" w:fill="FFFFFF" w:themeFill="background1"/>
          </w:tcPr>
          <w:p w14:paraId="621894F7" w14:textId="77777777" w:rsidR="00B15E0E" w:rsidRDefault="00B15E0E" w:rsidP="001455AA">
            <w:pPr>
              <w:pStyle w:val="NoSpacing"/>
              <w:ind w:left="0"/>
            </w:pPr>
          </w:p>
        </w:tc>
      </w:tr>
    </w:tbl>
    <w:p w14:paraId="0D45AB21" w14:textId="3307BE46" w:rsidR="0006615C" w:rsidRPr="00B15E0E" w:rsidRDefault="001455AA" w:rsidP="008D58A3">
      <w:pPr>
        <w:pStyle w:val="NoSpacing"/>
        <w:ind w:left="0"/>
        <w:jc w:val="center"/>
        <w:rPr>
          <w:sz w:val="16"/>
          <w:szCs w:val="16"/>
        </w:rPr>
      </w:pPr>
      <w:r w:rsidRPr="00B15E0E">
        <w:rPr>
          <w:sz w:val="16"/>
          <w:szCs w:val="16"/>
        </w:rPr>
        <w:t>University of California (Performance Appraisal Planning 2016-2017) SMART Goals: How to write SMART Goals from</w:t>
      </w:r>
    </w:p>
    <w:p w14:paraId="2EDE4D58" w14:textId="77777777" w:rsidR="00B937C7" w:rsidRDefault="001455AA" w:rsidP="008D58A3">
      <w:pPr>
        <w:pStyle w:val="NoSpacing"/>
        <w:jc w:val="center"/>
        <w:rPr>
          <w:rStyle w:val="Hyperlink"/>
          <w:sz w:val="16"/>
          <w:szCs w:val="16"/>
          <w:u w:val="none"/>
        </w:rPr>
      </w:pPr>
      <w:hyperlink r:id="rId19" w:history="1">
        <w:r w:rsidRPr="00B15E0E">
          <w:rPr>
            <w:rStyle w:val="Hyperlink"/>
            <w:sz w:val="16"/>
            <w:szCs w:val="16"/>
            <w:u w:val="none"/>
          </w:rPr>
          <w:t>https://www.ucop.edu/local-human-resources/_files/performance-appraisal/How%20to%20write%20SMART%20Goals%20v2.pdf</w:t>
        </w:r>
      </w:hyperlink>
    </w:p>
    <w:p w14:paraId="73407876" w14:textId="61C359A7" w:rsidR="0006615C" w:rsidRPr="00737B02" w:rsidRDefault="00290F64" w:rsidP="00737B02">
      <w:pPr>
        <w:pStyle w:val="Heading2"/>
        <w:jc w:val="center"/>
        <w:rPr>
          <w:b/>
          <w:bCs/>
        </w:rPr>
      </w:pPr>
      <w:bookmarkStart w:id="39" w:name="_Toc190240584"/>
      <w:r>
        <w:rPr>
          <w:b/>
          <w:bCs/>
        </w:rPr>
        <w:lastRenderedPageBreak/>
        <w:t>Example</w:t>
      </w:r>
      <w:r w:rsidR="00957611">
        <w:rPr>
          <w:b/>
          <w:bCs/>
        </w:rPr>
        <w:t>s</w:t>
      </w:r>
      <w:r>
        <w:rPr>
          <w:b/>
          <w:bCs/>
        </w:rPr>
        <w:t xml:space="preserve"> of </w:t>
      </w:r>
      <w:r w:rsidR="0006615C" w:rsidRPr="00737B02">
        <w:rPr>
          <w:b/>
          <w:bCs/>
        </w:rPr>
        <w:t>Data Evidence</w:t>
      </w:r>
      <w:r>
        <w:rPr>
          <w:b/>
          <w:bCs/>
        </w:rPr>
        <w:t xml:space="preserve"> </w:t>
      </w:r>
      <w:r w:rsidR="00957611">
        <w:rPr>
          <w:b/>
          <w:bCs/>
        </w:rPr>
        <w:t>that m</w:t>
      </w:r>
      <w:r>
        <w:rPr>
          <w:b/>
          <w:bCs/>
        </w:rPr>
        <w:t>ay be</w:t>
      </w:r>
      <w:r w:rsidR="004531B6" w:rsidRPr="00737B02">
        <w:rPr>
          <w:b/>
          <w:bCs/>
        </w:rPr>
        <w:t xml:space="preserve"> </w:t>
      </w:r>
      <w:r w:rsidR="00957611">
        <w:rPr>
          <w:b/>
          <w:bCs/>
        </w:rPr>
        <w:t>u</w:t>
      </w:r>
      <w:r w:rsidR="004531B6" w:rsidRPr="00737B02">
        <w:rPr>
          <w:b/>
          <w:bCs/>
        </w:rPr>
        <w:t>se</w:t>
      </w:r>
      <w:r>
        <w:rPr>
          <w:b/>
          <w:bCs/>
        </w:rPr>
        <w:t>d</w:t>
      </w:r>
      <w:r w:rsidR="004531B6" w:rsidRPr="00737B02">
        <w:rPr>
          <w:b/>
          <w:bCs/>
        </w:rPr>
        <w:t xml:space="preserve"> </w:t>
      </w:r>
      <w:r w:rsidR="00957611">
        <w:rPr>
          <w:b/>
          <w:bCs/>
        </w:rPr>
        <w:t>for</w:t>
      </w:r>
      <w:r w:rsidR="004531B6" w:rsidRPr="00737B02">
        <w:rPr>
          <w:b/>
          <w:bCs/>
        </w:rPr>
        <w:t xml:space="preserve"> CLNA</w:t>
      </w:r>
      <w:bookmarkEnd w:id="39"/>
      <w:r>
        <w:rPr>
          <w:b/>
          <w:bCs/>
        </w:rPr>
        <w:t xml:space="preserve"> </w:t>
      </w:r>
    </w:p>
    <w:p w14:paraId="188C83CC" w14:textId="77777777" w:rsidR="00C8398A" w:rsidRPr="00B937C7" w:rsidRDefault="00C8398A" w:rsidP="00B15E0E">
      <w:pPr>
        <w:pStyle w:val="NoSpacing"/>
        <w:jc w:val="center"/>
        <w:rPr>
          <w:szCs w:val="24"/>
        </w:rPr>
      </w:pPr>
    </w:p>
    <w:p w14:paraId="6B1CBAAB" w14:textId="0A35E161" w:rsidR="003C2A56" w:rsidRDefault="004531B6" w:rsidP="00B937C7">
      <w:pPr>
        <w:pStyle w:val="NoSpacing"/>
      </w:pPr>
      <w:r>
        <w:t>The chart provide</w:t>
      </w:r>
      <w:r w:rsidR="008D4E90">
        <w:t>s</w:t>
      </w:r>
      <w:r>
        <w:t xml:space="preserve"> a sample of data that could be used in completing </w:t>
      </w:r>
      <w:r w:rsidR="00C8398A">
        <w:t xml:space="preserve">the CLNA.  The list is </w:t>
      </w:r>
      <w:r w:rsidR="008D4E90">
        <w:t>not comprehensive</w:t>
      </w:r>
      <w:r w:rsidR="00C8398A">
        <w:t xml:space="preserve"> </w:t>
      </w:r>
      <w:r w:rsidR="008D4E90">
        <w:t>since</w:t>
      </w:r>
      <w:r w:rsidR="00C8398A">
        <w:t xml:space="preserve"> other data may become available that provides additional insight for a rubric area.</w:t>
      </w:r>
    </w:p>
    <w:p w14:paraId="1078B250" w14:textId="77777777" w:rsidR="003C2A56" w:rsidRDefault="003C2A56" w:rsidP="003C2A56">
      <w:pPr>
        <w:pStyle w:val="BodyText"/>
        <w:spacing w:before="269"/>
        <w:ind w:left="100"/>
      </w:pPr>
      <w:r>
        <w:t>Evaluation</w:t>
      </w:r>
      <w:r>
        <w:rPr>
          <w:spacing w:val="-3"/>
        </w:rPr>
        <w:t xml:space="preserve"> </w:t>
      </w:r>
      <w:r>
        <w:t>&amp;</w:t>
      </w:r>
      <w:r>
        <w:rPr>
          <w:spacing w:val="-4"/>
        </w:rPr>
        <w:t xml:space="preserve"> </w:t>
      </w:r>
      <w:r>
        <w:rPr>
          <w:spacing w:val="-2"/>
        </w:rPr>
        <w:t>Accountability</w:t>
      </w:r>
    </w:p>
    <w:p w14:paraId="015D6DB9" w14:textId="77777777" w:rsidR="003C2A56" w:rsidRDefault="003C2A56" w:rsidP="003C2A56">
      <w:pPr>
        <w:pStyle w:val="BodyText"/>
        <w:spacing w:before="1"/>
        <w:rPr>
          <w:sz w:val="16"/>
        </w:rPr>
      </w:pPr>
    </w:p>
    <w:tbl>
      <w:tblPr>
        <w:tblW w:w="0" w:type="auto"/>
        <w:tblInd w:w="12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675"/>
        <w:gridCol w:w="4771"/>
      </w:tblGrid>
      <w:tr w:rsidR="003C2A56" w14:paraId="2FCA0FD2" w14:textId="77777777" w:rsidTr="00E251F9">
        <w:trPr>
          <w:trHeight w:val="350"/>
        </w:trPr>
        <w:tc>
          <w:tcPr>
            <w:tcW w:w="4675" w:type="dxa"/>
            <w:tcBorders>
              <w:right w:val="single" w:sz="4" w:space="0" w:color="000000"/>
            </w:tcBorders>
          </w:tcPr>
          <w:p w14:paraId="784710B2" w14:textId="77777777" w:rsidR="003C2A56" w:rsidRDefault="003C2A56" w:rsidP="00375EE0">
            <w:pPr>
              <w:pStyle w:val="TableParagraph"/>
              <w:numPr>
                <w:ilvl w:val="0"/>
                <w:numId w:val="71"/>
              </w:numPr>
              <w:tabs>
                <w:tab w:val="left" w:pos="457"/>
              </w:tabs>
              <w:spacing w:line="240" w:lineRule="auto"/>
              <w:rPr>
                <w:sz w:val="24"/>
              </w:rPr>
            </w:pPr>
            <w:r>
              <w:rPr>
                <w:sz w:val="24"/>
              </w:rPr>
              <w:t>Opportunity Gap Analysis Report</w:t>
            </w:r>
          </w:p>
        </w:tc>
        <w:tc>
          <w:tcPr>
            <w:tcW w:w="4771" w:type="dxa"/>
            <w:tcBorders>
              <w:left w:val="single" w:sz="4" w:space="0" w:color="000000"/>
            </w:tcBorders>
          </w:tcPr>
          <w:p w14:paraId="5958693C" w14:textId="141D9A6B" w:rsidR="003C2A56" w:rsidRDefault="00E251F9" w:rsidP="00375EE0">
            <w:pPr>
              <w:pStyle w:val="TableParagraph"/>
              <w:numPr>
                <w:ilvl w:val="0"/>
                <w:numId w:val="70"/>
              </w:numPr>
              <w:tabs>
                <w:tab w:val="left" w:pos="467"/>
              </w:tabs>
              <w:spacing w:line="290" w:lineRule="atLeast"/>
              <w:ind w:left="467" w:right="336"/>
              <w:rPr>
                <w:sz w:val="24"/>
              </w:rPr>
            </w:pPr>
            <w:r>
              <w:rPr>
                <w:sz w:val="24"/>
              </w:rPr>
              <w:t>Past CLNA’s</w:t>
            </w:r>
            <w:r>
              <w:rPr>
                <w:spacing w:val="-3"/>
                <w:sz w:val="24"/>
              </w:rPr>
              <w:t xml:space="preserve"> </w:t>
            </w:r>
            <w:r>
              <w:rPr>
                <w:sz w:val="24"/>
              </w:rPr>
              <w:t>and</w:t>
            </w:r>
            <w:r>
              <w:rPr>
                <w:spacing w:val="1"/>
                <w:sz w:val="24"/>
              </w:rPr>
              <w:t xml:space="preserve"> </w:t>
            </w:r>
            <w:r>
              <w:rPr>
                <w:spacing w:val="-2"/>
                <w:sz w:val="24"/>
              </w:rPr>
              <w:t>results</w:t>
            </w:r>
          </w:p>
        </w:tc>
      </w:tr>
      <w:tr w:rsidR="008D58A3" w14:paraId="3D27B6C4" w14:textId="77777777">
        <w:trPr>
          <w:trHeight w:val="305"/>
        </w:trPr>
        <w:tc>
          <w:tcPr>
            <w:tcW w:w="4675" w:type="dxa"/>
            <w:tcBorders>
              <w:right w:val="single" w:sz="4" w:space="0" w:color="000000"/>
            </w:tcBorders>
          </w:tcPr>
          <w:p w14:paraId="75CDA9C7" w14:textId="73E0A514" w:rsidR="008D58A3" w:rsidRDefault="008D58A3" w:rsidP="00375EE0">
            <w:pPr>
              <w:pStyle w:val="TableParagraph"/>
              <w:numPr>
                <w:ilvl w:val="0"/>
                <w:numId w:val="69"/>
              </w:numPr>
              <w:tabs>
                <w:tab w:val="left" w:pos="457"/>
              </w:tabs>
              <w:rPr>
                <w:sz w:val="24"/>
              </w:rPr>
            </w:pPr>
            <w:r>
              <w:rPr>
                <w:sz w:val="24"/>
              </w:rPr>
              <w:t>District</w:t>
            </w:r>
            <w:r>
              <w:rPr>
                <w:spacing w:val="-4"/>
                <w:sz w:val="24"/>
              </w:rPr>
              <w:t xml:space="preserve"> </w:t>
            </w:r>
            <w:r>
              <w:rPr>
                <w:sz w:val="24"/>
              </w:rPr>
              <w:t>level</w:t>
            </w:r>
            <w:r>
              <w:rPr>
                <w:spacing w:val="-5"/>
                <w:sz w:val="24"/>
              </w:rPr>
              <w:t xml:space="preserve"> </w:t>
            </w:r>
            <w:r>
              <w:rPr>
                <w:sz w:val="24"/>
              </w:rPr>
              <w:t>3-year Performance</w:t>
            </w:r>
            <w:r>
              <w:rPr>
                <w:spacing w:val="-1"/>
                <w:sz w:val="24"/>
              </w:rPr>
              <w:t xml:space="preserve"> </w:t>
            </w:r>
            <w:r>
              <w:rPr>
                <w:spacing w:val="-4"/>
                <w:sz w:val="24"/>
              </w:rPr>
              <w:t>Measure report</w:t>
            </w:r>
          </w:p>
        </w:tc>
        <w:tc>
          <w:tcPr>
            <w:tcW w:w="4771" w:type="dxa"/>
            <w:tcBorders>
              <w:left w:val="single" w:sz="4" w:space="0" w:color="000000"/>
            </w:tcBorders>
          </w:tcPr>
          <w:p w14:paraId="6DF723DD" w14:textId="0C29E921" w:rsidR="008D58A3" w:rsidRDefault="008D58A3" w:rsidP="00375EE0">
            <w:pPr>
              <w:pStyle w:val="TableParagraph"/>
              <w:numPr>
                <w:ilvl w:val="0"/>
                <w:numId w:val="68"/>
              </w:numPr>
              <w:tabs>
                <w:tab w:val="left" w:pos="467"/>
              </w:tabs>
              <w:ind w:left="467"/>
              <w:rPr>
                <w:sz w:val="24"/>
              </w:rPr>
            </w:pPr>
            <w:r>
              <w:rPr>
                <w:sz w:val="24"/>
              </w:rPr>
              <w:t>ADE</w:t>
            </w:r>
            <w:r>
              <w:rPr>
                <w:spacing w:val="-2"/>
                <w:sz w:val="24"/>
              </w:rPr>
              <w:t xml:space="preserve"> and/or CTED </w:t>
            </w:r>
            <w:r>
              <w:rPr>
                <w:sz w:val="24"/>
              </w:rPr>
              <w:t>site</w:t>
            </w:r>
            <w:r>
              <w:rPr>
                <w:spacing w:val="-2"/>
                <w:sz w:val="24"/>
              </w:rPr>
              <w:t xml:space="preserve"> </w:t>
            </w:r>
            <w:r>
              <w:rPr>
                <w:sz w:val="24"/>
              </w:rPr>
              <w:t>monitoring</w:t>
            </w:r>
            <w:r>
              <w:rPr>
                <w:spacing w:val="-2"/>
                <w:sz w:val="24"/>
              </w:rPr>
              <w:t xml:space="preserve"> </w:t>
            </w:r>
            <w:r>
              <w:rPr>
                <w:sz w:val="24"/>
              </w:rPr>
              <w:t>visit</w:t>
            </w:r>
            <w:r>
              <w:rPr>
                <w:spacing w:val="-5"/>
                <w:sz w:val="24"/>
              </w:rPr>
              <w:t xml:space="preserve"> </w:t>
            </w:r>
            <w:r>
              <w:rPr>
                <w:spacing w:val="-2"/>
                <w:sz w:val="24"/>
              </w:rPr>
              <w:t>results – Program Evaluations</w:t>
            </w:r>
            <w:r>
              <w:rPr>
                <w:sz w:val="24"/>
              </w:rPr>
              <w:t xml:space="preserve"> </w:t>
            </w:r>
          </w:p>
        </w:tc>
      </w:tr>
      <w:tr w:rsidR="008D58A3" w14:paraId="1ED305CD" w14:textId="77777777">
        <w:trPr>
          <w:trHeight w:val="306"/>
        </w:trPr>
        <w:tc>
          <w:tcPr>
            <w:tcW w:w="4675" w:type="dxa"/>
            <w:tcBorders>
              <w:right w:val="single" w:sz="4" w:space="0" w:color="000000"/>
            </w:tcBorders>
          </w:tcPr>
          <w:p w14:paraId="379B632E" w14:textId="754B237B" w:rsidR="008D58A3" w:rsidRDefault="008D58A3" w:rsidP="00375EE0">
            <w:pPr>
              <w:pStyle w:val="TableParagraph"/>
              <w:numPr>
                <w:ilvl w:val="0"/>
                <w:numId w:val="67"/>
              </w:numPr>
              <w:tabs>
                <w:tab w:val="left" w:pos="457"/>
              </w:tabs>
              <w:spacing w:line="286" w:lineRule="exact"/>
              <w:rPr>
                <w:sz w:val="24"/>
              </w:rPr>
            </w:pPr>
            <w:r>
              <w:rPr>
                <w:sz w:val="24"/>
              </w:rPr>
              <w:t>Technical</w:t>
            </w:r>
            <w:r>
              <w:rPr>
                <w:spacing w:val="-3"/>
                <w:sz w:val="24"/>
              </w:rPr>
              <w:t xml:space="preserve"> </w:t>
            </w:r>
            <w:r>
              <w:rPr>
                <w:sz w:val="24"/>
              </w:rPr>
              <w:t>skills</w:t>
            </w:r>
            <w:r>
              <w:rPr>
                <w:spacing w:val="-4"/>
                <w:sz w:val="24"/>
              </w:rPr>
              <w:t xml:space="preserve"> </w:t>
            </w:r>
            <w:r>
              <w:rPr>
                <w:sz w:val="24"/>
              </w:rPr>
              <w:t>assessment</w:t>
            </w:r>
            <w:r>
              <w:rPr>
                <w:spacing w:val="-2"/>
                <w:sz w:val="24"/>
              </w:rPr>
              <w:t xml:space="preserve"> reports</w:t>
            </w:r>
          </w:p>
        </w:tc>
        <w:tc>
          <w:tcPr>
            <w:tcW w:w="4771" w:type="dxa"/>
            <w:tcBorders>
              <w:left w:val="single" w:sz="4" w:space="0" w:color="000000"/>
            </w:tcBorders>
          </w:tcPr>
          <w:p w14:paraId="5F38BDB7" w14:textId="5E9D2CB4" w:rsidR="008D58A3" w:rsidRDefault="008D58A3" w:rsidP="00375EE0">
            <w:pPr>
              <w:pStyle w:val="TableParagraph"/>
              <w:numPr>
                <w:ilvl w:val="0"/>
                <w:numId w:val="66"/>
              </w:numPr>
              <w:tabs>
                <w:tab w:val="left" w:pos="467"/>
              </w:tabs>
              <w:spacing w:line="286" w:lineRule="exact"/>
              <w:ind w:left="467"/>
              <w:rPr>
                <w:sz w:val="24"/>
              </w:rPr>
            </w:pPr>
            <w:r>
              <w:rPr>
                <w:sz w:val="24"/>
              </w:rPr>
              <w:t>Advisory</w:t>
            </w:r>
            <w:r>
              <w:rPr>
                <w:spacing w:val="-4"/>
                <w:sz w:val="24"/>
              </w:rPr>
              <w:t xml:space="preserve"> </w:t>
            </w:r>
            <w:r>
              <w:rPr>
                <w:sz w:val="24"/>
              </w:rPr>
              <w:t>board</w:t>
            </w:r>
            <w:r>
              <w:rPr>
                <w:spacing w:val="-2"/>
                <w:sz w:val="24"/>
              </w:rPr>
              <w:t xml:space="preserve"> minutes</w:t>
            </w:r>
          </w:p>
        </w:tc>
      </w:tr>
      <w:tr w:rsidR="00E251F9" w14:paraId="3147F508" w14:textId="77777777" w:rsidTr="008D58A3">
        <w:trPr>
          <w:trHeight w:val="359"/>
        </w:trPr>
        <w:tc>
          <w:tcPr>
            <w:tcW w:w="4675" w:type="dxa"/>
            <w:tcBorders>
              <w:right w:val="single" w:sz="4" w:space="0" w:color="000000"/>
            </w:tcBorders>
          </w:tcPr>
          <w:p w14:paraId="209247AA" w14:textId="169F9746" w:rsidR="00E251F9" w:rsidRDefault="00E251F9" w:rsidP="00375EE0">
            <w:pPr>
              <w:pStyle w:val="TableParagraph"/>
              <w:numPr>
                <w:ilvl w:val="0"/>
                <w:numId w:val="65"/>
              </w:numPr>
              <w:tabs>
                <w:tab w:val="left" w:pos="457"/>
              </w:tabs>
              <w:spacing w:line="296" w:lineRule="exact"/>
              <w:ind w:right="548"/>
              <w:rPr>
                <w:sz w:val="24"/>
              </w:rPr>
            </w:pPr>
            <w:r>
              <w:rPr>
                <w:sz w:val="24"/>
              </w:rPr>
              <w:t xml:space="preserve">Industry </w:t>
            </w:r>
            <w:r>
              <w:rPr>
                <w:spacing w:val="-2"/>
                <w:sz w:val="24"/>
              </w:rPr>
              <w:t>certifications</w:t>
            </w:r>
          </w:p>
        </w:tc>
        <w:tc>
          <w:tcPr>
            <w:tcW w:w="4771" w:type="dxa"/>
            <w:tcBorders>
              <w:left w:val="single" w:sz="4" w:space="0" w:color="000000"/>
            </w:tcBorders>
          </w:tcPr>
          <w:p w14:paraId="26D41575" w14:textId="2EE561AB" w:rsidR="00E251F9" w:rsidRDefault="00E251F9" w:rsidP="00375EE0">
            <w:pPr>
              <w:pStyle w:val="TableParagraph"/>
              <w:numPr>
                <w:ilvl w:val="0"/>
                <w:numId w:val="64"/>
              </w:numPr>
              <w:tabs>
                <w:tab w:val="left" w:pos="467"/>
              </w:tabs>
              <w:spacing w:line="304" w:lineRule="exact"/>
              <w:ind w:left="467"/>
              <w:rPr>
                <w:sz w:val="24"/>
              </w:rPr>
            </w:pPr>
            <w:r>
              <w:rPr>
                <w:sz w:val="24"/>
              </w:rPr>
              <w:t xml:space="preserve">Dual </w:t>
            </w:r>
            <w:r w:rsidR="00E54ECA">
              <w:rPr>
                <w:sz w:val="24"/>
              </w:rPr>
              <w:t>e</w:t>
            </w:r>
            <w:r>
              <w:rPr>
                <w:sz w:val="24"/>
              </w:rPr>
              <w:t xml:space="preserve">nrollment </w:t>
            </w:r>
            <w:r w:rsidR="00E54ECA">
              <w:rPr>
                <w:sz w:val="24"/>
              </w:rPr>
              <w:t>d</w:t>
            </w:r>
            <w:r>
              <w:rPr>
                <w:sz w:val="24"/>
              </w:rPr>
              <w:t>ata</w:t>
            </w:r>
          </w:p>
        </w:tc>
      </w:tr>
      <w:tr w:rsidR="00CD07B9" w14:paraId="3E11D94B" w14:textId="77777777">
        <w:trPr>
          <w:trHeight w:val="306"/>
        </w:trPr>
        <w:tc>
          <w:tcPr>
            <w:tcW w:w="4675" w:type="dxa"/>
            <w:tcBorders>
              <w:right w:val="single" w:sz="4" w:space="0" w:color="000000"/>
            </w:tcBorders>
          </w:tcPr>
          <w:p w14:paraId="43663BF4" w14:textId="25F76943" w:rsidR="00CD07B9" w:rsidRDefault="00CD07B9" w:rsidP="00CD07B9">
            <w:pPr>
              <w:pStyle w:val="TableParagraph"/>
              <w:numPr>
                <w:ilvl w:val="0"/>
                <w:numId w:val="63"/>
              </w:numPr>
              <w:tabs>
                <w:tab w:val="left" w:pos="457"/>
              </w:tabs>
              <w:spacing w:line="286" w:lineRule="exact"/>
              <w:rPr>
                <w:sz w:val="24"/>
              </w:rPr>
            </w:pPr>
            <w:r>
              <w:rPr>
                <w:sz w:val="24"/>
              </w:rPr>
              <w:t>Program</w:t>
            </w:r>
            <w:r>
              <w:rPr>
                <w:spacing w:val="-3"/>
                <w:sz w:val="24"/>
              </w:rPr>
              <w:t xml:space="preserve"> </w:t>
            </w:r>
            <w:r>
              <w:rPr>
                <w:sz w:val="24"/>
              </w:rPr>
              <w:t>level</w:t>
            </w:r>
            <w:r>
              <w:rPr>
                <w:spacing w:val="-2"/>
                <w:sz w:val="24"/>
              </w:rPr>
              <w:t xml:space="preserve"> </w:t>
            </w:r>
            <w:r>
              <w:rPr>
                <w:sz w:val="24"/>
              </w:rPr>
              <w:t>student</w:t>
            </w:r>
            <w:r>
              <w:rPr>
                <w:spacing w:val="-4"/>
                <w:sz w:val="24"/>
              </w:rPr>
              <w:t xml:space="preserve"> data</w:t>
            </w:r>
          </w:p>
        </w:tc>
        <w:tc>
          <w:tcPr>
            <w:tcW w:w="4771" w:type="dxa"/>
            <w:tcBorders>
              <w:left w:val="single" w:sz="4" w:space="0" w:color="000000"/>
            </w:tcBorders>
          </w:tcPr>
          <w:p w14:paraId="4416E9BD" w14:textId="1F8DEF68" w:rsidR="00CD07B9" w:rsidRDefault="00CD07B9" w:rsidP="00CD07B9">
            <w:pPr>
              <w:pStyle w:val="TableParagraph"/>
              <w:numPr>
                <w:ilvl w:val="0"/>
                <w:numId w:val="62"/>
              </w:numPr>
              <w:tabs>
                <w:tab w:val="left" w:pos="467"/>
              </w:tabs>
              <w:spacing w:line="286" w:lineRule="exact"/>
              <w:ind w:left="467"/>
              <w:rPr>
                <w:sz w:val="24"/>
              </w:rPr>
            </w:pPr>
            <w:r>
              <w:rPr>
                <w:sz w:val="24"/>
              </w:rPr>
              <w:t>CTE</w:t>
            </w:r>
            <w:r>
              <w:rPr>
                <w:spacing w:val="-1"/>
                <w:sz w:val="24"/>
              </w:rPr>
              <w:t xml:space="preserve"> </w:t>
            </w:r>
            <w:r>
              <w:rPr>
                <w:sz w:val="24"/>
              </w:rPr>
              <w:t>standards</w:t>
            </w:r>
            <w:r>
              <w:rPr>
                <w:spacing w:val="-2"/>
                <w:sz w:val="24"/>
              </w:rPr>
              <w:t xml:space="preserve"> </w:t>
            </w:r>
            <w:r>
              <w:rPr>
                <w:sz w:val="24"/>
              </w:rPr>
              <w:t xml:space="preserve">and </w:t>
            </w:r>
            <w:r>
              <w:rPr>
                <w:spacing w:val="-2"/>
                <w:sz w:val="24"/>
              </w:rPr>
              <w:t>measurements</w:t>
            </w:r>
          </w:p>
        </w:tc>
      </w:tr>
      <w:tr w:rsidR="00CD07B9" w14:paraId="7ACA3596" w14:textId="77777777">
        <w:trPr>
          <w:trHeight w:val="306"/>
        </w:trPr>
        <w:tc>
          <w:tcPr>
            <w:tcW w:w="4675" w:type="dxa"/>
            <w:tcBorders>
              <w:right w:val="single" w:sz="4" w:space="0" w:color="000000"/>
            </w:tcBorders>
          </w:tcPr>
          <w:p w14:paraId="30901158" w14:textId="444E7B02" w:rsidR="00CD07B9" w:rsidRDefault="00CD07B9" w:rsidP="00CD07B9">
            <w:pPr>
              <w:pStyle w:val="TableParagraph"/>
              <w:numPr>
                <w:ilvl w:val="0"/>
                <w:numId w:val="63"/>
              </w:numPr>
              <w:tabs>
                <w:tab w:val="left" w:pos="457"/>
              </w:tabs>
              <w:spacing w:line="286" w:lineRule="exact"/>
              <w:rPr>
                <w:sz w:val="24"/>
              </w:rPr>
            </w:pPr>
            <w:r>
              <w:rPr>
                <w:sz w:val="24"/>
              </w:rPr>
              <w:t>School &amp; CTED retention rates &amp; completion data</w:t>
            </w:r>
          </w:p>
        </w:tc>
        <w:tc>
          <w:tcPr>
            <w:tcW w:w="4771" w:type="dxa"/>
            <w:tcBorders>
              <w:left w:val="single" w:sz="4" w:space="0" w:color="000000"/>
            </w:tcBorders>
          </w:tcPr>
          <w:p w14:paraId="21F623DA" w14:textId="299106A6" w:rsidR="00CD07B9" w:rsidRDefault="00CD07B9" w:rsidP="00CD07B9">
            <w:pPr>
              <w:pStyle w:val="TableParagraph"/>
              <w:numPr>
                <w:ilvl w:val="0"/>
                <w:numId w:val="62"/>
              </w:numPr>
              <w:tabs>
                <w:tab w:val="left" w:pos="467"/>
              </w:tabs>
              <w:spacing w:line="286" w:lineRule="exact"/>
              <w:ind w:left="467"/>
              <w:rPr>
                <w:sz w:val="24"/>
              </w:rPr>
            </w:pPr>
            <w:r>
              <w:rPr>
                <w:sz w:val="24"/>
              </w:rPr>
              <w:t>Program monitoring documentation (program</w:t>
            </w:r>
            <w:r>
              <w:rPr>
                <w:spacing w:val="-10"/>
                <w:sz w:val="24"/>
              </w:rPr>
              <w:t xml:space="preserve"> </w:t>
            </w:r>
            <w:r>
              <w:rPr>
                <w:sz w:val="24"/>
              </w:rPr>
              <w:t>binders,</w:t>
            </w:r>
            <w:r>
              <w:rPr>
                <w:spacing w:val="-10"/>
                <w:sz w:val="24"/>
              </w:rPr>
              <w:t xml:space="preserve"> </w:t>
            </w:r>
            <w:r>
              <w:rPr>
                <w:sz w:val="24"/>
              </w:rPr>
              <w:t>PLC</w:t>
            </w:r>
            <w:r>
              <w:rPr>
                <w:spacing w:val="-8"/>
                <w:sz w:val="24"/>
              </w:rPr>
              <w:t xml:space="preserve"> </w:t>
            </w:r>
            <w:r>
              <w:rPr>
                <w:sz w:val="24"/>
              </w:rPr>
              <w:t>minutes, etc.)</w:t>
            </w:r>
          </w:p>
        </w:tc>
      </w:tr>
    </w:tbl>
    <w:p w14:paraId="7B1F80DA" w14:textId="77777777" w:rsidR="00B937C7" w:rsidRDefault="00B937C7" w:rsidP="00B937C7"/>
    <w:p w14:paraId="7F564F7D" w14:textId="77777777" w:rsidR="00F25DA5" w:rsidRDefault="00F25DA5" w:rsidP="00B937C7"/>
    <w:p w14:paraId="3F612FEE" w14:textId="2EEDFD69" w:rsidR="00B937C7" w:rsidRPr="003C2A56" w:rsidRDefault="00B937C7" w:rsidP="00B937C7">
      <w:pPr>
        <w:rPr>
          <w:sz w:val="28"/>
          <w:szCs w:val="28"/>
        </w:rPr>
      </w:pPr>
      <w:r>
        <w:t>Career</w:t>
      </w:r>
      <w:r>
        <w:rPr>
          <w:spacing w:val="-7"/>
        </w:rPr>
        <w:t xml:space="preserve"> </w:t>
      </w:r>
      <w:r>
        <w:t>Exploration/Career</w:t>
      </w:r>
      <w:r>
        <w:rPr>
          <w:spacing w:val="-7"/>
        </w:rPr>
        <w:t xml:space="preserve"> </w:t>
      </w:r>
      <w:r>
        <w:rPr>
          <w:spacing w:val="-2"/>
        </w:rPr>
        <w:t>Development</w:t>
      </w:r>
    </w:p>
    <w:p w14:paraId="0E789727" w14:textId="77777777" w:rsidR="00B937C7" w:rsidRDefault="00B937C7" w:rsidP="00B937C7">
      <w:pPr>
        <w:pStyle w:val="BodyText"/>
        <w:spacing w:before="1"/>
        <w:rPr>
          <w:sz w:val="16"/>
        </w:rPr>
      </w:pPr>
    </w:p>
    <w:tbl>
      <w:tblPr>
        <w:tblW w:w="0" w:type="auto"/>
        <w:tblInd w:w="12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675"/>
        <w:gridCol w:w="4771"/>
      </w:tblGrid>
      <w:tr w:rsidR="00B937C7" w14:paraId="1E9AB7B3" w14:textId="77777777">
        <w:trPr>
          <w:trHeight w:val="305"/>
        </w:trPr>
        <w:tc>
          <w:tcPr>
            <w:tcW w:w="4675" w:type="dxa"/>
            <w:tcBorders>
              <w:right w:val="single" w:sz="4" w:space="0" w:color="000000"/>
            </w:tcBorders>
          </w:tcPr>
          <w:p w14:paraId="434B76E7" w14:textId="77777777" w:rsidR="00B937C7" w:rsidRDefault="00B937C7" w:rsidP="00375EE0">
            <w:pPr>
              <w:pStyle w:val="TableParagraph"/>
              <w:numPr>
                <w:ilvl w:val="0"/>
                <w:numId w:val="60"/>
              </w:numPr>
              <w:tabs>
                <w:tab w:val="left" w:pos="457"/>
              </w:tabs>
              <w:rPr>
                <w:sz w:val="24"/>
              </w:rPr>
            </w:pPr>
            <w:r>
              <w:rPr>
                <w:sz w:val="24"/>
              </w:rPr>
              <w:t>ECAP</w:t>
            </w:r>
            <w:r>
              <w:rPr>
                <w:spacing w:val="-3"/>
                <w:sz w:val="24"/>
              </w:rPr>
              <w:t xml:space="preserve"> </w:t>
            </w:r>
            <w:r>
              <w:rPr>
                <w:spacing w:val="-4"/>
                <w:sz w:val="24"/>
              </w:rPr>
              <w:t>data</w:t>
            </w:r>
          </w:p>
        </w:tc>
        <w:tc>
          <w:tcPr>
            <w:tcW w:w="4771" w:type="dxa"/>
            <w:tcBorders>
              <w:left w:val="single" w:sz="4" w:space="0" w:color="000000"/>
            </w:tcBorders>
          </w:tcPr>
          <w:p w14:paraId="411D5D8D" w14:textId="48455B26" w:rsidR="00B937C7" w:rsidRDefault="002E15BA" w:rsidP="00375EE0">
            <w:pPr>
              <w:pStyle w:val="TableParagraph"/>
              <w:numPr>
                <w:ilvl w:val="0"/>
                <w:numId w:val="59"/>
              </w:numPr>
              <w:tabs>
                <w:tab w:val="left" w:pos="467"/>
              </w:tabs>
              <w:ind w:left="467"/>
              <w:rPr>
                <w:sz w:val="24"/>
              </w:rPr>
            </w:pPr>
            <w:r>
              <w:rPr>
                <w:sz w:val="24"/>
              </w:rPr>
              <w:t xml:space="preserve">Career </w:t>
            </w:r>
            <w:r w:rsidR="00CD07B9">
              <w:rPr>
                <w:sz w:val="24"/>
              </w:rPr>
              <w:t>e</w:t>
            </w:r>
            <w:r>
              <w:rPr>
                <w:sz w:val="24"/>
              </w:rPr>
              <w:t xml:space="preserve">xploration </w:t>
            </w:r>
            <w:r w:rsidR="00CD07B9">
              <w:rPr>
                <w:sz w:val="24"/>
              </w:rPr>
              <w:t>s</w:t>
            </w:r>
            <w:r>
              <w:rPr>
                <w:sz w:val="24"/>
              </w:rPr>
              <w:t xml:space="preserve">oftware </w:t>
            </w:r>
            <w:r w:rsidR="00CD07B9">
              <w:rPr>
                <w:sz w:val="24"/>
              </w:rPr>
              <w:t>p</w:t>
            </w:r>
            <w:r>
              <w:rPr>
                <w:sz w:val="24"/>
              </w:rPr>
              <w:t xml:space="preserve">latform </w:t>
            </w:r>
            <w:r w:rsidR="00CD07B9">
              <w:rPr>
                <w:sz w:val="24"/>
              </w:rPr>
              <w:t>d</w:t>
            </w:r>
            <w:r>
              <w:rPr>
                <w:sz w:val="24"/>
              </w:rPr>
              <w:t>ata</w:t>
            </w:r>
          </w:p>
        </w:tc>
      </w:tr>
      <w:tr w:rsidR="00B937C7" w14:paraId="115FDE76" w14:textId="77777777">
        <w:trPr>
          <w:trHeight w:val="306"/>
        </w:trPr>
        <w:tc>
          <w:tcPr>
            <w:tcW w:w="4675" w:type="dxa"/>
            <w:tcBorders>
              <w:right w:val="single" w:sz="4" w:space="0" w:color="000000"/>
            </w:tcBorders>
          </w:tcPr>
          <w:p w14:paraId="308620D3" w14:textId="2DC4109E" w:rsidR="00B937C7" w:rsidRDefault="00B6555C" w:rsidP="00375EE0">
            <w:pPr>
              <w:pStyle w:val="TableParagraph"/>
              <w:numPr>
                <w:ilvl w:val="0"/>
                <w:numId w:val="58"/>
              </w:numPr>
              <w:tabs>
                <w:tab w:val="left" w:pos="457"/>
              </w:tabs>
              <w:rPr>
                <w:sz w:val="24"/>
              </w:rPr>
            </w:pPr>
            <w:r>
              <w:rPr>
                <w:sz w:val="24"/>
              </w:rPr>
              <w:t>Career</w:t>
            </w:r>
            <w:r>
              <w:rPr>
                <w:spacing w:val="-2"/>
                <w:sz w:val="24"/>
              </w:rPr>
              <w:t xml:space="preserve"> </w:t>
            </w:r>
            <w:r>
              <w:rPr>
                <w:sz w:val="24"/>
              </w:rPr>
              <w:t>counselor</w:t>
            </w:r>
            <w:r>
              <w:rPr>
                <w:spacing w:val="-5"/>
                <w:sz w:val="24"/>
              </w:rPr>
              <w:t xml:space="preserve"> </w:t>
            </w:r>
            <w:r>
              <w:rPr>
                <w:sz w:val="24"/>
              </w:rPr>
              <w:t>transition</w:t>
            </w:r>
            <w:r>
              <w:rPr>
                <w:spacing w:val="-3"/>
                <w:sz w:val="24"/>
              </w:rPr>
              <w:t xml:space="preserve"> </w:t>
            </w:r>
            <w:r>
              <w:rPr>
                <w:spacing w:val="-4"/>
                <w:sz w:val="24"/>
              </w:rPr>
              <w:t>plans</w:t>
            </w:r>
          </w:p>
        </w:tc>
        <w:tc>
          <w:tcPr>
            <w:tcW w:w="4771" w:type="dxa"/>
            <w:tcBorders>
              <w:left w:val="single" w:sz="4" w:space="0" w:color="000000"/>
            </w:tcBorders>
          </w:tcPr>
          <w:p w14:paraId="24A60D7B" w14:textId="77777777" w:rsidR="00B937C7" w:rsidRDefault="00B937C7" w:rsidP="00375EE0">
            <w:pPr>
              <w:pStyle w:val="TableParagraph"/>
              <w:numPr>
                <w:ilvl w:val="0"/>
                <w:numId w:val="57"/>
              </w:numPr>
              <w:tabs>
                <w:tab w:val="left" w:pos="467"/>
              </w:tabs>
              <w:ind w:left="467"/>
              <w:rPr>
                <w:sz w:val="24"/>
              </w:rPr>
            </w:pPr>
            <w:r>
              <w:rPr>
                <w:sz w:val="24"/>
              </w:rPr>
              <w:t>Placement</w:t>
            </w:r>
            <w:r>
              <w:rPr>
                <w:spacing w:val="-4"/>
                <w:sz w:val="24"/>
              </w:rPr>
              <w:t xml:space="preserve"> data</w:t>
            </w:r>
          </w:p>
        </w:tc>
      </w:tr>
      <w:tr w:rsidR="00B937C7" w14:paraId="302D5453" w14:textId="77777777">
        <w:trPr>
          <w:trHeight w:val="305"/>
        </w:trPr>
        <w:tc>
          <w:tcPr>
            <w:tcW w:w="4675" w:type="dxa"/>
            <w:tcBorders>
              <w:right w:val="single" w:sz="4" w:space="0" w:color="000000"/>
            </w:tcBorders>
          </w:tcPr>
          <w:p w14:paraId="25E5FFE1" w14:textId="77777777" w:rsidR="00B937C7" w:rsidRDefault="00B937C7" w:rsidP="00375EE0">
            <w:pPr>
              <w:pStyle w:val="TableParagraph"/>
              <w:numPr>
                <w:ilvl w:val="0"/>
                <w:numId w:val="56"/>
              </w:numPr>
              <w:tabs>
                <w:tab w:val="left" w:pos="457"/>
              </w:tabs>
              <w:spacing w:line="286" w:lineRule="exact"/>
              <w:rPr>
                <w:sz w:val="24"/>
              </w:rPr>
            </w:pPr>
            <w:proofErr w:type="spellStart"/>
            <w:r>
              <w:rPr>
                <w:sz w:val="24"/>
              </w:rPr>
              <w:t>JobsEQ</w:t>
            </w:r>
            <w:proofErr w:type="spellEnd"/>
            <w:r>
              <w:rPr>
                <w:sz w:val="24"/>
              </w:rPr>
              <w:t xml:space="preserve"> Reports</w:t>
            </w:r>
          </w:p>
        </w:tc>
        <w:tc>
          <w:tcPr>
            <w:tcW w:w="4771" w:type="dxa"/>
            <w:tcBorders>
              <w:left w:val="single" w:sz="4" w:space="0" w:color="000000"/>
            </w:tcBorders>
          </w:tcPr>
          <w:p w14:paraId="03961842" w14:textId="77777777" w:rsidR="00B937C7" w:rsidRDefault="00B937C7" w:rsidP="00375EE0">
            <w:pPr>
              <w:pStyle w:val="TableParagraph"/>
              <w:numPr>
                <w:ilvl w:val="0"/>
                <w:numId w:val="55"/>
              </w:numPr>
              <w:tabs>
                <w:tab w:val="left" w:pos="467"/>
              </w:tabs>
              <w:spacing w:line="286" w:lineRule="exact"/>
              <w:ind w:left="467"/>
              <w:rPr>
                <w:sz w:val="24"/>
              </w:rPr>
            </w:pPr>
            <w:r>
              <w:rPr>
                <w:sz w:val="24"/>
              </w:rPr>
              <w:t>Program</w:t>
            </w:r>
            <w:r>
              <w:rPr>
                <w:spacing w:val="-4"/>
                <w:sz w:val="24"/>
              </w:rPr>
              <w:t xml:space="preserve"> </w:t>
            </w:r>
            <w:r>
              <w:rPr>
                <w:sz w:val="24"/>
              </w:rPr>
              <w:t>pathway</w:t>
            </w:r>
            <w:r>
              <w:rPr>
                <w:spacing w:val="-1"/>
                <w:sz w:val="24"/>
              </w:rPr>
              <w:t xml:space="preserve"> </w:t>
            </w:r>
            <w:r>
              <w:rPr>
                <w:spacing w:val="-2"/>
                <w:sz w:val="24"/>
              </w:rPr>
              <w:t>information</w:t>
            </w:r>
          </w:p>
        </w:tc>
      </w:tr>
      <w:tr w:rsidR="00B937C7" w14:paraId="701EC60B" w14:textId="77777777">
        <w:trPr>
          <w:trHeight w:val="598"/>
        </w:trPr>
        <w:tc>
          <w:tcPr>
            <w:tcW w:w="4675" w:type="dxa"/>
            <w:tcBorders>
              <w:right w:val="single" w:sz="4" w:space="0" w:color="000000"/>
            </w:tcBorders>
          </w:tcPr>
          <w:p w14:paraId="5608BE68" w14:textId="5580E483" w:rsidR="00B937C7" w:rsidRDefault="008979D2" w:rsidP="00375EE0">
            <w:pPr>
              <w:pStyle w:val="TableParagraph"/>
              <w:numPr>
                <w:ilvl w:val="0"/>
                <w:numId w:val="54"/>
              </w:numPr>
              <w:tabs>
                <w:tab w:val="left" w:pos="457"/>
              </w:tabs>
              <w:spacing w:line="296" w:lineRule="exact"/>
              <w:ind w:right="547"/>
              <w:rPr>
                <w:sz w:val="24"/>
              </w:rPr>
            </w:pPr>
            <w:r>
              <w:rPr>
                <w:sz w:val="24"/>
              </w:rPr>
              <w:t>CTE night</w:t>
            </w:r>
            <w:r>
              <w:rPr>
                <w:spacing w:val="-7"/>
                <w:sz w:val="24"/>
              </w:rPr>
              <w:t xml:space="preserve"> </w:t>
            </w:r>
            <w:r>
              <w:rPr>
                <w:sz w:val="24"/>
              </w:rPr>
              <w:t>data</w:t>
            </w:r>
            <w:r>
              <w:rPr>
                <w:spacing w:val="-5"/>
                <w:sz w:val="24"/>
              </w:rPr>
              <w:t xml:space="preserve"> </w:t>
            </w:r>
            <w:r>
              <w:rPr>
                <w:sz w:val="24"/>
              </w:rPr>
              <w:t>(sign</w:t>
            </w:r>
            <w:r>
              <w:rPr>
                <w:spacing w:val="-4"/>
                <w:sz w:val="24"/>
              </w:rPr>
              <w:t xml:space="preserve"> </w:t>
            </w:r>
            <w:r>
              <w:rPr>
                <w:sz w:val="24"/>
              </w:rPr>
              <w:t>in</w:t>
            </w:r>
            <w:r>
              <w:rPr>
                <w:spacing w:val="-7"/>
                <w:sz w:val="24"/>
              </w:rPr>
              <w:t xml:space="preserve"> </w:t>
            </w:r>
            <w:r>
              <w:rPr>
                <w:sz w:val="24"/>
              </w:rPr>
              <w:t>sheets,</w:t>
            </w:r>
            <w:r>
              <w:rPr>
                <w:spacing w:val="-8"/>
                <w:sz w:val="24"/>
              </w:rPr>
              <w:t xml:space="preserve"> </w:t>
            </w:r>
            <w:r>
              <w:rPr>
                <w:sz w:val="24"/>
              </w:rPr>
              <w:t>fair flyers, etc.)</w:t>
            </w:r>
          </w:p>
        </w:tc>
        <w:tc>
          <w:tcPr>
            <w:tcW w:w="4771" w:type="dxa"/>
            <w:tcBorders>
              <w:left w:val="single" w:sz="4" w:space="0" w:color="000000"/>
            </w:tcBorders>
          </w:tcPr>
          <w:p w14:paraId="287D75D9" w14:textId="77777777" w:rsidR="00B937C7" w:rsidRPr="000802C2" w:rsidRDefault="00B937C7" w:rsidP="00375EE0">
            <w:pPr>
              <w:pStyle w:val="TableParagraph"/>
              <w:numPr>
                <w:ilvl w:val="0"/>
                <w:numId w:val="53"/>
              </w:numPr>
              <w:tabs>
                <w:tab w:val="left" w:pos="467"/>
              </w:tabs>
              <w:spacing w:line="304" w:lineRule="exact"/>
              <w:ind w:left="467"/>
              <w:rPr>
                <w:sz w:val="24"/>
              </w:rPr>
            </w:pPr>
            <w:r>
              <w:rPr>
                <w:sz w:val="24"/>
              </w:rPr>
              <w:t>CTE</w:t>
            </w:r>
            <w:r>
              <w:rPr>
                <w:spacing w:val="-4"/>
                <w:sz w:val="24"/>
              </w:rPr>
              <w:t xml:space="preserve"> </w:t>
            </w:r>
            <w:r>
              <w:rPr>
                <w:sz w:val="24"/>
              </w:rPr>
              <w:t>marketing</w:t>
            </w:r>
            <w:r>
              <w:rPr>
                <w:spacing w:val="-1"/>
                <w:sz w:val="24"/>
              </w:rPr>
              <w:t xml:space="preserve"> </w:t>
            </w:r>
            <w:r>
              <w:rPr>
                <w:spacing w:val="-4"/>
                <w:sz w:val="24"/>
              </w:rPr>
              <w:t>plan &amp; materials</w:t>
            </w:r>
          </w:p>
        </w:tc>
      </w:tr>
      <w:tr w:rsidR="00B937C7" w14:paraId="2856D49D" w14:textId="77777777">
        <w:trPr>
          <w:trHeight w:val="305"/>
        </w:trPr>
        <w:tc>
          <w:tcPr>
            <w:tcW w:w="4675" w:type="dxa"/>
            <w:tcBorders>
              <w:right w:val="single" w:sz="4" w:space="0" w:color="000000"/>
            </w:tcBorders>
          </w:tcPr>
          <w:p w14:paraId="67A08762" w14:textId="48A0F3D4" w:rsidR="00B937C7" w:rsidRDefault="00B6555C" w:rsidP="00375EE0">
            <w:pPr>
              <w:pStyle w:val="TableParagraph"/>
              <w:numPr>
                <w:ilvl w:val="0"/>
                <w:numId w:val="52"/>
              </w:numPr>
              <w:tabs>
                <w:tab w:val="left" w:pos="457"/>
              </w:tabs>
              <w:spacing w:line="286" w:lineRule="exact"/>
              <w:rPr>
                <w:sz w:val="24"/>
              </w:rPr>
            </w:pPr>
            <w:r>
              <w:rPr>
                <w:sz w:val="24"/>
              </w:rPr>
              <w:t xml:space="preserve">Coherent </w:t>
            </w:r>
            <w:r>
              <w:rPr>
                <w:spacing w:val="-2"/>
                <w:sz w:val="24"/>
              </w:rPr>
              <w:t>sequence</w:t>
            </w:r>
          </w:p>
        </w:tc>
        <w:tc>
          <w:tcPr>
            <w:tcW w:w="4771" w:type="dxa"/>
            <w:tcBorders>
              <w:left w:val="single" w:sz="4" w:space="0" w:color="000000"/>
            </w:tcBorders>
          </w:tcPr>
          <w:p w14:paraId="1476B051" w14:textId="6CCC39C0" w:rsidR="00B937C7" w:rsidRDefault="00CF4402" w:rsidP="00375EE0">
            <w:pPr>
              <w:pStyle w:val="TableParagraph"/>
              <w:numPr>
                <w:ilvl w:val="0"/>
                <w:numId w:val="51"/>
              </w:numPr>
              <w:tabs>
                <w:tab w:val="left" w:pos="467"/>
              </w:tabs>
              <w:spacing w:line="286" w:lineRule="exact"/>
              <w:ind w:left="467"/>
              <w:rPr>
                <w:sz w:val="24"/>
              </w:rPr>
            </w:pPr>
            <w:r>
              <w:rPr>
                <w:sz w:val="24"/>
              </w:rPr>
              <w:t>Middle</w:t>
            </w:r>
            <w:r>
              <w:rPr>
                <w:spacing w:val="-9"/>
                <w:sz w:val="24"/>
              </w:rPr>
              <w:t xml:space="preserve"> </w:t>
            </w:r>
            <w:r>
              <w:rPr>
                <w:sz w:val="24"/>
              </w:rPr>
              <w:t>school</w:t>
            </w:r>
            <w:r>
              <w:rPr>
                <w:spacing w:val="-9"/>
                <w:sz w:val="24"/>
              </w:rPr>
              <w:t xml:space="preserve"> or Freshman </w:t>
            </w:r>
            <w:r>
              <w:rPr>
                <w:sz w:val="24"/>
              </w:rPr>
              <w:t>career</w:t>
            </w:r>
            <w:r>
              <w:rPr>
                <w:spacing w:val="-9"/>
                <w:sz w:val="24"/>
              </w:rPr>
              <w:t xml:space="preserve"> </w:t>
            </w:r>
            <w:r>
              <w:rPr>
                <w:sz w:val="24"/>
              </w:rPr>
              <w:t>exploration</w:t>
            </w:r>
            <w:r>
              <w:rPr>
                <w:spacing w:val="-8"/>
                <w:sz w:val="24"/>
              </w:rPr>
              <w:t xml:space="preserve"> </w:t>
            </w:r>
            <w:r>
              <w:rPr>
                <w:sz w:val="24"/>
              </w:rPr>
              <w:t xml:space="preserve">class </w:t>
            </w:r>
            <w:r>
              <w:rPr>
                <w:spacing w:val="-4"/>
                <w:sz w:val="24"/>
              </w:rPr>
              <w:t>data</w:t>
            </w:r>
          </w:p>
        </w:tc>
      </w:tr>
    </w:tbl>
    <w:p w14:paraId="629DE78D" w14:textId="77777777" w:rsidR="00B937C7" w:rsidRDefault="00B937C7" w:rsidP="00B937C7">
      <w:pPr>
        <w:pStyle w:val="BodyText"/>
        <w:spacing w:before="19"/>
      </w:pPr>
    </w:p>
    <w:p w14:paraId="7D2E8145" w14:textId="77777777" w:rsidR="00F25DA5" w:rsidRDefault="00F25DA5" w:rsidP="00B937C7">
      <w:pPr>
        <w:pStyle w:val="BodyText"/>
        <w:spacing w:before="19"/>
      </w:pPr>
    </w:p>
    <w:p w14:paraId="39F97AA1" w14:textId="252A4B77" w:rsidR="00B937C7" w:rsidRDefault="00B937C7" w:rsidP="00B937C7">
      <w:pPr>
        <w:pStyle w:val="BodyText"/>
        <w:spacing w:before="19"/>
      </w:pPr>
      <w:r>
        <w:t>Professional</w:t>
      </w:r>
      <w:r>
        <w:rPr>
          <w:spacing w:val="-5"/>
        </w:rPr>
        <w:t xml:space="preserve"> </w:t>
      </w:r>
      <w:r>
        <w:rPr>
          <w:spacing w:val="-2"/>
        </w:rPr>
        <w:t>Development</w:t>
      </w:r>
    </w:p>
    <w:p w14:paraId="32E25180" w14:textId="77777777" w:rsidR="00B937C7" w:rsidRDefault="00B937C7" w:rsidP="00B937C7">
      <w:pPr>
        <w:pStyle w:val="BodyText"/>
        <w:spacing w:before="1"/>
        <w:rPr>
          <w:sz w:val="16"/>
        </w:rPr>
      </w:pPr>
    </w:p>
    <w:tbl>
      <w:tblPr>
        <w:tblW w:w="0" w:type="auto"/>
        <w:tblInd w:w="12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675"/>
        <w:gridCol w:w="4771"/>
      </w:tblGrid>
      <w:tr w:rsidR="00B937C7" w14:paraId="462C871B" w14:textId="77777777">
        <w:trPr>
          <w:trHeight w:val="598"/>
        </w:trPr>
        <w:tc>
          <w:tcPr>
            <w:tcW w:w="4675" w:type="dxa"/>
            <w:tcBorders>
              <w:right w:val="single" w:sz="4" w:space="0" w:color="000000"/>
            </w:tcBorders>
          </w:tcPr>
          <w:p w14:paraId="15A477BD" w14:textId="2164F83E" w:rsidR="00B937C7" w:rsidRDefault="0045451D" w:rsidP="00375EE0">
            <w:pPr>
              <w:pStyle w:val="TableParagraph"/>
              <w:numPr>
                <w:ilvl w:val="0"/>
                <w:numId w:val="50"/>
              </w:numPr>
              <w:tabs>
                <w:tab w:val="left" w:pos="457"/>
              </w:tabs>
              <w:spacing w:line="290" w:lineRule="atLeast"/>
              <w:ind w:right="974"/>
              <w:rPr>
                <w:sz w:val="24"/>
              </w:rPr>
            </w:pPr>
            <w:r>
              <w:rPr>
                <w:sz w:val="24"/>
              </w:rPr>
              <w:t>ACTEAZ</w:t>
            </w:r>
            <w:r>
              <w:rPr>
                <w:spacing w:val="-2"/>
                <w:sz w:val="24"/>
              </w:rPr>
              <w:t xml:space="preserve"> Fall, Mid-winter &amp; Summer </w:t>
            </w:r>
            <w:r>
              <w:rPr>
                <w:sz w:val="24"/>
              </w:rPr>
              <w:t>conference</w:t>
            </w:r>
            <w:r>
              <w:rPr>
                <w:spacing w:val="-2"/>
                <w:sz w:val="24"/>
              </w:rPr>
              <w:t xml:space="preserve"> participants</w:t>
            </w:r>
          </w:p>
        </w:tc>
        <w:tc>
          <w:tcPr>
            <w:tcW w:w="4771" w:type="dxa"/>
            <w:tcBorders>
              <w:left w:val="single" w:sz="4" w:space="0" w:color="000000"/>
            </w:tcBorders>
          </w:tcPr>
          <w:p w14:paraId="61925750" w14:textId="77777777" w:rsidR="00B937C7" w:rsidRDefault="00B937C7" w:rsidP="00375EE0">
            <w:pPr>
              <w:pStyle w:val="TableParagraph"/>
              <w:numPr>
                <w:ilvl w:val="0"/>
                <w:numId w:val="49"/>
              </w:numPr>
              <w:tabs>
                <w:tab w:val="left" w:pos="467"/>
              </w:tabs>
              <w:spacing w:line="240" w:lineRule="auto"/>
              <w:ind w:left="467"/>
              <w:rPr>
                <w:sz w:val="24"/>
              </w:rPr>
            </w:pPr>
            <w:r>
              <w:rPr>
                <w:sz w:val="24"/>
              </w:rPr>
              <w:t>Standards</w:t>
            </w:r>
            <w:r>
              <w:rPr>
                <w:spacing w:val="-4"/>
                <w:sz w:val="24"/>
              </w:rPr>
              <w:t xml:space="preserve"> </w:t>
            </w:r>
            <w:r>
              <w:rPr>
                <w:sz w:val="24"/>
              </w:rPr>
              <w:t>committee</w:t>
            </w:r>
            <w:r>
              <w:rPr>
                <w:spacing w:val="-3"/>
                <w:sz w:val="24"/>
              </w:rPr>
              <w:t xml:space="preserve"> </w:t>
            </w:r>
            <w:r>
              <w:rPr>
                <w:sz w:val="24"/>
              </w:rPr>
              <w:t xml:space="preserve">involvement </w:t>
            </w:r>
            <w:r>
              <w:rPr>
                <w:spacing w:val="-4"/>
                <w:sz w:val="24"/>
              </w:rPr>
              <w:t>(ADE)</w:t>
            </w:r>
          </w:p>
        </w:tc>
      </w:tr>
      <w:tr w:rsidR="00B937C7" w14:paraId="48C9967F" w14:textId="77777777">
        <w:trPr>
          <w:trHeight w:val="305"/>
        </w:trPr>
        <w:tc>
          <w:tcPr>
            <w:tcW w:w="4675" w:type="dxa"/>
            <w:tcBorders>
              <w:right w:val="single" w:sz="4" w:space="0" w:color="000000"/>
            </w:tcBorders>
          </w:tcPr>
          <w:p w14:paraId="3547F7FE" w14:textId="742CCA2B" w:rsidR="00B937C7" w:rsidRDefault="0045451D" w:rsidP="00375EE0">
            <w:pPr>
              <w:pStyle w:val="TableParagraph"/>
              <w:numPr>
                <w:ilvl w:val="0"/>
                <w:numId w:val="48"/>
              </w:numPr>
              <w:tabs>
                <w:tab w:val="left" w:pos="457"/>
              </w:tabs>
              <w:rPr>
                <w:sz w:val="24"/>
              </w:rPr>
            </w:pPr>
            <w:r>
              <w:rPr>
                <w:sz w:val="24"/>
              </w:rPr>
              <w:t>Program</w:t>
            </w:r>
            <w:r>
              <w:rPr>
                <w:spacing w:val="-14"/>
                <w:sz w:val="24"/>
              </w:rPr>
              <w:t xml:space="preserve"> </w:t>
            </w:r>
            <w:r>
              <w:rPr>
                <w:sz w:val="24"/>
              </w:rPr>
              <w:t>specific</w:t>
            </w:r>
            <w:r>
              <w:rPr>
                <w:spacing w:val="-14"/>
                <w:sz w:val="24"/>
              </w:rPr>
              <w:t xml:space="preserve"> </w:t>
            </w:r>
            <w:r>
              <w:rPr>
                <w:sz w:val="24"/>
              </w:rPr>
              <w:t xml:space="preserve">professional </w:t>
            </w:r>
            <w:r>
              <w:rPr>
                <w:spacing w:val="-2"/>
                <w:sz w:val="24"/>
              </w:rPr>
              <w:t>development/workshops</w:t>
            </w:r>
          </w:p>
        </w:tc>
        <w:tc>
          <w:tcPr>
            <w:tcW w:w="4771" w:type="dxa"/>
            <w:tcBorders>
              <w:left w:val="single" w:sz="4" w:space="0" w:color="000000"/>
            </w:tcBorders>
          </w:tcPr>
          <w:p w14:paraId="2501954E" w14:textId="298378D8" w:rsidR="00B937C7" w:rsidRDefault="0045451D" w:rsidP="00375EE0">
            <w:pPr>
              <w:pStyle w:val="TableParagraph"/>
              <w:numPr>
                <w:ilvl w:val="0"/>
                <w:numId w:val="47"/>
              </w:numPr>
              <w:tabs>
                <w:tab w:val="left" w:pos="467"/>
              </w:tabs>
              <w:ind w:left="467"/>
              <w:rPr>
                <w:sz w:val="24"/>
              </w:rPr>
            </w:pPr>
            <w:r>
              <w:rPr>
                <w:sz w:val="24"/>
              </w:rPr>
              <w:t>Professional development days – (roster / in</w:t>
            </w:r>
            <w:r w:rsidR="001010E7">
              <w:rPr>
                <w:sz w:val="24"/>
              </w:rPr>
              <w:t xml:space="preserve"> house data collected.</w:t>
            </w:r>
          </w:p>
        </w:tc>
      </w:tr>
      <w:tr w:rsidR="00B937C7" w14:paraId="73A94396" w14:textId="77777777">
        <w:trPr>
          <w:trHeight w:val="305"/>
        </w:trPr>
        <w:tc>
          <w:tcPr>
            <w:tcW w:w="4675" w:type="dxa"/>
            <w:tcBorders>
              <w:right w:val="single" w:sz="4" w:space="0" w:color="000000"/>
            </w:tcBorders>
          </w:tcPr>
          <w:p w14:paraId="789F52B6" w14:textId="0CA69717" w:rsidR="00B937C7" w:rsidRDefault="0045451D" w:rsidP="00375EE0">
            <w:pPr>
              <w:pStyle w:val="TableParagraph"/>
              <w:numPr>
                <w:ilvl w:val="0"/>
                <w:numId w:val="46"/>
              </w:numPr>
              <w:tabs>
                <w:tab w:val="left" w:pos="457"/>
              </w:tabs>
              <w:rPr>
                <w:sz w:val="24"/>
              </w:rPr>
            </w:pPr>
            <w:r>
              <w:rPr>
                <w:sz w:val="24"/>
              </w:rPr>
              <w:t>Premier</w:t>
            </w:r>
            <w:r>
              <w:rPr>
                <w:spacing w:val="-3"/>
                <w:sz w:val="24"/>
              </w:rPr>
              <w:t xml:space="preserve"> </w:t>
            </w:r>
            <w:r>
              <w:rPr>
                <w:sz w:val="24"/>
              </w:rPr>
              <w:t xml:space="preserve">series </w:t>
            </w:r>
            <w:r>
              <w:rPr>
                <w:spacing w:val="-2"/>
                <w:sz w:val="24"/>
              </w:rPr>
              <w:t>courses</w:t>
            </w:r>
          </w:p>
        </w:tc>
        <w:tc>
          <w:tcPr>
            <w:tcW w:w="4771" w:type="dxa"/>
            <w:tcBorders>
              <w:left w:val="single" w:sz="4" w:space="0" w:color="000000"/>
            </w:tcBorders>
          </w:tcPr>
          <w:p w14:paraId="13350263" w14:textId="77777777" w:rsidR="00B937C7" w:rsidRDefault="00B937C7" w:rsidP="00375EE0">
            <w:pPr>
              <w:pStyle w:val="TableParagraph"/>
              <w:numPr>
                <w:ilvl w:val="0"/>
                <w:numId w:val="45"/>
              </w:numPr>
              <w:tabs>
                <w:tab w:val="left" w:pos="467"/>
              </w:tabs>
              <w:ind w:left="467"/>
              <w:rPr>
                <w:sz w:val="24"/>
              </w:rPr>
            </w:pPr>
            <w:r>
              <w:rPr>
                <w:sz w:val="24"/>
              </w:rPr>
              <w:t>Teacher</w:t>
            </w:r>
            <w:r>
              <w:rPr>
                <w:spacing w:val="-2"/>
                <w:sz w:val="24"/>
              </w:rPr>
              <w:t xml:space="preserve"> </w:t>
            </w:r>
            <w:r>
              <w:rPr>
                <w:sz w:val="24"/>
              </w:rPr>
              <w:t>PD</w:t>
            </w:r>
            <w:r>
              <w:rPr>
                <w:spacing w:val="-1"/>
                <w:sz w:val="24"/>
              </w:rPr>
              <w:t xml:space="preserve"> </w:t>
            </w:r>
            <w:r>
              <w:rPr>
                <w:spacing w:val="-2"/>
                <w:sz w:val="24"/>
              </w:rPr>
              <w:t>records</w:t>
            </w:r>
          </w:p>
        </w:tc>
      </w:tr>
      <w:tr w:rsidR="00B937C7" w14:paraId="3DE77537" w14:textId="77777777">
        <w:trPr>
          <w:trHeight w:val="306"/>
        </w:trPr>
        <w:tc>
          <w:tcPr>
            <w:tcW w:w="4675" w:type="dxa"/>
            <w:tcBorders>
              <w:right w:val="single" w:sz="4" w:space="0" w:color="000000"/>
            </w:tcBorders>
          </w:tcPr>
          <w:p w14:paraId="3F92D777" w14:textId="673176C8" w:rsidR="00B937C7" w:rsidRDefault="0045451D" w:rsidP="00375EE0">
            <w:pPr>
              <w:pStyle w:val="TableParagraph"/>
              <w:numPr>
                <w:ilvl w:val="0"/>
                <w:numId w:val="44"/>
              </w:numPr>
              <w:tabs>
                <w:tab w:val="left" w:pos="457"/>
              </w:tabs>
              <w:spacing w:line="286" w:lineRule="exact"/>
              <w:rPr>
                <w:sz w:val="24"/>
              </w:rPr>
            </w:pPr>
            <w:r>
              <w:rPr>
                <w:sz w:val="24"/>
              </w:rPr>
              <w:t>CTSO</w:t>
            </w:r>
            <w:r>
              <w:rPr>
                <w:spacing w:val="-2"/>
                <w:sz w:val="24"/>
              </w:rPr>
              <w:t xml:space="preserve"> </w:t>
            </w:r>
            <w:r>
              <w:rPr>
                <w:sz w:val="24"/>
              </w:rPr>
              <w:t>advisor</w:t>
            </w:r>
            <w:r>
              <w:rPr>
                <w:spacing w:val="-2"/>
                <w:sz w:val="24"/>
              </w:rPr>
              <w:t xml:space="preserve"> training</w:t>
            </w:r>
          </w:p>
        </w:tc>
        <w:tc>
          <w:tcPr>
            <w:tcW w:w="4771" w:type="dxa"/>
            <w:tcBorders>
              <w:left w:val="single" w:sz="4" w:space="0" w:color="000000"/>
            </w:tcBorders>
          </w:tcPr>
          <w:p w14:paraId="7F60C160" w14:textId="77777777" w:rsidR="00B937C7" w:rsidRDefault="00B937C7" w:rsidP="00375EE0">
            <w:pPr>
              <w:pStyle w:val="TableParagraph"/>
              <w:numPr>
                <w:ilvl w:val="0"/>
                <w:numId w:val="43"/>
              </w:numPr>
              <w:tabs>
                <w:tab w:val="left" w:pos="467"/>
              </w:tabs>
              <w:spacing w:line="286" w:lineRule="exact"/>
              <w:ind w:left="467"/>
              <w:rPr>
                <w:sz w:val="24"/>
              </w:rPr>
            </w:pPr>
            <w:r>
              <w:rPr>
                <w:sz w:val="24"/>
              </w:rPr>
              <w:t>Industry</w:t>
            </w:r>
            <w:r>
              <w:rPr>
                <w:spacing w:val="-2"/>
                <w:sz w:val="24"/>
              </w:rPr>
              <w:t xml:space="preserve"> </w:t>
            </w:r>
            <w:r>
              <w:rPr>
                <w:sz w:val="24"/>
              </w:rPr>
              <w:t>support</w:t>
            </w:r>
            <w:r>
              <w:rPr>
                <w:spacing w:val="-3"/>
                <w:sz w:val="24"/>
              </w:rPr>
              <w:t xml:space="preserve"> </w:t>
            </w:r>
            <w:r>
              <w:rPr>
                <w:sz w:val="24"/>
              </w:rPr>
              <w:t>for</w:t>
            </w:r>
            <w:r>
              <w:rPr>
                <w:spacing w:val="-4"/>
                <w:sz w:val="24"/>
              </w:rPr>
              <w:t xml:space="preserve"> </w:t>
            </w:r>
            <w:r>
              <w:rPr>
                <w:sz w:val="24"/>
              </w:rPr>
              <w:t xml:space="preserve">special </w:t>
            </w:r>
            <w:r>
              <w:rPr>
                <w:spacing w:val="-2"/>
                <w:sz w:val="24"/>
              </w:rPr>
              <w:t>populations</w:t>
            </w:r>
          </w:p>
        </w:tc>
      </w:tr>
      <w:tr w:rsidR="00B937C7" w14:paraId="6691C285" w14:textId="77777777">
        <w:trPr>
          <w:trHeight w:val="305"/>
        </w:trPr>
        <w:tc>
          <w:tcPr>
            <w:tcW w:w="4675" w:type="dxa"/>
            <w:tcBorders>
              <w:right w:val="single" w:sz="4" w:space="0" w:color="000000"/>
            </w:tcBorders>
          </w:tcPr>
          <w:p w14:paraId="738883D6" w14:textId="77777777" w:rsidR="00B937C7" w:rsidRDefault="00B937C7" w:rsidP="00375EE0">
            <w:pPr>
              <w:pStyle w:val="TableParagraph"/>
              <w:numPr>
                <w:ilvl w:val="0"/>
                <w:numId w:val="42"/>
              </w:numPr>
              <w:tabs>
                <w:tab w:val="left" w:pos="457"/>
              </w:tabs>
              <w:spacing w:line="286" w:lineRule="exact"/>
              <w:rPr>
                <w:sz w:val="24"/>
              </w:rPr>
            </w:pPr>
            <w:r>
              <w:rPr>
                <w:sz w:val="24"/>
              </w:rPr>
              <w:t>Special</w:t>
            </w:r>
            <w:r>
              <w:rPr>
                <w:spacing w:val="-2"/>
                <w:sz w:val="24"/>
              </w:rPr>
              <w:t xml:space="preserve"> </w:t>
            </w:r>
            <w:r>
              <w:rPr>
                <w:sz w:val="24"/>
              </w:rPr>
              <w:t>populations</w:t>
            </w:r>
            <w:r>
              <w:rPr>
                <w:spacing w:val="-3"/>
                <w:sz w:val="24"/>
              </w:rPr>
              <w:t xml:space="preserve"> </w:t>
            </w:r>
            <w:r>
              <w:rPr>
                <w:spacing w:val="-2"/>
                <w:sz w:val="24"/>
              </w:rPr>
              <w:t>training</w:t>
            </w:r>
          </w:p>
        </w:tc>
        <w:tc>
          <w:tcPr>
            <w:tcW w:w="4771" w:type="dxa"/>
            <w:tcBorders>
              <w:left w:val="single" w:sz="4" w:space="0" w:color="000000"/>
            </w:tcBorders>
          </w:tcPr>
          <w:p w14:paraId="5736A62C" w14:textId="77777777" w:rsidR="00B937C7" w:rsidRDefault="00B937C7" w:rsidP="00375EE0">
            <w:pPr>
              <w:pStyle w:val="TableParagraph"/>
              <w:numPr>
                <w:ilvl w:val="0"/>
                <w:numId w:val="41"/>
              </w:numPr>
              <w:tabs>
                <w:tab w:val="left" w:pos="467"/>
              </w:tabs>
              <w:spacing w:line="286" w:lineRule="exact"/>
              <w:ind w:left="467"/>
              <w:rPr>
                <w:sz w:val="24"/>
              </w:rPr>
            </w:pPr>
            <w:r>
              <w:rPr>
                <w:sz w:val="24"/>
              </w:rPr>
              <w:t>Teacher</w:t>
            </w:r>
            <w:r>
              <w:rPr>
                <w:spacing w:val="-4"/>
                <w:sz w:val="24"/>
              </w:rPr>
              <w:t xml:space="preserve"> </w:t>
            </w:r>
            <w:r>
              <w:rPr>
                <w:sz w:val="24"/>
              </w:rPr>
              <w:t>exit</w:t>
            </w:r>
            <w:r>
              <w:rPr>
                <w:spacing w:val="-1"/>
                <w:sz w:val="24"/>
              </w:rPr>
              <w:t xml:space="preserve"> </w:t>
            </w:r>
            <w:r>
              <w:rPr>
                <w:sz w:val="24"/>
              </w:rPr>
              <w:t>surveys</w:t>
            </w:r>
            <w:r>
              <w:rPr>
                <w:spacing w:val="-2"/>
                <w:sz w:val="24"/>
              </w:rPr>
              <w:t xml:space="preserve"> </w:t>
            </w:r>
            <w:r>
              <w:rPr>
                <w:sz w:val="24"/>
              </w:rPr>
              <w:t>for</w:t>
            </w:r>
            <w:r>
              <w:rPr>
                <w:spacing w:val="-4"/>
                <w:sz w:val="24"/>
              </w:rPr>
              <w:t xml:space="preserve"> </w:t>
            </w:r>
            <w:r>
              <w:rPr>
                <w:sz w:val="24"/>
              </w:rPr>
              <w:t>focused</w:t>
            </w:r>
            <w:r>
              <w:rPr>
                <w:spacing w:val="-2"/>
                <w:sz w:val="24"/>
              </w:rPr>
              <w:t xml:space="preserve"> </w:t>
            </w:r>
            <w:r>
              <w:rPr>
                <w:spacing w:val="-5"/>
                <w:sz w:val="24"/>
              </w:rPr>
              <w:t>PD</w:t>
            </w:r>
          </w:p>
        </w:tc>
      </w:tr>
      <w:tr w:rsidR="00B937C7" w14:paraId="2A871A06" w14:textId="77777777">
        <w:trPr>
          <w:trHeight w:val="306"/>
        </w:trPr>
        <w:tc>
          <w:tcPr>
            <w:tcW w:w="4675" w:type="dxa"/>
            <w:tcBorders>
              <w:right w:val="single" w:sz="4" w:space="0" w:color="000000"/>
            </w:tcBorders>
          </w:tcPr>
          <w:p w14:paraId="00E04EAC" w14:textId="77777777" w:rsidR="00B937C7" w:rsidRDefault="00B937C7" w:rsidP="00375EE0">
            <w:pPr>
              <w:pStyle w:val="TableParagraph"/>
              <w:numPr>
                <w:ilvl w:val="0"/>
                <w:numId w:val="40"/>
              </w:numPr>
              <w:tabs>
                <w:tab w:val="left" w:pos="457"/>
              </w:tabs>
              <w:spacing w:line="286" w:lineRule="exact"/>
              <w:rPr>
                <w:sz w:val="24"/>
              </w:rPr>
            </w:pPr>
            <w:r>
              <w:rPr>
                <w:sz w:val="24"/>
              </w:rPr>
              <w:t>CTED</w:t>
            </w:r>
            <w:r>
              <w:rPr>
                <w:spacing w:val="1"/>
                <w:sz w:val="24"/>
              </w:rPr>
              <w:t xml:space="preserve"> </w:t>
            </w:r>
            <w:r>
              <w:rPr>
                <w:spacing w:val="-2"/>
                <w:sz w:val="24"/>
              </w:rPr>
              <w:t>training</w:t>
            </w:r>
          </w:p>
        </w:tc>
        <w:tc>
          <w:tcPr>
            <w:tcW w:w="4771" w:type="dxa"/>
            <w:tcBorders>
              <w:left w:val="single" w:sz="4" w:space="0" w:color="000000"/>
            </w:tcBorders>
          </w:tcPr>
          <w:p w14:paraId="3836D49B" w14:textId="77777777" w:rsidR="00B937C7" w:rsidRDefault="00B937C7" w:rsidP="00375EE0">
            <w:pPr>
              <w:pStyle w:val="TableParagraph"/>
              <w:numPr>
                <w:ilvl w:val="0"/>
                <w:numId w:val="39"/>
              </w:numPr>
              <w:tabs>
                <w:tab w:val="left" w:pos="467"/>
              </w:tabs>
              <w:spacing w:line="286" w:lineRule="exact"/>
              <w:ind w:left="467"/>
              <w:rPr>
                <w:sz w:val="24"/>
              </w:rPr>
            </w:pPr>
            <w:r>
              <w:rPr>
                <w:sz w:val="24"/>
              </w:rPr>
              <w:t>Community</w:t>
            </w:r>
            <w:r>
              <w:rPr>
                <w:spacing w:val="-3"/>
                <w:sz w:val="24"/>
              </w:rPr>
              <w:t xml:space="preserve"> </w:t>
            </w:r>
            <w:r>
              <w:rPr>
                <w:sz w:val="24"/>
              </w:rPr>
              <w:t>college</w:t>
            </w:r>
            <w:r>
              <w:rPr>
                <w:spacing w:val="-3"/>
                <w:sz w:val="24"/>
              </w:rPr>
              <w:t xml:space="preserve"> </w:t>
            </w:r>
            <w:r>
              <w:rPr>
                <w:sz w:val="24"/>
              </w:rPr>
              <w:t>partner</w:t>
            </w:r>
            <w:r>
              <w:rPr>
                <w:spacing w:val="-3"/>
                <w:sz w:val="24"/>
              </w:rPr>
              <w:t xml:space="preserve"> </w:t>
            </w:r>
            <w:r>
              <w:rPr>
                <w:spacing w:val="-2"/>
                <w:sz w:val="24"/>
              </w:rPr>
              <w:t>training</w:t>
            </w:r>
          </w:p>
        </w:tc>
      </w:tr>
      <w:tr w:rsidR="00B937C7" w14:paraId="1F8982AF" w14:textId="77777777">
        <w:trPr>
          <w:trHeight w:val="305"/>
        </w:trPr>
        <w:tc>
          <w:tcPr>
            <w:tcW w:w="4675" w:type="dxa"/>
            <w:tcBorders>
              <w:right w:val="single" w:sz="4" w:space="0" w:color="000000"/>
            </w:tcBorders>
          </w:tcPr>
          <w:p w14:paraId="1BFE23B6" w14:textId="68A3CDF1" w:rsidR="00B937C7" w:rsidRDefault="00B937C7" w:rsidP="00375EE0">
            <w:pPr>
              <w:pStyle w:val="TableParagraph"/>
              <w:numPr>
                <w:ilvl w:val="0"/>
                <w:numId w:val="38"/>
              </w:numPr>
              <w:tabs>
                <w:tab w:val="left" w:pos="457"/>
              </w:tabs>
              <w:spacing w:line="286" w:lineRule="exact"/>
              <w:rPr>
                <w:sz w:val="24"/>
              </w:rPr>
            </w:pPr>
            <w:r>
              <w:rPr>
                <w:sz w:val="24"/>
              </w:rPr>
              <w:t>Summer</w:t>
            </w:r>
            <w:r>
              <w:rPr>
                <w:spacing w:val="-1"/>
                <w:sz w:val="24"/>
              </w:rPr>
              <w:t xml:space="preserve"> </w:t>
            </w:r>
            <w:r>
              <w:rPr>
                <w:sz w:val="24"/>
              </w:rPr>
              <w:t>CTE</w:t>
            </w:r>
            <w:r>
              <w:rPr>
                <w:spacing w:val="-1"/>
                <w:sz w:val="24"/>
              </w:rPr>
              <w:t xml:space="preserve"> </w:t>
            </w:r>
            <w:r w:rsidR="0045451D">
              <w:rPr>
                <w:sz w:val="24"/>
              </w:rPr>
              <w:t>ex</w:t>
            </w:r>
            <w:r>
              <w:rPr>
                <w:sz w:val="24"/>
              </w:rPr>
              <w:t>ternships</w:t>
            </w:r>
            <w:r>
              <w:rPr>
                <w:spacing w:val="-3"/>
                <w:sz w:val="24"/>
              </w:rPr>
              <w:t xml:space="preserve"> </w:t>
            </w:r>
            <w:r>
              <w:rPr>
                <w:sz w:val="24"/>
              </w:rPr>
              <w:t>for</w:t>
            </w:r>
            <w:r>
              <w:rPr>
                <w:spacing w:val="-3"/>
                <w:sz w:val="24"/>
              </w:rPr>
              <w:t xml:space="preserve"> </w:t>
            </w:r>
            <w:r>
              <w:rPr>
                <w:spacing w:val="-2"/>
                <w:sz w:val="24"/>
              </w:rPr>
              <w:t>teachers</w:t>
            </w:r>
          </w:p>
        </w:tc>
        <w:tc>
          <w:tcPr>
            <w:tcW w:w="4771" w:type="dxa"/>
            <w:tcBorders>
              <w:left w:val="single" w:sz="4" w:space="0" w:color="000000"/>
            </w:tcBorders>
          </w:tcPr>
          <w:p w14:paraId="7FACB430" w14:textId="77777777" w:rsidR="00B937C7" w:rsidRDefault="00B937C7" w:rsidP="00375EE0">
            <w:pPr>
              <w:pStyle w:val="TableParagraph"/>
              <w:numPr>
                <w:ilvl w:val="0"/>
                <w:numId w:val="37"/>
              </w:numPr>
              <w:tabs>
                <w:tab w:val="left" w:pos="467"/>
              </w:tabs>
              <w:spacing w:line="286" w:lineRule="exact"/>
              <w:ind w:left="467"/>
              <w:rPr>
                <w:sz w:val="24"/>
              </w:rPr>
            </w:pPr>
            <w:r>
              <w:rPr>
                <w:sz w:val="24"/>
              </w:rPr>
              <w:t>Teacher</w:t>
            </w:r>
            <w:r>
              <w:rPr>
                <w:spacing w:val="-3"/>
                <w:sz w:val="24"/>
              </w:rPr>
              <w:t xml:space="preserve"> </w:t>
            </w:r>
            <w:r>
              <w:rPr>
                <w:sz w:val="24"/>
              </w:rPr>
              <w:t>earned</w:t>
            </w:r>
            <w:r>
              <w:rPr>
                <w:spacing w:val="-2"/>
                <w:sz w:val="24"/>
              </w:rPr>
              <w:t xml:space="preserve"> </w:t>
            </w:r>
            <w:r>
              <w:rPr>
                <w:sz w:val="24"/>
              </w:rPr>
              <w:t>industry</w:t>
            </w:r>
            <w:r>
              <w:rPr>
                <w:spacing w:val="-5"/>
                <w:sz w:val="24"/>
              </w:rPr>
              <w:t xml:space="preserve"> </w:t>
            </w:r>
            <w:r>
              <w:rPr>
                <w:spacing w:val="-2"/>
                <w:sz w:val="24"/>
              </w:rPr>
              <w:t>certifications</w:t>
            </w:r>
          </w:p>
        </w:tc>
      </w:tr>
    </w:tbl>
    <w:p w14:paraId="251D3FF4" w14:textId="77777777" w:rsidR="003C2A56" w:rsidRDefault="003C2A56" w:rsidP="003C2A56">
      <w:pPr>
        <w:spacing w:line="288" w:lineRule="exact"/>
        <w:sectPr w:rsidR="003C2A56" w:rsidSect="004334DE">
          <w:footerReference w:type="default" r:id="rId20"/>
          <w:pgSz w:w="12240" w:h="15840"/>
          <w:pgMar w:top="1420" w:right="1220" w:bottom="940" w:left="1340" w:header="0" w:footer="746" w:gutter="0"/>
          <w:cols w:space="720"/>
        </w:sectPr>
      </w:pPr>
    </w:p>
    <w:p w14:paraId="3C933185" w14:textId="77777777" w:rsidR="00DE056C" w:rsidRDefault="00DE056C" w:rsidP="00621ED1">
      <w:pPr>
        <w:pStyle w:val="BodyText"/>
        <w:ind w:firstLine="720"/>
      </w:pPr>
      <w:r>
        <w:lastRenderedPageBreak/>
        <w:t>Skill</w:t>
      </w:r>
      <w:r>
        <w:rPr>
          <w:spacing w:val="-3"/>
        </w:rPr>
        <w:t xml:space="preserve"> </w:t>
      </w:r>
      <w:r>
        <w:rPr>
          <w:spacing w:val="-2"/>
        </w:rPr>
        <w:t>Development</w:t>
      </w:r>
    </w:p>
    <w:p w14:paraId="75DF97ED" w14:textId="77777777" w:rsidR="00DE056C" w:rsidRDefault="00DE056C" w:rsidP="00DE056C">
      <w:pPr>
        <w:pStyle w:val="BodyText"/>
        <w:spacing w:before="1"/>
        <w:rPr>
          <w:sz w:val="16"/>
        </w:rPr>
      </w:pPr>
    </w:p>
    <w:tbl>
      <w:tblPr>
        <w:tblW w:w="0" w:type="auto"/>
        <w:tblInd w:w="65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675"/>
        <w:gridCol w:w="4771"/>
      </w:tblGrid>
      <w:tr w:rsidR="00DE056C" w14:paraId="1A14DCC2" w14:textId="77777777" w:rsidTr="00621ED1">
        <w:trPr>
          <w:trHeight w:val="305"/>
        </w:trPr>
        <w:tc>
          <w:tcPr>
            <w:tcW w:w="4675" w:type="dxa"/>
            <w:tcBorders>
              <w:right w:val="single" w:sz="4" w:space="0" w:color="000000"/>
            </w:tcBorders>
          </w:tcPr>
          <w:p w14:paraId="1DD44C6C" w14:textId="697DAECD" w:rsidR="00DE056C" w:rsidRDefault="00D639FC" w:rsidP="00375EE0">
            <w:pPr>
              <w:pStyle w:val="TableParagraph"/>
              <w:numPr>
                <w:ilvl w:val="0"/>
                <w:numId w:val="36"/>
              </w:numPr>
              <w:tabs>
                <w:tab w:val="left" w:pos="457"/>
              </w:tabs>
              <w:rPr>
                <w:sz w:val="24"/>
              </w:rPr>
            </w:pPr>
            <w:r>
              <w:rPr>
                <w:sz w:val="24"/>
              </w:rPr>
              <w:t>Opportunity Gap Analysis Report</w:t>
            </w:r>
          </w:p>
        </w:tc>
        <w:tc>
          <w:tcPr>
            <w:tcW w:w="4771" w:type="dxa"/>
            <w:tcBorders>
              <w:left w:val="single" w:sz="4" w:space="0" w:color="000000"/>
            </w:tcBorders>
          </w:tcPr>
          <w:p w14:paraId="74847F4F" w14:textId="58998696" w:rsidR="00DE056C" w:rsidRDefault="00680282" w:rsidP="00375EE0">
            <w:pPr>
              <w:pStyle w:val="TableParagraph"/>
              <w:numPr>
                <w:ilvl w:val="0"/>
                <w:numId w:val="35"/>
              </w:numPr>
              <w:tabs>
                <w:tab w:val="left" w:pos="467"/>
              </w:tabs>
              <w:ind w:left="467"/>
              <w:rPr>
                <w:sz w:val="24"/>
              </w:rPr>
            </w:pPr>
            <w:r>
              <w:rPr>
                <w:sz w:val="24"/>
              </w:rPr>
              <w:t>TSA data</w:t>
            </w:r>
          </w:p>
        </w:tc>
      </w:tr>
      <w:tr w:rsidR="00680282" w14:paraId="62CE8A04" w14:textId="77777777" w:rsidTr="00621ED1">
        <w:trPr>
          <w:trHeight w:val="305"/>
        </w:trPr>
        <w:tc>
          <w:tcPr>
            <w:tcW w:w="4675" w:type="dxa"/>
            <w:tcBorders>
              <w:right w:val="single" w:sz="4" w:space="0" w:color="000000"/>
            </w:tcBorders>
          </w:tcPr>
          <w:p w14:paraId="2D65B70D" w14:textId="77777777" w:rsidR="00680282" w:rsidRDefault="00680282" w:rsidP="00375EE0">
            <w:pPr>
              <w:pStyle w:val="TableParagraph"/>
              <w:numPr>
                <w:ilvl w:val="0"/>
                <w:numId w:val="34"/>
              </w:numPr>
              <w:tabs>
                <w:tab w:val="left" w:pos="457"/>
              </w:tabs>
              <w:rPr>
                <w:sz w:val="24"/>
              </w:rPr>
            </w:pPr>
            <w:r>
              <w:rPr>
                <w:sz w:val="24"/>
              </w:rPr>
              <w:t>Work-based</w:t>
            </w:r>
            <w:r>
              <w:rPr>
                <w:spacing w:val="-5"/>
                <w:sz w:val="24"/>
              </w:rPr>
              <w:t xml:space="preserve"> </w:t>
            </w:r>
            <w:r>
              <w:rPr>
                <w:sz w:val="24"/>
              </w:rPr>
              <w:t>learning</w:t>
            </w:r>
            <w:r>
              <w:rPr>
                <w:spacing w:val="-3"/>
                <w:sz w:val="24"/>
              </w:rPr>
              <w:t xml:space="preserve"> </w:t>
            </w:r>
            <w:r>
              <w:rPr>
                <w:spacing w:val="-4"/>
                <w:sz w:val="24"/>
              </w:rPr>
              <w:t>data</w:t>
            </w:r>
          </w:p>
        </w:tc>
        <w:tc>
          <w:tcPr>
            <w:tcW w:w="4771" w:type="dxa"/>
            <w:tcBorders>
              <w:left w:val="single" w:sz="4" w:space="0" w:color="000000"/>
            </w:tcBorders>
          </w:tcPr>
          <w:p w14:paraId="322C2685" w14:textId="099A422A" w:rsidR="00680282" w:rsidRDefault="00680282" w:rsidP="00375EE0">
            <w:pPr>
              <w:pStyle w:val="TableParagraph"/>
              <w:numPr>
                <w:ilvl w:val="0"/>
                <w:numId w:val="34"/>
              </w:numPr>
              <w:tabs>
                <w:tab w:val="left" w:pos="467"/>
              </w:tabs>
              <w:rPr>
                <w:sz w:val="24"/>
              </w:rPr>
            </w:pPr>
            <w:r>
              <w:rPr>
                <w:sz w:val="24"/>
              </w:rPr>
              <w:t>Program Year 1 to Year 2 Rates</w:t>
            </w:r>
          </w:p>
        </w:tc>
      </w:tr>
      <w:tr w:rsidR="00680282" w14:paraId="3632A989" w14:textId="77777777" w:rsidTr="00621ED1">
        <w:trPr>
          <w:trHeight w:val="306"/>
        </w:trPr>
        <w:tc>
          <w:tcPr>
            <w:tcW w:w="4675" w:type="dxa"/>
            <w:tcBorders>
              <w:right w:val="single" w:sz="4" w:space="0" w:color="000000"/>
            </w:tcBorders>
          </w:tcPr>
          <w:p w14:paraId="2891A328" w14:textId="77777777" w:rsidR="00680282" w:rsidRDefault="00680282" w:rsidP="00375EE0">
            <w:pPr>
              <w:pStyle w:val="TableParagraph"/>
              <w:numPr>
                <w:ilvl w:val="0"/>
                <w:numId w:val="33"/>
              </w:numPr>
              <w:tabs>
                <w:tab w:val="left" w:pos="457"/>
              </w:tabs>
              <w:rPr>
                <w:sz w:val="24"/>
              </w:rPr>
            </w:pPr>
            <w:r>
              <w:rPr>
                <w:sz w:val="24"/>
              </w:rPr>
              <w:t>Industry</w:t>
            </w:r>
            <w:r>
              <w:rPr>
                <w:spacing w:val="-5"/>
                <w:sz w:val="24"/>
              </w:rPr>
              <w:t xml:space="preserve"> </w:t>
            </w:r>
            <w:r>
              <w:rPr>
                <w:sz w:val="24"/>
              </w:rPr>
              <w:t>certification</w:t>
            </w:r>
            <w:r>
              <w:rPr>
                <w:spacing w:val="-3"/>
                <w:sz w:val="24"/>
              </w:rPr>
              <w:t xml:space="preserve"> </w:t>
            </w:r>
            <w:r>
              <w:rPr>
                <w:spacing w:val="-4"/>
                <w:sz w:val="24"/>
              </w:rPr>
              <w:t>data</w:t>
            </w:r>
          </w:p>
        </w:tc>
        <w:tc>
          <w:tcPr>
            <w:tcW w:w="4771" w:type="dxa"/>
            <w:tcBorders>
              <w:left w:val="single" w:sz="4" w:space="0" w:color="000000"/>
            </w:tcBorders>
          </w:tcPr>
          <w:p w14:paraId="762CF7FD" w14:textId="3906BBA5" w:rsidR="00680282" w:rsidRDefault="00680282" w:rsidP="00375EE0">
            <w:pPr>
              <w:pStyle w:val="TableParagraph"/>
              <w:numPr>
                <w:ilvl w:val="0"/>
                <w:numId w:val="32"/>
              </w:numPr>
              <w:tabs>
                <w:tab w:val="left" w:pos="467"/>
              </w:tabs>
              <w:ind w:left="467"/>
              <w:rPr>
                <w:sz w:val="24"/>
              </w:rPr>
            </w:pPr>
            <w:r>
              <w:rPr>
                <w:sz w:val="24"/>
              </w:rPr>
              <w:t>Advisory Meetings</w:t>
            </w:r>
          </w:p>
        </w:tc>
      </w:tr>
      <w:tr w:rsidR="00680282" w14:paraId="08336CEA" w14:textId="77777777" w:rsidTr="00621ED1">
        <w:trPr>
          <w:trHeight w:val="305"/>
        </w:trPr>
        <w:tc>
          <w:tcPr>
            <w:tcW w:w="4675" w:type="dxa"/>
            <w:tcBorders>
              <w:right w:val="single" w:sz="4" w:space="0" w:color="000000"/>
            </w:tcBorders>
          </w:tcPr>
          <w:p w14:paraId="509EB3BA" w14:textId="77777777" w:rsidR="00680282" w:rsidRDefault="00680282" w:rsidP="00375EE0">
            <w:pPr>
              <w:pStyle w:val="TableParagraph"/>
              <w:numPr>
                <w:ilvl w:val="0"/>
                <w:numId w:val="31"/>
              </w:numPr>
              <w:tabs>
                <w:tab w:val="left" w:pos="457"/>
              </w:tabs>
              <w:spacing w:line="286" w:lineRule="exact"/>
              <w:rPr>
                <w:sz w:val="24"/>
              </w:rPr>
            </w:pPr>
            <w:r>
              <w:rPr>
                <w:sz w:val="24"/>
              </w:rPr>
              <w:t>Dual</w:t>
            </w:r>
            <w:r>
              <w:rPr>
                <w:spacing w:val="-4"/>
                <w:sz w:val="24"/>
              </w:rPr>
              <w:t xml:space="preserve"> </w:t>
            </w:r>
            <w:r>
              <w:rPr>
                <w:sz w:val="24"/>
              </w:rPr>
              <w:t>enrollment</w:t>
            </w:r>
            <w:r>
              <w:rPr>
                <w:spacing w:val="1"/>
                <w:sz w:val="24"/>
              </w:rPr>
              <w:t xml:space="preserve"> </w:t>
            </w:r>
            <w:r>
              <w:rPr>
                <w:sz w:val="24"/>
              </w:rPr>
              <w:t>credit</w:t>
            </w:r>
            <w:r>
              <w:rPr>
                <w:spacing w:val="-2"/>
                <w:sz w:val="24"/>
              </w:rPr>
              <w:t xml:space="preserve"> </w:t>
            </w:r>
            <w:r>
              <w:rPr>
                <w:sz w:val="24"/>
              </w:rPr>
              <w:t>earned</w:t>
            </w:r>
            <w:r>
              <w:rPr>
                <w:spacing w:val="-2"/>
                <w:sz w:val="24"/>
              </w:rPr>
              <w:t xml:space="preserve"> reports</w:t>
            </w:r>
          </w:p>
        </w:tc>
        <w:tc>
          <w:tcPr>
            <w:tcW w:w="4771" w:type="dxa"/>
            <w:tcBorders>
              <w:left w:val="single" w:sz="4" w:space="0" w:color="000000"/>
            </w:tcBorders>
          </w:tcPr>
          <w:p w14:paraId="7361C0EE" w14:textId="188BCBE2" w:rsidR="00680282" w:rsidRDefault="00680282" w:rsidP="00375EE0">
            <w:pPr>
              <w:pStyle w:val="TableParagraph"/>
              <w:numPr>
                <w:ilvl w:val="0"/>
                <w:numId w:val="30"/>
              </w:numPr>
              <w:tabs>
                <w:tab w:val="left" w:pos="467"/>
              </w:tabs>
              <w:spacing w:line="286" w:lineRule="exact"/>
              <w:ind w:left="467"/>
              <w:rPr>
                <w:sz w:val="24"/>
              </w:rPr>
            </w:pPr>
            <w:r>
              <w:rPr>
                <w:sz w:val="24"/>
              </w:rPr>
              <w:t>Facilities Reviews / ADE Equipment List</w:t>
            </w:r>
          </w:p>
        </w:tc>
      </w:tr>
      <w:tr w:rsidR="00680282" w14:paraId="5DD8F0E5" w14:textId="77777777" w:rsidTr="00621ED1">
        <w:trPr>
          <w:trHeight w:val="306"/>
        </w:trPr>
        <w:tc>
          <w:tcPr>
            <w:tcW w:w="4675" w:type="dxa"/>
            <w:tcBorders>
              <w:right w:val="single" w:sz="4" w:space="0" w:color="000000"/>
            </w:tcBorders>
          </w:tcPr>
          <w:p w14:paraId="37E609A0" w14:textId="7858A7B7" w:rsidR="00680282" w:rsidRDefault="00680282" w:rsidP="00375EE0">
            <w:pPr>
              <w:pStyle w:val="TableParagraph"/>
              <w:numPr>
                <w:ilvl w:val="0"/>
                <w:numId w:val="29"/>
              </w:numPr>
              <w:tabs>
                <w:tab w:val="left" w:pos="457"/>
              </w:tabs>
              <w:spacing w:line="286" w:lineRule="exact"/>
              <w:rPr>
                <w:sz w:val="24"/>
              </w:rPr>
            </w:pPr>
            <w:r>
              <w:rPr>
                <w:sz w:val="24"/>
              </w:rPr>
              <w:t>Course</w:t>
            </w:r>
            <w:r>
              <w:rPr>
                <w:spacing w:val="-5"/>
                <w:sz w:val="24"/>
              </w:rPr>
              <w:t xml:space="preserve"> </w:t>
            </w:r>
            <w:r>
              <w:rPr>
                <w:sz w:val="24"/>
              </w:rPr>
              <w:t>description</w:t>
            </w:r>
            <w:r>
              <w:rPr>
                <w:spacing w:val="-2"/>
                <w:sz w:val="24"/>
              </w:rPr>
              <w:t xml:space="preserve"> </w:t>
            </w:r>
            <w:r>
              <w:rPr>
                <w:spacing w:val="-4"/>
                <w:sz w:val="24"/>
              </w:rPr>
              <w:t>guides / videos</w:t>
            </w:r>
          </w:p>
        </w:tc>
        <w:tc>
          <w:tcPr>
            <w:tcW w:w="4771" w:type="dxa"/>
            <w:tcBorders>
              <w:left w:val="single" w:sz="4" w:space="0" w:color="000000"/>
            </w:tcBorders>
          </w:tcPr>
          <w:p w14:paraId="0F0C16F2" w14:textId="77777777" w:rsidR="00680282" w:rsidRDefault="00680282" w:rsidP="00375EE0">
            <w:pPr>
              <w:pStyle w:val="TableParagraph"/>
              <w:numPr>
                <w:ilvl w:val="0"/>
                <w:numId w:val="28"/>
              </w:numPr>
              <w:tabs>
                <w:tab w:val="left" w:pos="467"/>
              </w:tabs>
              <w:spacing w:line="286" w:lineRule="exact"/>
              <w:ind w:left="467"/>
              <w:rPr>
                <w:sz w:val="24"/>
              </w:rPr>
            </w:pPr>
            <w:r>
              <w:rPr>
                <w:sz w:val="24"/>
              </w:rPr>
              <w:t xml:space="preserve">Graduate </w:t>
            </w:r>
            <w:r>
              <w:rPr>
                <w:spacing w:val="-2"/>
                <w:sz w:val="24"/>
              </w:rPr>
              <w:t>surveys</w:t>
            </w:r>
          </w:p>
        </w:tc>
      </w:tr>
      <w:tr w:rsidR="00680282" w14:paraId="56A95A63" w14:textId="77777777" w:rsidTr="00621ED1">
        <w:trPr>
          <w:trHeight w:val="306"/>
        </w:trPr>
        <w:tc>
          <w:tcPr>
            <w:tcW w:w="4675" w:type="dxa"/>
            <w:tcBorders>
              <w:right w:val="single" w:sz="4" w:space="0" w:color="000000"/>
            </w:tcBorders>
          </w:tcPr>
          <w:p w14:paraId="669E56C2" w14:textId="1D227679" w:rsidR="00680282" w:rsidRDefault="00680282" w:rsidP="00375EE0">
            <w:pPr>
              <w:pStyle w:val="TableParagraph"/>
              <w:numPr>
                <w:ilvl w:val="0"/>
                <w:numId w:val="27"/>
              </w:numPr>
              <w:tabs>
                <w:tab w:val="left" w:pos="457"/>
              </w:tabs>
              <w:spacing w:line="286" w:lineRule="exact"/>
              <w:rPr>
                <w:sz w:val="24"/>
              </w:rPr>
            </w:pPr>
            <w:r>
              <w:rPr>
                <w:sz w:val="24"/>
              </w:rPr>
              <w:t>Lab component at 51%</w:t>
            </w:r>
          </w:p>
        </w:tc>
        <w:tc>
          <w:tcPr>
            <w:tcW w:w="4771" w:type="dxa"/>
            <w:tcBorders>
              <w:left w:val="single" w:sz="4" w:space="0" w:color="000000"/>
            </w:tcBorders>
          </w:tcPr>
          <w:p w14:paraId="63733AF3" w14:textId="54A66D23" w:rsidR="00680282" w:rsidRDefault="00680282" w:rsidP="00375EE0">
            <w:pPr>
              <w:pStyle w:val="TableParagraph"/>
              <w:numPr>
                <w:ilvl w:val="0"/>
                <w:numId w:val="26"/>
              </w:numPr>
              <w:tabs>
                <w:tab w:val="left" w:pos="467"/>
              </w:tabs>
              <w:spacing w:line="286" w:lineRule="exact"/>
              <w:ind w:left="467"/>
              <w:rPr>
                <w:sz w:val="24"/>
              </w:rPr>
            </w:pPr>
            <w:r>
              <w:rPr>
                <w:sz w:val="24"/>
              </w:rPr>
              <w:t>CTE</w:t>
            </w:r>
            <w:r>
              <w:rPr>
                <w:spacing w:val="-1"/>
                <w:sz w:val="24"/>
              </w:rPr>
              <w:t xml:space="preserve"> </w:t>
            </w:r>
            <w:r>
              <w:rPr>
                <w:sz w:val="24"/>
              </w:rPr>
              <w:t>coherent scope</w:t>
            </w:r>
            <w:r>
              <w:rPr>
                <w:spacing w:val="-3"/>
                <w:sz w:val="24"/>
              </w:rPr>
              <w:t xml:space="preserve"> </w:t>
            </w:r>
            <w:r>
              <w:rPr>
                <w:sz w:val="24"/>
              </w:rPr>
              <w:t>&amp;</w:t>
            </w:r>
            <w:r>
              <w:rPr>
                <w:spacing w:val="-1"/>
                <w:sz w:val="24"/>
              </w:rPr>
              <w:t xml:space="preserve"> </w:t>
            </w:r>
            <w:r>
              <w:rPr>
                <w:spacing w:val="-2"/>
                <w:sz w:val="24"/>
              </w:rPr>
              <w:t>sequence</w:t>
            </w:r>
          </w:p>
        </w:tc>
      </w:tr>
    </w:tbl>
    <w:p w14:paraId="3FC60269" w14:textId="77777777" w:rsidR="00621ED1" w:rsidRDefault="00621ED1" w:rsidP="00621ED1">
      <w:pPr>
        <w:pStyle w:val="BodyText"/>
      </w:pPr>
    </w:p>
    <w:p w14:paraId="49AE478E" w14:textId="77777777" w:rsidR="00B168D8" w:rsidRDefault="00B168D8" w:rsidP="00621ED1">
      <w:pPr>
        <w:pStyle w:val="BodyText"/>
      </w:pPr>
    </w:p>
    <w:p w14:paraId="5542EF4A" w14:textId="77777777" w:rsidR="00621ED1" w:rsidRDefault="00621ED1" w:rsidP="00621ED1">
      <w:pPr>
        <w:pStyle w:val="BodyText"/>
        <w:spacing w:before="147"/>
        <w:ind w:firstLine="720"/>
      </w:pPr>
      <w:r>
        <w:t>Academic</w:t>
      </w:r>
      <w:r>
        <w:rPr>
          <w:spacing w:val="-3"/>
        </w:rPr>
        <w:t xml:space="preserve"> </w:t>
      </w:r>
      <w:r>
        <w:rPr>
          <w:spacing w:val="-2"/>
        </w:rPr>
        <w:t>Integration</w:t>
      </w:r>
    </w:p>
    <w:p w14:paraId="03E2DF99" w14:textId="77777777" w:rsidR="00621ED1" w:rsidRDefault="00621ED1" w:rsidP="00621ED1">
      <w:pPr>
        <w:pStyle w:val="BodyText"/>
        <w:spacing w:before="3" w:after="1"/>
        <w:rPr>
          <w:sz w:val="16"/>
        </w:rPr>
      </w:pPr>
    </w:p>
    <w:tbl>
      <w:tblPr>
        <w:tblW w:w="0" w:type="auto"/>
        <w:tblInd w:w="65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675"/>
        <w:gridCol w:w="4771"/>
      </w:tblGrid>
      <w:tr w:rsidR="00621ED1" w14:paraId="5AE321A4" w14:textId="77777777" w:rsidTr="00621ED1">
        <w:trPr>
          <w:trHeight w:val="306"/>
        </w:trPr>
        <w:tc>
          <w:tcPr>
            <w:tcW w:w="4675" w:type="dxa"/>
            <w:tcBorders>
              <w:right w:val="single" w:sz="4" w:space="0" w:color="000000"/>
            </w:tcBorders>
          </w:tcPr>
          <w:p w14:paraId="31A8B1C5" w14:textId="5D20A874" w:rsidR="00621ED1" w:rsidRDefault="006150E2" w:rsidP="00375EE0">
            <w:pPr>
              <w:pStyle w:val="TableParagraph"/>
              <w:numPr>
                <w:ilvl w:val="0"/>
                <w:numId w:val="25"/>
              </w:numPr>
              <w:tabs>
                <w:tab w:val="left" w:pos="457"/>
              </w:tabs>
              <w:spacing w:line="286" w:lineRule="exact"/>
              <w:rPr>
                <w:sz w:val="24"/>
              </w:rPr>
            </w:pPr>
            <w:r>
              <w:rPr>
                <w:sz w:val="24"/>
              </w:rPr>
              <w:t>State</w:t>
            </w:r>
            <w:r>
              <w:rPr>
                <w:spacing w:val="-10"/>
                <w:sz w:val="24"/>
              </w:rPr>
              <w:t xml:space="preserve"> </w:t>
            </w:r>
            <w:r>
              <w:rPr>
                <w:sz w:val="24"/>
              </w:rPr>
              <w:t>English,</w:t>
            </w:r>
            <w:r>
              <w:rPr>
                <w:spacing w:val="-11"/>
                <w:sz w:val="24"/>
              </w:rPr>
              <w:t xml:space="preserve"> </w:t>
            </w:r>
            <w:r>
              <w:rPr>
                <w:sz w:val="24"/>
              </w:rPr>
              <w:t>Math</w:t>
            </w:r>
            <w:r>
              <w:rPr>
                <w:spacing w:val="-7"/>
                <w:sz w:val="24"/>
              </w:rPr>
              <w:t xml:space="preserve"> </w:t>
            </w:r>
            <w:r>
              <w:rPr>
                <w:sz w:val="24"/>
              </w:rPr>
              <w:t>and</w:t>
            </w:r>
            <w:r>
              <w:rPr>
                <w:spacing w:val="-12"/>
                <w:sz w:val="24"/>
              </w:rPr>
              <w:t xml:space="preserve"> </w:t>
            </w:r>
            <w:r>
              <w:rPr>
                <w:sz w:val="24"/>
              </w:rPr>
              <w:t xml:space="preserve">Science assessment results (i.e. ACT &amp; </w:t>
            </w:r>
            <w:proofErr w:type="spellStart"/>
            <w:r>
              <w:rPr>
                <w:sz w:val="24"/>
              </w:rPr>
              <w:t>AzSci</w:t>
            </w:r>
            <w:proofErr w:type="spellEnd"/>
            <w:r>
              <w:rPr>
                <w:sz w:val="24"/>
              </w:rPr>
              <w:t>)</w:t>
            </w:r>
          </w:p>
        </w:tc>
        <w:tc>
          <w:tcPr>
            <w:tcW w:w="4771" w:type="dxa"/>
            <w:tcBorders>
              <w:left w:val="single" w:sz="4" w:space="0" w:color="000000"/>
            </w:tcBorders>
          </w:tcPr>
          <w:p w14:paraId="2FB8AD75" w14:textId="7BB886C0" w:rsidR="00621ED1" w:rsidRDefault="00C55EDF" w:rsidP="00375EE0">
            <w:pPr>
              <w:pStyle w:val="TableParagraph"/>
              <w:numPr>
                <w:ilvl w:val="0"/>
                <w:numId w:val="24"/>
              </w:numPr>
              <w:tabs>
                <w:tab w:val="left" w:pos="467"/>
              </w:tabs>
              <w:spacing w:line="286" w:lineRule="exact"/>
              <w:ind w:left="467"/>
              <w:rPr>
                <w:sz w:val="24"/>
              </w:rPr>
            </w:pPr>
            <w:r>
              <w:rPr>
                <w:sz w:val="24"/>
              </w:rPr>
              <w:t>Cross-curricular</w:t>
            </w:r>
            <w:r>
              <w:rPr>
                <w:spacing w:val="-5"/>
                <w:sz w:val="24"/>
              </w:rPr>
              <w:t xml:space="preserve"> </w:t>
            </w:r>
            <w:r>
              <w:rPr>
                <w:sz w:val="24"/>
              </w:rPr>
              <w:t>lesson</w:t>
            </w:r>
            <w:r>
              <w:rPr>
                <w:spacing w:val="-3"/>
                <w:sz w:val="24"/>
              </w:rPr>
              <w:t xml:space="preserve"> </w:t>
            </w:r>
            <w:r>
              <w:rPr>
                <w:spacing w:val="-4"/>
                <w:sz w:val="24"/>
              </w:rPr>
              <w:t>plans, unit plans, project-based learning</w:t>
            </w:r>
          </w:p>
        </w:tc>
      </w:tr>
      <w:tr w:rsidR="00621ED1" w14:paraId="4142AEC5" w14:textId="77777777" w:rsidTr="00621ED1">
        <w:trPr>
          <w:trHeight w:val="303"/>
        </w:trPr>
        <w:tc>
          <w:tcPr>
            <w:tcW w:w="4675" w:type="dxa"/>
            <w:tcBorders>
              <w:right w:val="single" w:sz="4" w:space="0" w:color="000000"/>
            </w:tcBorders>
          </w:tcPr>
          <w:p w14:paraId="568E7D00" w14:textId="13BEA982" w:rsidR="00621ED1" w:rsidRDefault="00E3638F" w:rsidP="00375EE0">
            <w:pPr>
              <w:pStyle w:val="TableParagraph"/>
              <w:numPr>
                <w:ilvl w:val="0"/>
                <w:numId w:val="23"/>
              </w:numPr>
              <w:tabs>
                <w:tab w:val="left" w:pos="457"/>
              </w:tabs>
              <w:spacing w:line="284" w:lineRule="exact"/>
              <w:rPr>
                <w:sz w:val="24"/>
              </w:rPr>
            </w:pPr>
            <w:r>
              <w:rPr>
                <w:sz w:val="24"/>
              </w:rPr>
              <w:t>Dual enrollment data</w:t>
            </w:r>
          </w:p>
        </w:tc>
        <w:tc>
          <w:tcPr>
            <w:tcW w:w="4771" w:type="dxa"/>
            <w:tcBorders>
              <w:left w:val="single" w:sz="4" w:space="0" w:color="000000"/>
            </w:tcBorders>
          </w:tcPr>
          <w:p w14:paraId="335E3C79" w14:textId="21FE35EB" w:rsidR="00621ED1" w:rsidRDefault="00FD712E" w:rsidP="00375EE0">
            <w:pPr>
              <w:pStyle w:val="TableParagraph"/>
              <w:numPr>
                <w:ilvl w:val="0"/>
                <w:numId w:val="22"/>
              </w:numPr>
              <w:tabs>
                <w:tab w:val="left" w:pos="467"/>
              </w:tabs>
              <w:spacing w:line="284" w:lineRule="exact"/>
              <w:ind w:left="467"/>
              <w:rPr>
                <w:sz w:val="24"/>
              </w:rPr>
            </w:pPr>
            <w:r>
              <w:rPr>
                <w:sz w:val="24"/>
              </w:rPr>
              <w:t xml:space="preserve">Course </w:t>
            </w:r>
            <w:r>
              <w:rPr>
                <w:spacing w:val="-2"/>
                <w:sz w:val="24"/>
              </w:rPr>
              <w:t>sequences / scope &amp; sequence</w:t>
            </w:r>
          </w:p>
        </w:tc>
      </w:tr>
      <w:tr w:rsidR="00621ED1" w14:paraId="15979795" w14:textId="77777777" w:rsidTr="00621ED1">
        <w:trPr>
          <w:trHeight w:val="306"/>
        </w:trPr>
        <w:tc>
          <w:tcPr>
            <w:tcW w:w="4675" w:type="dxa"/>
            <w:tcBorders>
              <w:right w:val="single" w:sz="4" w:space="0" w:color="000000"/>
            </w:tcBorders>
          </w:tcPr>
          <w:p w14:paraId="1FE38301" w14:textId="4CE56F97" w:rsidR="00621ED1" w:rsidRDefault="002513F5" w:rsidP="00375EE0">
            <w:pPr>
              <w:pStyle w:val="TableParagraph"/>
              <w:numPr>
                <w:ilvl w:val="0"/>
                <w:numId w:val="21"/>
              </w:numPr>
              <w:tabs>
                <w:tab w:val="left" w:pos="457"/>
              </w:tabs>
              <w:rPr>
                <w:sz w:val="24"/>
              </w:rPr>
            </w:pPr>
            <w:r>
              <w:rPr>
                <w:sz w:val="24"/>
              </w:rPr>
              <w:t>3-year</w:t>
            </w:r>
            <w:r w:rsidR="00561262">
              <w:rPr>
                <w:sz w:val="24"/>
              </w:rPr>
              <w:t xml:space="preserve"> Performance Measure Report</w:t>
            </w:r>
          </w:p>
        </w:tc>
        <w:tc>
          <w:tcPr>
            <w:tcW w:w="4771" w:type="dxa"/>
            <w:tcBorders>
              <w:left w:val="single" w:sz="4" w:space="0" w:color="000000"/>
            </w:tcBorders>
          </w:tcPr>
          <w:p w14:paraId="7625721C" w14:textId="77777777" w:rsidR="00621ED1" w:rsidRDefault="00621ED1" w:rsidP="00375EE0">
            <w:pPr>
              <w:pStyle w:val="TableParagraph"/>
              <w:numPr>
                <w:ilvl w:val="0"/>
                <w:numId w:val="20"/>
              </w:numPr>
              <w:tabs>
                <w:tab w:val="left" w:pos="467"/>
              </w:tabs>
              <w:ind w:left="467"/>
              <w:rPr>
                <w:sz w:val="24"/>
              </w:rPr>
            </w:pPr>
            <w:r>
              <w:rPr>
                <w:sz w:val="24"/>
              </w:rPr>
              <w:t>Benchmark</w:t>
            </w:r>
            <w:r>
              <w:rPr>
                <w:spacing w:val="-1"/>
                <w:sz w:val="24"/>
              </w:rPr>
              <w:t xml:space="preserve"> </w:t>
            </w:r>
            <w:r>
              <w:rPr>
                <w:spacing w:val="-2"/>
                <w:sz w:val="24"/>
              </w:rPr>
              <w:t>scores</w:t>
            </w:r>
          </w:p>
        </w:tc>
      </w:tr>
      <w:tr w:rsidR="00621ED1" w14:paraId="32A0A68A" w14:textId="77777777" w:rsidTr="00621ED1">
        <w:trPr>
          <w:trHeight w:val="305"/>
        </w:trPr>
        <w:tc>
          <w:tcPr>
            <w:tcW w:w="4675" w:type="dxa"/>
            <w:tcBorders>
              <w:right w:val="single" w:sz="4" w:space="0" w:color="000000"/>
            </w:tcBorders>
          </w:tcPr>
          <w:p w14:paraId="739EE8E5" w14:textId="77777777" w:rsidR="00621ED1" w:rsidRDefault="00621ED1" w:rsidP="00375EE0">
            <w:pPr>
              <w:pStyle w:val="TableParagraph"/>
              <w:numPr>
                <w:ilvl w:val="0"/>
                <w:numId w:val="19"/>
              </w:numPr>
              <w:tabs>
                <w:tab w:val="left" w:pos="457"/>
              </w:tabs>
              <w:rPr>
                <w:sz w:val="24"/>
              </w:rPr>
            </w:pPr>
            <w:r>
              <w:rPr>
                <w:sz w:val="24"/>
              </w:rPr>
              <w:t>Oversight</w:t>
            </w:r>
            <w:r>
              <w:rPr>
                <w:spacing w:val="-3"/>
                <w:sz w:val="24"/>
              </w:rPr>
              <w:t xml:space="preserve"> </w:t>
            </w:r>
            <w:r>
              <w:rPr>
                <w:sz w:val="24"/>
              </w:rPr>
              <w:t>committee</w:t>
            </w:r>
            <w:r>
              <w:rPr>
                <w:spacing w:val="-2"/>
                <w:sz w:val="24"/>
              </w:rPr>
              <w:t xml:space="preserve"> agenda/minutes</w:t>
            </w:r>
          </w:p>
        </w:tc>
        <w:tc>
          <w:tcPr>
            <w:tcW w:w="4771" w:type="dxa"/>
            <w:tcBorders>
              <w:left w:val="single" w:sz="4" w:space="0" w:color="000000"/>
            </w:tcBorders>
          </w:tcPr>
          <w:p w14:paraId="32599B1E" w14:textId="74FE72AB" w:rsidR="00621ED1" w:rsidRDefault="00561262" w:rsidP="00375EE0">
            <w:pPr>
              <w:pStyle w:val="TableParagraph"/>
              <w:numPr>
                <w:ilvl w:val="0"/>
                <w:numId w:val="18"/>
              </w:numPr>
              <w:tabs>
                <w:tab w:val="left" w:pos="467"/>
              </w:tabs>
              <w:ind w:left="467"/>
              <w:rPr>
                <w:sz w:val="24"/>
              </w:rPr>
            </w:pPr>
            <w:r>
              <w:rPr>
                <w:sz w:val="24"/>
              </w:rPr>
              <w:t>Academic</w:t>
            </w:r>
            <w:r>
              <w:rPr>
                <w:spacing w:val="-2"/>
                <w:sz w:val="24"/>
              </w:rPr>
              <w:t xml:space="preserve"> </w:t>
            </w:r>
            <w:r>
              <w:rPr>
                <w:sz w:val="24"/>
              </w:rPr>
              <w:t>teachers</w:t>
            </w:r>
            <w:r>
              <w:rPr>
                <w:spacing w:val="-4"/>
                <w:sz w:val="24"/>
              </w:rPr>
              <w:t xml:space="preserve"> </w:t>
            </w:r>
            <w:r>
              <w:rPr>
                <w:sz w:val="24"/>
              </w:rPr>
              <w:t>observing</w:t>
            </w:r>
            <w:r>
              <w:rPr>
                <w:spacing w:val="-2"/>
                <w:sz w:val="24"/>
              </w:rPr>
              <w:t xml:space="preserve"> </w:t>
            </w:r>
            <w:r>
              <w:rPr>
                <w:sz w:val="24"/>
              </w:rPr>
              <w:t>CTE</w:t>
            </w:r>
            <w:r>
              <w:rPr>
                <w:spacing w:val="-1"/>
                <w:sz w:val="24"/>
              </w:rPr>
              <w:t xml:space="preserve"> </w:t>
            </w:r>
            <w:r>
              <w:rPr>
                <w:spacing w:val="-2"/>
                <w:sz w:val="24"/>
              </w:rPr>
              <w:t>classes</w:t>
            </w:r>
          </w:p>
        </w:tc>
      </w:tr>
    </w:tbl>
    <w:p w14:paraId="6F430F25" w14:textId="77777777" w:rsidR="00621ED1" w:rsidRDefault="00621ED1" w:rsidP="00621ED1">
      <w:pPr>
        <w:pStyle w:val="BodyText"/>
      </w:pPr>
    </w:p>
    <w:p w14:paraId="45EB677E" w14:textId="77777777" w:rsidR="004F7551" w:rsidRDefault="004F7551" w:rsidP="00621ED1">
      <w:pPr>
        <w:pStyle w:val="BodyText"/>
      </w:pPr>
    </w:p>
    <w:p w14:paraId="6D0191BD" w14:textId="5C62AA8F" w:rsidR="004F7551" w:rsidRPr="004F7551" w:rsidRDefault="00621ED1" w:rsidP="004F7551">
      <w:pPr>
        <w:pStyle w:val="BodyText"/>
        <w:ind w:firstLine="720"/>
        <w:rPr>
          <w:spacing w:val="-2"/>
        </w:rPr>
      </w:pPr>
      <w:r>
        <w:t>Increase</w:t>
      </w:r>
      <w:r>
        <w:rPr>
          <w:spacing w:val="-6"/>
        </w:rPr>
        <w:t xml:space="preserve"> </w:t>
      </w:r>
      <w:r>
        <w:t>Student</w:t>
      </w:r>
      <w:r>
        <w:rPr>
          <w:spacing w:val="-4"/>
        </w:rPr>
        <w:t xml:space="preserve"> </w:t>
      </w:r>
      <w:r>
        <w:rPr>
          <w:spacing w:val="-2"/>
        </w:rPr>
        <w:t>Achievement</w:t>
      </w:r>
    </w:p>
    <w:tbl>
      <w:tblPr>
        <w:tblpPr w:leftFromText="180" w:rightFromText="180" w:vertAnchor="text" w:horzAnchor="margin" w:tblpXSpec="center" w:tblpY="113"/>
        <w:tblW w:w="0" w:type="auto"/>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675"/>
        <w:gridCol w:w="4771"/>
      </w:tblGrid>
      <w:tr w:rsidR="00621ED1" w14:paraId="60E591F7" w14:textId="77777777" w:rsidTr="00621ED1">
        <w:trPr>
          <w:trHeight w:val="598"/>
        </w:trPr>
        <w:tc>
          <w:tcPr>
            <w:tcW w:w="4675" w:type="dxa"/>
            <w:tcBorders>
              <w:right w:val="single" w:sz="4" w:space="0" w:color="000000"/>
            </w:tcBorders>
          </w:tcPr>
          <w:p w14:paraId="40297B22" w14:textId="0AB38DA8" w:rsidR="00621ED1" w:rsidRDefault="00BA45CA" w:rsidP="00375EE0">
            <w:pPr>
              <w:pStyle w:val="TableParagraph"/>
              <w:numPr>
                <w:ilvl w:val="0"/>
                <w:numId w:val="17"/>
              </w:numPr>
              <w:tabs>
                <w:tab w:val="left" w:pos="457"/>
              </w:tabs>
              <w:spacing w:line="290" w:lineRule="atLeast"/>
              <w:ind w:right="289"/>
              <w:rPr>
                <w:sz w:val="24"/>
              </w:rPr>
            </w:pPr>
            <w:r>
              <w:rPr>
                <w:sz w:val="24"/>
              </w:rPr>
              <w:t>Opportunity Gap Analysis Report for Special Populations Data</w:t>
            </w:r>
          </w:p>
        </w:tc>
        <w:tc>
          <w:tcPr>
            <w:tcW w:w="4771" w:type="dxa"/>
            <w:tcBorders>
              <w:left w:val="single" w:sz="4" w:space="0" w:color="000000"/>
            </w:tcBorders>
          </w:tcPr>
          <w:p w14:paraId="1265A7DD" w14:textId="77777777" w:rsidR="00621ED1" w:rsidRDefault="00621ED1" w:rsidP="00375EE0">
            <w:pPr>
              <w:pStyle w:val="TableParagraph"/>
              <w:numPr>
                <w:ilvl w:val="0"/>
                <w:numId w:val="17"/>
              </w:numPr>
              <w:tabs>
                <w:tab w:val="left" w:pos="467"/>
              </w:tabs>
              <w:spacing w:line="240" w:lineRule="auto"/>
              <w:rPr>
                <w:sz w:val="24"/>
              </w:rPr>
            </w:pPr>
            <w:r>
              <w:rPr>
                <w:sz w:val="24"/>
              </w:rPr>
              <w:t>Technical</w:t>
            </w:r>
            <w:r>
              <w:rPr>
                <w:spacing w:val="-3"/>
                <w:sz w:val="24"/>
              </w:rPr>
              <w:t xml:space="preserve"> </w:t>
            </w:r>
            <w:r>
              <w:rPr>
                <w:sz w:val="24"/>
              </w:rPr>
              <w:t>skills</w:t>
            </w:r>
            <w:r>
              <w:rPr>
                <w:spacing w:val="-4"/>
                <w:sz w:val="24"/>
              </w:rPr>
              <w:t xml:space="preserve"> </w:t>
            </w:r>
            <w:r>
              <w:rPr>
                <w:sz w:val="24"/>
              </w:rPr>
              <w:t>assessment</w:t>
            </w:r>
            <w:r>
              <w:rPr>
                <w:spacing w:val="-4"/>
                <w:sz w:val="24"/>
              </w:rPr>
              <w:t xml:space="preserve"> data</w:t>
            </w:r>
          </w:p>
        </w:tc>
      </w:tr>
      <w:tr w:rsidR="00621ED1" w14:paraId="2236ACCB" w14:textId="77777777" w:rsidTr="00621ED1">
        <w:trPr>
          <w:trHeight w:val="305"/>
        </w:trPr>
        <w:tc>
          <w:tcPr>
            <w:tcW w:w="4675" w:type="dxa"/>
            <w:tcBorders>
              <w:right w:val="single" w:sz="4" w:space="0" w:color="000000"/>
            </w:tcBorders>
          </w:tcPr>
          <w:p w14:paraId="621D91E9" w14:textId="3DAF7CDA" w:rsidR="00621ED1" w:rsidRDefault="00E550F9" w:rsidP="00375EE0">
            <w:pPr>
              <w:pStyle w:val="TableParagraph"/>
              <w:numPr>
                <w:ilvl w:val="0"/>
                <w:numId w:val="16"/>
              </w:numPr>
              <w:tabs>
                <w:tab w:val="left" w:pos="457"/>
              </w:tabs>
              <w:rPr>
                <w:sz w:val="24"/>
              </w:rPr>
            </w:pPr>
            <w:r>
              <w:rPr>
                <w:sz w:val="24"/>
              </w:rPr>
              <w:t>State Determined Performance Level Data</w:t>
            </w:r>
          </w:p>
        </w:tc>
        <w:tc>
          <w:tcPr>
            <w:tcW w:w="4771" w:type="dxa"/>
            <w:tcBorders>
              <w:left w:val="single" w:sz="4" w:space="0" w:color="000000"/>
            </w:tcBorders>
          </w:tcPr>
          <w:p w14:paraId="2373880A" w14:textId="0150F428" w:rsidR="00621ED1" w:rsidRDefault="00E550F9" w:rsidP="00375EE0">
            <w:pPr>
              <w:pStyle w:val="TableParagraph"/>
              <w:numPr>
                <w:ilvl w:val="0"/>
                <w:numId w:val="15"/>
              </w:numPr>
              <w:tabs>
                <w:tab w:val="left" w:pos="467"/>
              </w:tabs>
              <w:ind w:left="467"/>
              <w:rPr>
                <w:sz w:val="24"/>
              </w:rPr>
            </w:pPr>
            <w:r>
              <w:rPr>
                <w:sz w:val="24"/>
              </w:rPr>
              <w:t>Industry</w:t>
            </w:r>
            <w:r>
              <w:rPr>
                <w:spacing w:val="-4"/>
                <w:sz w:val="24"/>
              </w:rPr>
              <w:t xml:space="preserve"> </w:t>
            </w:r>
            <w:r>
              <w:rPr>
                <w:sz w:val="24"/>
              </w:rPr>
              <w:t>credential</w:t>
            </w:r>
            <w:r>
              <w:rPr>
                <w:spacing w:val="-3"/>
                <w:sz w:val="24"/>
              </w:rPr>
              <w:t xml:space="preserve"> </w:t>
            </w:r>
            <w:r>
              <w:rPr>
                <w:sz w:val="24"/>
              </w:rPr>
              <w:t>certification</w:t>
            </w:r>
            <w:r>
              <w:rPr>
                <w:spacing w:val="-1"/>
                <w:sz w:val="24"/>
              </w:rPr>
              <w:t xml:space="preserve"> </w:t>
            </w:r>
            <w:r>
              <w:rPr>
                <w:spacing w:val="-4"/>
                <w:sz w:val="24"/>
              </w:rPr>
              <w:t>data</w:t>
            </w:r>
          </w:p>
        </w:tc>
      </w:tr>
      <w:tr w:rsidR="00621ED1" w14:paraId="5CDA1300" w14:textId="77777777" w:rsidTr="00621ED1">
        <w:trPr>
          <w:trHeight w:val="306"/>
        </w:trPr>
        <w:tc>
          <w:tcPr>
            <w:tcW w:w="4675" w:type="dxa"/>
            <w:tcBorders>
              <w:right w:val="single" w:sz="4" w:space="0" w:color="000000"/>
            </w:tcBorders>
          </w:tcPr>
          <w:p w14:paraId="268FB453" w14:textId="213AF2B4" w:rsidR="00621ED1" w:rsidRDefault="00E550F9" w:rsidP="00375EE0">
            <w:pPr>
              <w:pStyle w:val="TableParagraph"/>
              <w:numPr>
                <w:ilvl w:val="0"/>
                <w:numId w:val="14"/>
              </w:numPr>
              <w:tabs>
                <w:tab w:val="left" w:pos="457"/>
              </w:tabs>
              <w:rPr>
                <w:sz w:val="24"/>
              </w:rPr>
            </w:pPr>
            <w:r>
              <w:rPr>
                <w:sz w:val="24"/>
              </w:rPr>
              <w:t>Dual</w:t>
            </w:r>
            <w:r>
              <w:rPr>
                <w:spacing w:val="-3"/>
                <w:sz w:val="24"/>
              </w:rPr>
              <w:t xml:space="preserve"> </w:t>
            </w:r>
            <w:r>
              <w:rPr>
                <w:sz w:val="24"/>
              </w:rPr>
              <w:t>enrollment</w:t>
            </w:r>
            <w:r>
              <w:rPr>
                <w:spacing w:val="-2"/>
                <w:sz w:val="24"/>
              </w:rPr>
              <w:t xml:space="preserve"> </w:t>
            </w:r>
            <w:r>
              <w:rPr>
                <w:spacing w:val="-4"/>
                <w:sz w:val="24"/>
              </w:rPr>
              <w:t>data</w:t>
            </w:r>
          </w:p>
        </w:tc>
        <w:tc>
          <w:tcPr>
            <w:tcW w:w="4771" w:type="dxa"/>
            <w:tcBorders>
              <w:left w:val="single" w:sz="4" w:space="0" w:color="000000"/>
            </w:tcBorders>
          </w:tcPr>
          <w:p w14:paraId="7205A00D" w14:textId="77777777" w:rsidR="00621ED1" w:rsidRDefault="00621ED1" w:rsidP="00375EE0">
            <w:pPr>
              <w:pStyle w:val="TableParagraph"/>
              <w:numPr>
                <w:ilvl w:val="0"/>
                <w:numId w:val="13"/>
              </w:numPr>
              <w:tabs>
                <w:tab w:val="left" w:pos="467"/>
              </w:tabs>
              <w:ind w:left="467"/>
              <w:rPr>
                <w:sz w:val="24"/>
              </w:rPr>
            </w:pPr>
            <w:r>
              <w:rPr>
                <w:sz w:val="24"/>
              </w:rPr>
              <w:t>CTE</w:t>
            </w:r>
            <w:r>
              <w:rPr>
                <w:spacing w:val="-2"/>
                <w:sz w:val="24"/>
              </w:rPr>
              <w:t xml:space="preserve"> </w:t>
            </w:r>
            <w:r>
              <w:rPr>
                <w:sz w:val="24"/>
              </w:rPr>
              <w:t>department</w:t>
            </w:r>
            <w:r>
              <w:rPr>
                <w:spacing w:val="-1"/>
                <w:sz w:val="24"/>
              </w:rPr>
              <w:t xml:space="preserve"> </w:t>
            </w:r>
            <w:r>
              <w:rPr>
                <w:sz w:val="24"/>
              </w:rPr>
              <w:t>meeting</w:t>
            </w:r>
            <w:r>
              <w:rPr>
                <w:spacing w:val="-4"/>
                <w:sz w:val="24"/>
              </w:rPr>
              <w:t xml:space="preserve"> </w:t>
            </w:r>
            <w:r>
              <w:rPr>
                <w:spacing w:val="-2"/>
                <w:sz w:val="24"/>
              </w:rPr>
              <w:t>minutes</w:t>
            </w:r>
          </w:p>
        </w:tc>
      </w:tr>
      <w:tr w:rsidR="00621ED1" w14:paraId="3DDC126F" w14:textId="77777777" w:rsidTr="00621ED1">
        <w:trPr>
          <w:trHeight w:val="306"/>
        </w:trPr>
        <w:tc>
          <w:tcPr>
            <w:tcW w:w="4675" w:type="dxa"/>
            <w:tcBorders>
              <w:right w:val="single" w:sz="4" w:space="0" w:color="000000"/>
            </w:tcBorders>
          </w:tcPr>
          <w:p w14:paraId="3517BFA4" w14:textId="1F40B6A3" w:rsidR="00621ED1" w:rsidRDefault="00417E78" w:rsidP="00375EE0">
            <w:pPr>
              <w:pStyle w:val="TableParagraph"/>
              <w:numPr>
                <w:ilvl w:val="0"/>
                <w:numId w:val="12"/>
              </w:numPr>
              <w:tabs>
                <w:tab w:val="left" w:pos="457"/>
              </w:tabs>
              <w:rPr>
                <w:sz w:val="24"/>
              </w:rPr>
            </w:pPr>
            <w:r>
              <w:rPr>
                <w:sz w:val="24"/>
              </w:rPr>
              <w:t>Alignment</w:t>
            </w:r>
            <w:r>
              <w:rPr>
                <w:spacing w:val="-8"/>
                <w:sz w:val="24"/>
              </w:rPr>
              <w:t xml:space="preserve"> </w:t>
            </w:r>
            <w:r>
              <w:rPr>
                <w:sz w:val="24"/>
              </w:rPr>
              <w:t>of</w:t>
            </w:r>
            <w:r>
              <w:rPr>
                <w:spacing w:val="-8"/>
                <w:sz w:val="24"/>
              </w:rPr>
              <w:t xml:space="preserve"> </w:t>
            </w:r>
            <w:r>
              <w:rPr>
                <w:sz w:val="24"/>
              </w:rPr>
              <w:t>math,</w:t>
            </w:r>
            <w:r>
              <w:rPr>
                <w:spacing w:val="-7"/>
                <w:sz w:val="24"/>
              </w:rPr>
              <w:t xml:space="preserve"> </w:t>
            </w:r>
            <w:r>
              <w:rPr>
                <w:sz w:val="24"/>
              </w:rPr>
              <w:t>English</w:t>
            </w:r>
            <w:r>
              <w:rPr>
                <w:spacing w:val="-5"/>
                <w:sz w:val="24"/>
              </w:rPr>
              <w:t xml:space="preserve"> </w:t>
            </w:r>
            <w:r>
              <w:rPr>
                <w:sz w:val="24"/>
              </w:rPr>
              <w:t>standards</w:t>
            </w:r>
            <w:r>
              <w:rPr>
                <w:spacing w:val="-9"/>
                <w:sz w:val="24"/>
              </w:rPr>
              <w:t xml:space="preserve"> </w:t>
            </w:r>
            <w:r>
              <w:rPr>
                <w:sz w:val="24"/>
              </w:rPr>
              <w:t>to CTE program standards</w:t>
            </w:r>
          </w:p>
        </w:tc>
        <w:tc>
          <w:tcPr>
            <w:tcW w:w="4771" w:type="dxa"/>
            <w:tcBorders>
              <w:left w:val="single" w:sz="4" w:space="0" w:color="000000"/>
            </w:tcBorders>
          </w:tcPr>
          <w:p w14:paraId="6B1FCBD8" w14:textId="77777777" w:rsidR="00621ED1" w:rsidRDefault="00621ED1" w:rsidP="00375EE0">
            <w:pPr>
              <w:pStyle w:val="TableParagraph"/>
              <w:numPr>
                <w:ilvl w:val="0"/>
                <w:numId w:val="11"/>
              </w:numPr>
              <w:tabs>
                <w:tab w:val="left" w:pos="467"/>
              </w:tabs>
              <w:ind w:left="467"/>
              <w:rPr>
                <w:sz w:val="24"/>
              </w:rPr>
            </w:pPr>
            <w:r>
              <w:rPr>
                <w:sz w:val="24"/>
              </w:rPr>
              <w:t>Hands</w:t>
            </w:r>
            <w:r>
              <w:rPr>
                <w:spacing w:val="-1"/>
                <w:sz w:val="24"/>
              </w:rPr>
              <w:t xml:space="preserve"> </w:t>
            </w:r>
            <w:r>
              <w:rPr>
                <w:sz w:val="24"/>
              </w:rPr>
              <w:t>on</w:t>
            </w:r>
            <w:r>
              <w:rPr>
                <w:spacing w:val="-1"/>
                <w:sz w:val="24"/>
              </w:rPr>
              <w:t xml:space="preserve"> </w:t>
            </w:r>
            <w:r>
              <w:rPr>
                <w:sz w:val="24"/>
              </w:rPr>
              <w:t>practice</w:t>
            </w:r>
            <w:r>
              <w:rPr>
                <w:spacing w:val="1"/>
                <w:sz w:val="24"/>
              </w:rPr>
              <w:t xml:space="preserve"> </w:t>
            </w:r>
            <w:r>
              <w:rPr>
                <w:spacing w:val="-2"/>
                <w:sz w:val="24"/>
              </w:rPr>
              <w:t>assessments</w:t>
            </w:r>
          </w:p>
        </w:tc>
      </w:tr>
      <w:tr w:rsidR="004F7551" w14:paraId="06FB9B70" w14:textId="77777777" w:rsidTr="00621ED1">
        <w:trPr>
          <w:trHeight w:val="306"/>
        </w:trPr>
        <w:tc>
          <w:tcPr>
            <w:tcW w:w="4675" w:type="dxa"/>
            <w:tcBorders>
              <w:right w:val="single" w:sz="4" w:space="0" w:color="000000"/>
            </w:tcBorders>
          </w:tcPr>
          <w:p w14:paraId="3EBBF4A1" w14:textId="5556D8D6" w:rsidR="004F7551" w:rsidRDefault="004F7551" w:rsidP="00375EE0">
            <w:pPr>
              <w:pStyle w:val="TableParagraph"/>
              <w:numPr>
                <w:ilvl w:val="0"/>
                <w:numId w:val="10"/>
              </w:numPr>
              <w:tabs>
                <w:tab w:val="left" w:pos="457"/>
              </w:tabs>
              <w:spacing w:line="286" w:lineRule="exact"/>
              <w:rPr>
                <w:sz w:val="24"/>
              </w:rPr>
            </w:pPr>
            <w:r>
              <w:rPr>
                <w:sz w:val="24"/>
              </w:rPr>
              <w:t>Lesson Plan / Unit Plans with integration</w:t>
            </w:r>
          </w:p>
        </w:tc>
        <w:tc>
          <w:tcPr>
            <w:tcW w:w="4771" w:type="dxa"/>
            <w:tcBorders>
              <w:left w:val="single" w:sz="4" w:space="0" w:color="000000"/>
            </w:tcBorders>
          </w:tcPr>
          <w:p w14:paraId="4BA4A931" w14:textId="77777777" w:rsidR="004F7551" w:rsidRDefault="004F7551" w:rsidP="00375EE0">
            <w:pPr>
              <w:pStyle w:val="TableParagraph"/>
              <w:numPr>
                <w:ilvl w:val="0"/>
                <w:numId w:val="9"/>
              </w:numPr>
              <w:tabs>
                <w:tab w:val="left" w:pos="467"/>
              </w:tabs>
              <w:spacing w:line="286" w:lineRule="exact"/>
              <w:ind w:left="467"/>
              <w:rPr>
                <w:sz w:val="24"/>
              </w:rPr>
            </w:pPr>
            <w:r>
              <w:rPr>
                <w:sz w:val="24"/>
              </w:rPr>
              <w:t>Benchmark</w:t>
            </w:r>
            <w:r>
              <w:rPr>
                <w:spacing w:val="-9"/>
                <w:sz w:val="24"/>
              </w:rPr>
              <w:t xml:space="preserve"> </w:t>
            </w:r>
            <w:r>
              <w:rPr>
                <w:sz w:val="24"/>
              </w:rPr>
              <w:t>testing</w:t>
            </w:r>
            <w:r>
              <w:rPr>
                <w:spacing w:val="-10"/>
                <w:sz w:val="24"/>
              </w:rPr>
              <w:t xml:space="preserve"> </w:t>
            </w:r>
            <w:r>
              <w:rPr>
                <w:sz w:val="24"/>
              </w:rPr>
              <w:t>data</w:t>
            </w:r>
            <w:r>
              <w:rPr>
                <w:spacing w:val="-7"/>
                <w:sz w:val="24"/>
              </w:rPr>
              <w:t xml:space="preserve"> </w:t>
            </w:r>
            <w:r>
              <w:rPr>
                <w:sz w:val="24"/>
              </w:rPr>
              <w:t>(in</w:t>
            </w:r>
            <w:r>
              <w:rPr>
                <w:spacing w:val="-6"/>
                <w:sz w:val="24"/>
              </w:rPr>
              <w:t xml:space="preserve"> </w:t>
            </w:r>
            <w:r>
              <w:rPr>
                <w:sz w:val="24"/>
              </w:rPr>
              <w:t>preparation</w:t>
            </w:r>
            <w:r>
              <w:rPr>
                <w:spacing w:val="-6"/>
                <w:sz w:val="24"/>
              </w:rPr>
              <w:t xml:space="preserve"> </w:t>
            </w:r>
            <w:r>
              <w:rPr>
                <w:sz w:val="24"/>
              </w:rPr>
              <w:t xml:space="preserve">of </w:t>
            </w:r>
            <w:r>
              <w:rPr>
                <w:spacing w:val="-4"/>
                <w:sz w:val="24"/>
              </w:rPr>
              <w:t>TSA)</w:t>
            </w:r>
          </w:p>
        </w:tc>
      </w:tr>
      <w:tr w:rsidR="004F7551" w14:paraId="007A585A" w14:textId="77777777" w:rsidTr="004F7551">
        <w:trPr>
          <w:trHeight w:val="20"/>
        </w:trPr>
        <w:tc>
          <w:tcPr>
            <w:tcW w:w="4675" w:type="dxa"/>
            <w:tcBorders>
              <w:right w:val="single" w:sz="4" w:space="0" w:color="000000"/>
            </w:tcBorders>
          </w:tcPr>
          <w:p w14:paraId="3C0EFE13" w14:textId="7125F2FE" w:rsidR="004F7551" w:rsidRDefault="004F7551" w:rsidP="00375EE0">
            <w:pPr>
              <w:pStyle w:val="TableParagraph"/>
              <w:numPr>
                <w:ilvl w:val="0"/>
                <w:numId w:val="8"/>
              </w:numPr>
              <w:tabs>
                <w:tab w:val="left" w:pos="457"/>
              </w:tabs>
              <w:spacing w:line="304" w:lineRule="exact"/>
              <w:rPr>
                <w:sz w:val="24"/>
              </w:rPr>
            </w:pPr>
            <w:r>
              <w:rPr>
                <w:sz w:val="24"/>
              </w:rPr>
              <w:t>Enrollment</w:t>
            </w:r>
            <w:r>
              <w:rPr>
                <w:spacing w:val="-3"/>
                <w:sz w:val="24"/>
              </w:rPr>
              <w:t>, retention &amp; completion data</w:t>
            </w:r>
          </w:p>
        </w:tc>
        <w:tc>
          <w:tcPr>
            <w:tcW w:w="4771" w:type="dxa"/>
            <w:tcBorders>
              <w:left w:val="single" w:sz="4" w:space="0" w:color="000000"/>
            </w:tcBorders>
          </w:tcPr>
          <w:p w14:paraId="2635FEBD" w14:textId="115C0EBD" w:rsidR="004F7551" w:rsidRDefault="00744F1F" w:rsidP="00375EE0">
            <w:pPr>
              <w:pStyle w:val="TableParagraph"/>
              <w:numPr>
                <w:ilvl w:val="0"/>
                <w:numId w:val="8"/>
              </w:numPr>
              <w:spacing w:line="290" w:lineRule="atLeast"/>
              <w:ind w:right="737"/>
              <w:rPr>
                <w:sz w:val="24"/>
              </w:rPr>
            </w:pPr>
            <w:r>
              <w:rPr>
                <w:sz w:val="24"/>
              </w:rPr>
              <w:t>C</w:t>
            </w:r>
            <w:r w:rsidR="004F7551">
              <w:rPr>
                <w:sz w:val="24"/>
              </w:rPr>
              <w:t>ounselor</w:t>
            </w:r>
            <w:r w:rsidR="004F7551">
              <w:rPr>
                <w:spacing w:val="-1"/>
                <w:sz w:val="24"/>
              </w:rPr>
              <w:t xml:space="preserve"> </w:t>
            </w:r>
            <w:r w:rsidR="004F7551">
              <w:rPr>
                <w:spacing w:val="-2"/>
                <w:sz w:val="24"/>
              </w:rPr>
              <w:t>reports</w:t>
            </w:r>
          </w:p>
        </w:tc>
      </w:tr>
    </w:tbl>
    <w:p w14:paraId="28D5EF62" w14:textId="77777777" w:rsidR="00621ED1" w:rsidRDefault="00621ED1" w:rsidP="00621ED1">
      <w:pPr>
        <w:pStyle w:val="BodyText"/>
        <w:spacing w:before="1"/>
        <w:rPr>
          <w:sz w:val="16"/>
        </w:rPr>
      </w:pPr>
    </w:p>
    <w:p w14:paraId="465A4793" w14:textId="77777777" w:rsidR="003C2A56" w:rsidRPr="00AF2CD4" w:rsidRDefault="003C2A56" w:rsidP="00621ED1">
      <w:pPr>
        <w:pStyle w:val="NoSpacing"/>
        <w:ind w:left="0"/>
      </w:pPr>
    </w:p>
    <w:sectPr w:rsidR="003C2A56" w:rsidRPr="00AF2CD4" w:rsidSect="00EC2478">
      <w:pgSz w:w="12240" w:h="15840"/>
      <w:pgMar w:top="720" w:right="810" w:bottom="720" w:left="72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B7618" w14:textId="77777777" w:rsidR="00FB1271" w:rsidRDefault="00FB1271">
      <w:r>
        <w:separator/>
      </w:r>
    </w:p>
  </w:endnote>
  <w:endnote w:type="continuationSeparator" w:id="0">
    <w:p w14:paraId="3059F13F" w14:textId="77777777" w:rsidR="00FB1271" w:rsidRDefault="00FB1271">
      <w:r>
        <w:continuationSeparator/>
      </w:r>
    </w:p>
  </w:endnote>
  <w:endnote w:type="continuationNotice" w:id="1">
    <w:p w14:paraId="6D55D16A" w14:textId="77777777" w:rsidR="00FB1271" w:rsidRDefault="00FB12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197015"/>
      <w:docPartObj>
        <w:docPartGallery w:val="Page Numbers (Bottom of Page)"/>
        <w:docPartUnique/>
      </w:docPartObj>
    </w:sdtPr>
    <w:sdtEndPr>
      <w:rPr>
        <w:noProof/>
      </w:rPr>
    </w:sdtEndPr>
    <w:sdtContent>
      <w:p w14:paraId="62347C4F" w14:textId="77777777" w:rsidR="00780B3C" w:rsidRDefault="00780B3C" w:rsidP="00224459">
        <w:pPr>
          <w:pStyle w:val="Footer"/>
          <w:jc w:val="center"/>
        </w:pPr>
        <w:r>
          <w:fldChar w:fldCharType="begin"/>
        </w:r>
        <w:r>
          <w:instrText xml:space="preserve"> PAGE   \* MERGEFORMAT </w:instrText>
        </w:r>
        <w:r>
          <w:fldChar w:fldCharType="separate"/>
        </w:r>
        <w: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5AEC" w14:textId="77777777" w:rsidR="00780B3C" w:rsidRPr="00224459" w:rsidRDefault="00780B3C" w:rsidP="0022445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490520"/>
      <w:docPartObj>
        <w:docPartGallery w:val="Page Numbers (Bottom of Page)"/>
        <w:docPartUnique/>
      </w:docPartObj>
    </w:sdtPr>
    <w:sdtEndPr>
      <w:rPr>
        <w:noProof/>
      </w:rPr>
    </w:sdtEndPr>
    <w:sdtContent>
      <w:p w14:paraId="4E30C248" w14:textId="5642DBEC" w:rsidR="00FE5627" w:rsidRDefault="00FE56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554243" w14:textId="77777777" w:rsidR="003C2A56" w:rsidRDefault="003C2A5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9A604" w14:textId="77777777" w:rsidR="00FB1271" w:rsidRDefault="00FB1271">
      <w:r>
        <w:separator/>
      </w:r>
    </w:p>
  </w:footnote>
  <w:footnote w:type="continuationSeparator" w:id="0">
    <w:p w14:paraId="0D2E82F1" w14:textId="77777777" w:rsidR="00FB1271" w:rsidRDefault="00FB1271">
      <w:r>
        <w:continuationSeparator/>
      </w:r>
    </w:p>
  </w:footnote>
  <w:footnote w:type="continuationNotice" w:id="1">
    <w:p w14:paraId="68EED5F8" w14:textId="77777777" w:rsidR="00FB1271" w:rsidRDefault="00FB12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604"/>
    <w:multiLevelType w:val="hybridMultilevel"/>
    <w:tmpl w:val="9B44F874"/>
    <w:lvl w:ilvl="0" w:tplc="1346D770">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8EE2D9B4">
      <w:numFmt w:val="bullet"/>
      <w:lvlText w:val="•"/>
      <w:lvlJc w:val="left"/>
      <w:pPr>
        <w:ind w:left="889" w:hanging="360"/>
      </w:pPr>
      <w:rPr>
        <w:rFonts w:hint="default"/>
        <w:lang w:val="en-US" w:eastAsia="en-US" w:bidi="ar-SA"/>
      </w:rPr>
    </w:lvl>
    <w:lvl w:ilvl="2" w:tplc="73E22C2E">
      <w:numFmt w:val="bullet"/>
      <w:lvlText w:val="•"/>
      <w:lvlJc w:val="left"/>
      <w:pPr>
        <w:ind w:left="1318" w:hanging="360"/>
      </w:pPr>
      <w:rPr>
        <w:rFonts w:hint="default"/>
        <w:lang w:val="en-US" w:eastAsia="en-US" w:bidi="ar-SA"/>
      </w:rPr>
    </w:lvl>
    <w:lvl w:ilvl="3" w:tplc="244856E0">
      <w:numFmt w:val="bullet"/>
      <w:lvlText w:val="•"/>
      <w:lvlJc w:val="left"/>
      <w:pPr>
        <w:ind w:left="1747" w:hanging="360"/>
      </w:pPr>
      <w:rPr>
        <w:rFonts w:hint="default"/>
        <w:lang w:val="en-US" w:eastAsia="en-US" w:bidi="ar-SA"/>
      </w:rPr>
    </w:lvl>
    <w:lvl w:ilvl="4" w:tplc="354CEBF8">
      <w:numFmt w:val="bullet"/>
      <w:lvlText w:val="•"/>
      <w:lvlJc w:val="left"/>
      <w:pPr>
        <w:ind w:left="2176" w:hanging="360"/>
      </w:pPr>
      <w:rPr>
        <w:rFonts w:hint="default"/>
        <w:lang w:val="en-US" w:eastAsia="en-US" w:bidi="ar-SA"/>
      </w:rPr>
    </w:lvl>
    <w:lvl w:ilvl="5" w:tplc="2190FB4C">
      <w:numFmt w:val="bullet"/>
      <w:lvlText w:val="•"/>
      <w:lvlJc w:val="left"/>
      <w:pPr>
        <w:ind w:left="2605" w:hanging="360"/>
      </w:pPr>
      <w:rPr>
        <w:rFonts w:hint="default"/>
        <w:lang w:val="en-US" w:eastAsia="en-US" w:bidi="ar-SA"/>
      </w:rPr>
    </w:lvl>
    <w:lvl w:ilvl="6" w:tplc="1A5A6D04">
      <w:numFmt w:val="bullet"/>
      <w:lvlText w:val="•"/>
      <w:lvlJc w:val="left"/>
      <w:pPr>
        <w:ind w:left="3034" w:hanging="360"/>
      </w:pPr>
      <w:rPr>
        <w:rFonts w:hint="default"/>
        <w:lang w:val="en-US" w:eastAsia="en-US" w:bidi="ar-SA"/>
      </w:rPr>
    </w:lvl>
    <w:lvl w:ilvl="7" w:tplc="8C0E61EC">
      <w:numFmt w:val="bullet"/>
      <w:lvlText w:val="•"/>
      <w:lvlJc w:val="left"/>
      <w:pPr>
        <w:ind w:left="3463" w:hanging="360"/>
      </w:pPr>
      <w:rPr>
        <w:rFonts w:hint="default"/>
        <w:lang w:val="en-US" w:eastAsia="en-US" w:bidi="ar-SA"/>
      </w:rPr>
    </w:lvl>
    <w:lvl w:ilvl="8" w:tplc="23FCBDA0">
      <w:numFmt w:val="bullet"/>
      <w:lvlText w:val="•"/>
      <w:lvlJc w:val="left"/>
      <w:pPr>
        <w:ind w:left="3892" w:hanging="360"/>
      </w:pPr>
      <w:rPr>
        <w:rFonts w:hint="default"/>
        <w:lang w:val="en-US" w:eastAsia="en-US" w:bidi="ar-SA"/>
      </w:rPr>
    </w:lvl>
  </w:abstractNum>
  <w:abstractNum w:abstractNumId="1" w15:restartNumberingAfterBreak="0">
    <w:nsid w:val="049D2BCF"/>
    <w:multiLevelType w:val="hybridMultilevel"/>
    <w:tmpl w:val="E3586032"/>
    <w:lvl w:ilvl="0" w:tplc="F558E960">
      <w:numFmt w:val="bullet"/>
      <w:lvlText w:val=""/>
      <w:lvlJc w:val="left"/>
      <w:pPr>
        <w:ind w:left="457" w:hanging="360"/>
      </w:pPr>
      <w:rPr>
        <w:rFonts w:ascii="Symbol" w:eastAsia="Symbol" w:hAnsi="Symbol" w:cs="Symbol" w:hint="default"/>
        <w:b w:val="0"/>
        <w:bCs w:val="0"/>
        <w:i w:val="0"/>
        <w:iCs w:val="0"/>
        <w:spacing w:val="0"/>
        <w:w w:val="100"/>
        <w:sz w:val="24"/>
        <w:szCs w:val="24"/>
        <w:lang w:val="en-US" w:eastAsia="en-US" w:bidi="ar-SA"/>
      </w:rPr>
    </w:lvl>
    <w:lvl w:ilvl="1" w:tplc="87E86166">
      <w:numFmt w:val="bullet"/>
      <w:lvlText w:val="•"/>
      <w:lvlJc w:val="left"/>
      <w:pPr>
        <w:ind w:left="879" w:hanging="360"/>
      </w:pPr>
      <w:rPr>
        <w:rFonts w:hint="default"/>
        <w:lang w:val="en-US" w:eastAsia="en-US" w:bidi="ar-SA"/>
      </w:rPr>
    </w:lvl>
    <w:lvl w:ilvl="2" w:tplc="DEA29AF6">
      <w:numFmt w:val="bullet"/>
      <w:lvlText w:val="•"/>
      <w:lvlJc w:val="left"/>
      <w:pPr>
        <w:ind w:left="1299" w:hanging="360"/>
      </w:pPr>
      <w:rPr>
        <w:rFonts w:hint="default"/>
        <w:lang w:val="en-US" w:eastAsia="en-US" w:bidi="ar-SA"/>
      </w:rPr>
    </w:lvl>
    <w:lvl w:ilvl="3" w:tplc="632031AA">
      <w:numFmt w:val="bullet"/>
      <w:lvlText w:val="•"/>
      <w:lvlJc w:val="left"/>
      <w:pPr>
        <w:ind w:left="1718" w:hanging="360"/>
      </w:pPr>
      <w:rPr>
        <w:rFonts w:hint="default"/>
        <w:lang w:val="en-US" w:eastAsia="en-US" w:bidi="ar-SA"/>
      </w:rPr>
    </w:lvl>
    <w:lvl w:ilvl="4" w:tplc="BE125F2E">
      <w:numFmt w:val="bullet"/>
      <w:lvlText w:val="•"/>
      <w:lvlJc w:val="left"/>
      <w:pPr>
        <w:ind w:left="2138" w:hanging="360"/>
      </w:pPr>
      <w:rPr>
        <w:rFonts w:hint="default"/>
        <w:lang w:val="en-US" w:eastAsia="en-US" w:bidi="ar-SA"/>
      </w:rPr>
    </w:lvl>
    <w:lvl w:ilvl="5" w:tplc="D360B872">
      <w:numFmt w:val="bullet"/>
      <w:lvlText w:val="•"/>
      <w:lvlJc w:val="left"/>
      <w:pPr>
        <w:ind w:left="2557" w:hanging="360"/>
      </w:pPr>
      <w:rPr>
        <w:rFonts w:hint="default"/>
        <w:lang w:val="en-US" w:eastAsia="en-US" w:bidi="ar-SA"/>
      </w:rPr>
    </w:lvl>
    <w:lvl w:ilvl="6" w:tplc="5B702B1A">
      <w:numFmt w:val="bullet"/>
      <w:lvlText w:val="•"/>
      <w:lvlJc w:val="left"/>
      <w:pPr>
        <w:ind w:left="2977" w:hanging="360"/>
      </w:pPr>
      <w:rPr>
        <w:rFonts w:hint="default"/>
        <w:lang w:val="en-US" w:eastAsia="en-US" w:bidi="ar-SA"/>
      </w:rPr>
    </w:lvl>
    <w:lvl w:ilvl="7" w:tplc="CFF2EC12">
      <w:numFmt w:val="bullet"/>
      <w:lvlText w:val="•"/>
      <w:lvlJc w:val="left"/>
      <w:pPr>
        <w:ind w:left="3396" w:hanging="360"/>
      </w:pPr>
      <w:rPr>
        <w:rFonts w:hint="default"/>
        <w:lang w:val="en-US" w:eastAsia="en-US" w:bidi="ar-SA"/>
      </w:rPr>
    </w:lvl>
    <w:lvl w:ilvl="8" w:tplc="135AE5AC">
      <w:numFmt w:val="bullet"/>
      <w:lvlText w:val="•"/>
      <w:lvlJc w:val="left"/>
      <w:pPr>
        <w:ind w:left="3816" w:hanging="360"/>
      </w:pPr>
      <w:rPr>
        <w:rFonts w:hint="default"/>
        <w:lang w:val="en-US" w:eastAsia="en-US" w:bidi="ar-SA"/>
      </w:rPr>
    </w:lvl>
  </w:abstractNum>
  <w:abstractNum w:abstractNumId="2" w15:restartNumberingAfterBreak="0">
    <w:nsid w:val="04E1629A"/>
    <w:multiLevelType w:val="hybridMultilevel"/>
    <w:tmpl w:val="FAF2DEEE"/>
    <w:lvl w:ilvl="0" w:tplc="060C75C2">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2A72A8C4">
      <w:numFmt w:val="bullet"/>
      <w:lvlText w:val="•"/>
      <w:lvlJc w:val="left"/>
      <w:pPr>
        <w:ind w:left="889" w:hanging="360"/>
      </w:pPr>
      <w:rPr>
        <w:rFonts w:hint="default"/>
        <w:lang w:val="en-US" w:eastAsia="en-US" w:bidi="ar-SA"/>
      </w:rPr>
    </w:lvl>
    <w:lvl w:ilvl="2" w:tplc="17F444D0">
      <w:numFmt w:val="bullet"/>
      <w:lvlText w:val="•"/>
      <w:lvlJc w:val="left"/>
      <w:pPr>
        <w:ind w:left="1318" w:hanging="360"/>
      </w:pPr>
      <w:rPr>
        <w:rFonts w:hint="default"/>
        <w:lang w:val="en-US" w:eastAsia="en-US" w:bidi="ar-SA"/>
      </w:rPr>
    </w:lvl>
    <w:lvl w:ilvl="3" w:tplc="3626AD58">
      <w:numFmt w:val="bullet"/>
      <w:lvlText w:val="•"/>
      <w:lvlJc w:val="left"/>
      <w:pPr>
        <w:ind w:left="1747" w:hanging="360"/>
      </w:pPr>
      <w:rPr>
        <w:rFonts w:hint="default"/>
        <w:lang w:val="en-US" w:eastAsia="en-US" w:bidi="ar-SA"/>
      </w:rPr>
    </w:lvl>
    <w:lvl w:ilvl="4" w:tplc="7B748500">
      <w:numFmt w:val="bullet"/>
      <w:lvlText w:val="•"/>
      <w:lvlJc w:val="left"/>
      <w:pPr>
        <w:ind w:left="2176" w:hanging="360"/>
      </w:pPr>
      <w:rPr>
        <w:rFonts w:hint="default"/>
        <w:lang w:val="en-US" w:eastAsia="en-US" w:bidi="ar-SA"/>
      </w:rPr>
    </w:lvl>
    <w:lvl w:ilvl="5" w:tplc="FA9CC0B8">
      <w:numFmt w:val="bullet"/>
      <w:lvlText w:val="•"/>
      <w:lvlJc w:val="left"/>
      <w:pPr>
        <w:ind w:left="2605" w:hanging="360"/>
      </w:pPr>
      <w:rPr>
        <w:rFonts w:hint="default"/>
        <w:lang w:val="en-US" w:eastAsia="en-US" w:bidi="ar-SA"/>
      </w:rPr>
    </w:lvl>
    <w:lvl w:ilvl="6" w:tplc="D902B09E">
      <w:numFmt w:val="bullet"/>
      <w:lvlText w:val="•"/>
      <w:lvlJc w:val="left"/>
      <w:pPr>
        <w:ind w:left="3034" w:hanging="360"/>
      </w:pPr>
      <w:rPr>
        <w:rFonts w:hint="default"/>
        <w:lang w:val="en-US" w:eastAsia="en-US" w:bidi="ar-SA"/>
      </w:rPr>
    </w:lvl>
    <w:lvl w:ilvl="7" w:tplc="4F6E8C7A">
      <w:numFmt w:val="bullet"/>
      <w:lvlText w:val="•"/>
      <w:lvlJc w:val="left"/>
      <w:pPr>
        <w:ind w:left="3463" w:hanging="360"/>
      </w:pPr>
      <w:rPr>
        <w:rFonts w:hint="default"/>
        <w:lang w:val="en-US" w:eastAsia="en-US" w:bidi="ar-SA"/>
      </w:rPr>
    </w:lvl>
    <w:lvl w:ilvl="8" w:tplc="94EA469C">
      <w:numFmt w:val="bullet"/>
      <w:lvlText w:val="•"/>
      <w:lvlJc w:val="left"/>
      <w:pPr>
        <w:ind w:left="3892" w:hanging="360"/>
      </w:pPr>
      <w:rPr>
        <w:rFonts w:hint="default"/>
        <w:lang w:val="en-US" w:eastAsia="en-US" w:bidi="ar-SA"/>
      </w:rPr>
    </w:lvl>
  </w:abstractNum>
  <w:abstractNum w:abstractNumId="3" w15:restartNumberingAfterBreak="0">
    <w:nsid w:val="05F2416A"/>
    <w:multiLevelType w:val="hybridMultilevel"/>
    <w:tmpl w:val="5E4CE92A"/>
    <w:lvl w:ilvl="0" w:tplc="6FEE5636">
      <w:numFmt w:val="bullet"/>
      <w:lvlText w:val=""/>
      <w:lvlJc w:val="left"/>
      <w:pPr>
        <w:ind w:left="457" w:hanging="360"/>
      </w:pPr>
      <w:rPr>
        <w:rFonts w:ascii="Symbol" w:eastAsia="Symbol" w:hAnsi="Symbol" w:cs="Symbol" w:hint="default"/>
        <w:b w:val="0"/>
        <w:bCs w:val="0"/>
        <w:i w:val="0"/>
        <w:iCs w:val="0"/>
        <w:spacing w:val="0"/>
        <w:w w:val="100"/>
        <w:sz w:val="24"/>
        <w:szCs w:val="24"/>
        <w:lang w:val="en-US" w:eastAsia="en-US" w:bidi="ar-SA"/>
      </w:rPr>
    </w:lvl>
    <w:lvl w:ilvl="1" w:tplc="CFAA5964">
      <w:numFmt w:val="bullet"/>
      <w:lvlText w:val="•"/>
      <w:lvlJc w:val="left"/>
      <w:pPr>
        <w:ind w:left="879" w:hanging="360"/>
      </w:pPr>
      <w:rPr>
        <w:rFonts w:hint="default"/>
        <w:lang w:val="en-US" w:eastAsia="en-US" w:bidi="ar-SA"/>
      </w:rPr>
    </w:lvl>
    <w:lvl w:ilvl="2" w:tplc="C7E07AF8">
      <w:numFmt w:val="bullet"/>
      <w:lvlText w:val="•"/>
      <w:lvlJc w:val="left"/>
      <w:pPr>
        <w:ind w:left="1299" w:hanging="360"/>
      </w:pPr>
      <w:rPr>
        <w:rFonts w:hint="default"/>
        <w:lang w:val="en-US" w:eastAsia="en-US" w:bidi="ar-SA"/>
      </w:rPr>
    </w:lvl>
    <w:lvl w:ilvl="3" w:tplc="0A907ACE">
      <w:numFmt w:val="bullet"/>
      <w:lvlText w:val="•"/>
      <w:lvlJc w:val="left"/>
      <w:pPr>
        <w:ind w:left="1718" w:hanging="360"/>
      </w:pPr>
      <w:rPr>
        <w:rFonts w:hint="default"/>
        <w:lang w:val="en-US" w:eastAsia="en-US" w:bidi="ar-SA"/>
      </w:rPr>
    </w:lvl>
    <w:lvl w:ilvl="4" w:tplc="AE5C9354">
      <w:numFmt w:val="bullet"/>
      <w:lvlText w:val="•"/>
      <w:lvlJc w:val="left"/>
      <w:pPr>
        <w:ind w:left="2138" w:hanging="360"/>
      </w:pPr>
      <w:rPr>
        <w:rFonts w:hint="default"/>
        <w:lang w:val="en-US" w:eastAsia="en-US" w:bidi="ar-SA"/>
      </w:rPr>
    </w:lvl>
    <w:lvl w:ilvl="5" w:tplc="5FFE09BA">
      <w:numFmt w:val="bullet"/>
      <w:lvlText w:val="•"/>
      <w:lvlJc w:val="left"/>
      <w:pPr>
        <w:ind w:left="2557" w:hanging="360"/>
      </w:pPr>
      <w:rPr>
        <w:rFonts w:hint="default"/>
        <w:lang w:val="en-US" w:eastAsia="en-US" w:bidi="ar-SA"/>
      </w:rPr>
    </w:lvl>
    <w:lvl w:ilvl="6" w:tplc="785844CC">
      <w:numFmt w:val="bullet"/>
      <w:lvlText w:val="•"/>
      <w:lvlJc w:val="left"/>
      <w:pPr>
        <w:ind w:left="2977" w:hanging="360"/>
      </w:pPr>
      <w:rPr>
        <w:rFonts w:hint="default"/>
        <w:lang w:val="en-US" w:eastAsia="en-US" w:bidi="ar-SA"/>
      </w:rPr>
    </w:lvl>
    <w:lvl w:ilvl="7" w:tplc="947E45D0">
      <w:numFmt w:val="bullet"/>
      <w:lvlText w:val="•"/>
      <w:lvlJc w:val="left"/>
      <w:pPr>
        <w:ind w:left="3396" w:hanging="360"/>
      </w:pPr>
      <w:rPr>
        <w:rFonts w:hint="default"/>
        <w:lang w:val="en-US" w:eastAsia="en-US" w:bidi="ar-SA"/>
      </w:rPr>
    </w:lvl>
    <w:lvl w:ilvl="8" w:tplc="CF940BF2">
      <w:numFmt w:val="bullet"/>
      <w:lvlText w:val="•"/>
      <w:lvlJc w:val="left"/>
      <w:pPr>
        <w:ind w:left="3816" w:hanging="360"/>
      </w:pPr>
      <w:rPr>
        <w:rFonts w:hint="default"/>
        <w:lang w:val="en-US" w:eastAsia="en-US" w:bidi="ar-SA"/>
      </w:rPr>
    </w:lvl>
  </w:abstractNum>
  <w:abstractNum w:abstractNumId="4" w15:restartNumberingAfterBreak="0">
    <w:nsid w:val="05F77408"/>
    <w:multiLevelType w:val="hybridMultilevel"/>
    <w:tmpl w:val="52E6CCA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94C4910"/>
    <w:multiLevelType w:val="hybridMultilevel"/>
    <w:tmpl w:val="56A094B0"/>
    <w:lvl w:ilvl="0" w:tplc="C3F079B6">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9F9EF204">
      <w:numFmt w:val="bullet"/>
      <w:lvlText w:val="•"/>
      <w:lvlJc w:val="left"/>
      <w:pPr>
        <w:ind w:left="889" w:hanging="360"/>
      </w:pPr>
      <w:rPr>
        <w:rFonts w:hint="default"/>
        <w:lang w:val="en-US" w:eastAsia="en-US" w:bidi="ar-SA"/>
      </w:rPr>
    </w:lvl>
    <w:lvl w:ilvl="2" w:tplc="2AEE465C">
      <w:numFmt w:val="bullet"/>
      <w:lvlText w:val="•"/>
      <w:lvlJc w:val="left"/>
      <w:pPr>
        <w:ind w:left="1318" w:hanging="360"/>
      </w:pPr>
      <w:rPr>
        <w:rFonts w:hint="default"/>
        <w:lang w:val="en-US" w:eastAsia="en-US" w:bidi="ar-SA"/>
      </w:rPr>
    </w:lvl>
    <w:lvl w:ilvl="3" w:tplc="C6CC307E">
      <w:numFmt w:val="bullet"/>
      <w:lvlText w:val="•"/>
      <w:lvlJc w:val="left"/>
      <w:pPr>
        <w:ind w:left="1747" w:hanging="360"/>
      </w:pPr>
      <w:rPr>
        <w:rFonts w:hint="default"/>
        <w:lang w:val="en-US" w:eastAsia="en-US" w:bidi="ar-SA"/>
      </w:rPr>
    </w:lvl>
    <w:lvl w:ilvl="4" w:tplc="D78A88B4">
      <w:numFmt w:val="bullet"/>
      <w:lvlText w:val="•"/>
      <w:lvlJc w:val="left"/>
      <w:pPr>
        <w:ind w:left="2176" w:hanging="360"/>
      </w:pPr>
      <w:rPr>
        <w:rFonts w:hint="default"/>
        <w:lang w:val="en-US" w:eastAsia="en-US" w:bidi="ar-SA"/>
      </w:rPr>
    </w:lvl>
    <w:lvl w:ilvl="5" w:tplc="04849C04">
      <w:numFmt w:val="bullet"/>
      <w:lvlText w:val="•"/>
      <w:lvlJc w:val="left"/>
      <w:pPr>
        <w:ind w:left="2605" w:hanging="360"/>
      </w:pPr>
      <w:rPr>
        <w:rFonts w:hint="default"/>
        <w:lang w:val="en-US" w:eastAsia="en-US" w:bidi="ar-SA"/>
      </w:rPr>
    </w:lvl>
    <w:lvl w:ilvl="6" w:tplc="C0EC958A">
      <w:numFmt w:val="bullet"/>
      <w:lvlText w:val="•"/>
      <w:lvlJc w:val="left"/>
      <w:pPr>
        <w:ind w:left="3034" w:hanging="360"/>
      </w:pPr>
      <w:rPr>
        <w:rFonts w:hint="default"/>
        <w:lang w:val="en-US" w:eastAsia="en-US" w:bidi="ar-SA"/>
      </w:rPr>
    </w:lvl>
    <w:lvl w:ilvl="7" w:tplc="6DBC52F6">
      <w:numFmt w:val="bullet"/>
      <w:lvlText w:val="•"/>
      <w:lvlJc w:val="left"/>
      <w:pPr>
        <w:ind w:left="3463" w:hanging="360"/>
      </w:pPr>
      <w:rPr>
        <w:rFonts w:hint="default"/>
        <w:lang w:val="en-US" w:eastAsia="en-US" w:bidi="ar-SA"/>
      </w:rPr>
    </w:lvl>
    <w:lvl w:ilvl="8" w:tplc="1F0A19E6">
      <w:numFmt w:val="bullet"/>
      <w:lvlText w:val="•"/>
      <w:lvlJc w:val="left"/>
      <w:pPr>
        <w:ind w:left="3892" w:hanging="360"/>
      </w:pPr>
      <w:rPr>
        <w:rFonts w:hint="default"/>
        <w:lang w:val="en-US" w:eastAsia="en-US" w:bidi="ar-SA"/>
      </w:rPr>
    </w:lvl>
  </w:abstractNum>
  <w:abstractNum w:abstractNumId="6" w15:restartNumberingAfterBreak="0">
    <w:nsid w:val="0B6B2EF5"/>
    <w:multiLevelType w:val="hybridMultilevel"/>
    <w:tmpl w:val="74F44EAE"/>
    <w:lvl w:ilvl="0" w:tplc="CCBCD74C">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3EE41914">
      <w:numFmt w:val="bullet"/>
      <w:lvlText w:val="•"/>
      <w:lvlJc w:val="left"/>
      <w:pPr>
        <w:ind w:left="889" w:hanging="360"/>
      </w:pPr>
      <w:rPr>
        <w:rFonts w:hint="default"/>
        <w:lang w:val="en-US" w:eastAsia="en-US" w:bidi="ar-SA"/>
      </w:rPr>
    </w:lvl>
    <w:lvl w:ilvl="2" w:tplc="7E923EEA">
      <w:numFmt w:val="bullet"/>
      <w:lvlText w:val="•"/>
      <w:lvlJc w:val="left"/>
      <w:pPr>
        <w:ind w:left="1318" w:hanging="360"/>
      </w:pPr>
      <w:rPr>
        <w:rFonts w:hint="default"/>
        <w:lang w:val="en-US" w:eastAsia="en-US" w:bidi="ar-SA"/>
      </w:rPr>
    </w:lvl>
    <w:lvl w:ilvl="3" w:tplc="150A9CCC">
      <w:numFmt w:val="bullet"/>
      <w:lvlText w:val="•"/>
      <w:lvlJc w:val="left"/>
      <w:pPr>
        <w:ind w:left="1747" w:hanging="360"/>
      </w:pPr>
      <w:rPr>
        <w:rFonts w:hint="default"/>
        <w:lang w:val="en-US" w:eastAsia="en-US" w:bidi="ar-SA"/>
      </w:rPr>
    </w:lvl>
    <w:lvl w:ilvl="4" w:tplc="CE2E595E">
      <w:numFmt w:val="bullet"/>
      <w:lvlText w:val="•"/>
      <w:lvlJc w:val="left"/>
      <w:pPr>
        <w:ind w:left="2176" w:hanging="360"/>
      </w:pPr>
      <w:rPr>
        <w:rFonts w:hint="default"/>
        <w:lang w:val="en-US" w:eastAsia="en-US" w:bidi="ar-SA"/>
      </w:rPr>
    </w:lvl>
    <w:lvl w:ilvl="5" w:tplc="E070CDB8">
      <w:numFmt w:val="bullet"/>
      <w:lvlText w:val="•"/>
      <w:lvlJc w:val="left"/>
      <w:pPr>
        <w:ind w:left="2605" w:hanging="360"/>
      </w:pPr>
      <w:rPr>
        <w:rFonts w:hint="default"/>
        <w:lang w:val="en-US" w:eastAsia="en-US" w:bidi="ar-SA"/>
      </w:rPr>
    </w:lvl>
    <w:lvl w:ilvl="6" w:tplc="99920AD8">
      <w:numFmt w:val="bullet"/>
      <w:lvlText w:val="•"/>
      <w:lvlJc w:val="left"/>
      <w:pPr>
        <w:ind w:left="3034" w:hanging="360"/>
      </w:pPr>
      <w:rPr>
        <w:rFonts w:hint="default"/>
        <w:lang w:val="en-US" w:eastAsia="en-US" w:bidi="ar-SA"/>
      </w:rPr>
    </w:lvl>
    <w:lvl w:ilvl="7" w:tplc="475E580E">
      <w:numFmt w:val="bullet"/>
      <w:lvlText w:val="•"/>
      <w:lvlJc w:val="left"/>
      <w:pPr>
        <w:ind w:left="3463" w:hanging="360"/>
      </w:pPr>
      <w:rPr>
        <w:rFonts w:hint="default"/>
        <w:lang w:val="en-US" w:eastAsia="en-US" w:bidi="ar-SA"/>
      </w:rPr>
    </w:lvl>
    <w:lvl w:ilvl="8" w:tplc="6EB44960">
      <w:numFmt w:val="bullet"/>
      <w:lvlText w:val="•"/>
      <w:lvlJc w:val="left"/>
      <w:pPr>
        <w:ind w:left="3892" w:hanging="360"/>
      </w:pPr>
      <w:rPr>
        <w:rFonts w:hint="default"/>
        <w:lang w:val="en-US" w:eastAsia="en-US" w:bidi="ar-SA"/>
      </w:rPr>
    </w:lvl>
  </w:abstractNum>
  <w:abstractNum w:abstractNumId="7" w15:restartNumberingAfterBreak="0">
    <w:nsid w:val="0FEE5EA0"/>
    <w:multiLevelType w:val="hybridMultilevel"/>
    <w:tmpl w:val="D242D7D6"/>
    <w:lvl w:ilvl="0" w:tplc="D7D2224A">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B344CCA0">
      <w:numFmt w:val="bullet"/>
      <w:lvlText w:val="•"/>
      <w:lvlJc w:val="left"/>
      <w:pPr>
        <w:ind w:left="889" w:hanging="360"/>
      </w:pPr>
      <w:rPr>
        <w:rFonts w:hint="default"/>
        <w:lang w:val="en-US" w:eastAsia="en-US" w:bidi="ar-SA"/>
      </w:rPr>
    </w:lvl>
    <w:lvl w:ilvl="2" w:tplc="CFCC6488">
      <w:numFmt w:val="bullet"/>
      <w:lvlText w:val="•"/>
      <w:lvlJc w:val="left"/>
      <w:pPr>
        <w:ind w:left="1318" w:hanging="360"/>
      </w:pPr>
      <w:rPr>
        <w:rFonts w:hint="default"/>
        <w:lang w:val="en-US" w:eastAsia="en-US" w:bidi="ar-SA"/>
      </w:rPr>
    </w:lvl>
    <w:lvl w:ilvl="3" w:tplc="38B84F98">
      <w:numFmt w:val="bullet"/>
      <w:lvlText w:val="•"/>
      <w:lvlJc w:val="left"/>
      <w:pPr>
        <w:ind w:left="1747" w:hanging="360"/>
      </w:pPr>
      <w:rPr>
        <w:rFonts w:hint="default"/>
        <w:lang w:val="en-US" w:eastAsia="en-US" w:bidi="ar-SA"/>
      </w:rPr>
    </w:lvl>
    <w:lvl w:ilvl="4" w:tplc="DAA4649A">
      <w:numFmt w:val="bullet"/>
      <w:lvlText w:val="•"/>
      <w:lvlJc w:val="left"/>
      <w:pPr>
        <w:ind w:left="2176" w:hanging="360"/>
      </w:pPr>
      <w:rPr>
        <w:rFonts w:hint="default"/>
        <w:lang w:val="en-US" w:eastAsia="en-US" w:bidi="ar-SA"/>
      </w:rPr>
    </w:lvl>
    <w:lvl w:ilvl="5" w:tplc="00B214C0">
      <w:numFmt w:val="bullet"/>
      <w:lvlText w:val="•"/>
      <w:lvlJc w:val="left"/>
      <w:pPr>
        <w:ind w:left="2605" w:hanging="360"/>
      </w:pPr>
      <w:rPr>
        <w:rFonts w:hint="default"/>
        <w:lang w:val="en-US" w:eastAsia="en-US" w:bidi="ar-SA"/>
      </w:rPr>
    </w:lvl>
    <w:lvl w:ilvl="6" w:tplc="80B6649A">
      <w:numFmt w:val="bullet"/>
      <w:lvlText w:val="•"/>
      <w:lvlJc w:val="left"/>
      <w:pPr>
        <w:ind w:left="3034" w:hanging="360"/>
      </w:pPr>
      <w:rPr>
        <w:rFonts w:hint="default"/>
        <w:lang w:val="en-US" w:eastAsia="en-US" w:bidi="ar-SA"/>
      </w:rPr>
    </w:lvl>
    <w:lvl w:ilvl="7" w:tplc="06346970">
      <w:numFmt w:val="bullet"/>
      <w:lvlText w:val="•"/>
      <w:lvlJc w:val="left"/>
      <w:pPr>
        <w:ind w:left="3463" w:hanging="360"/>
      </w:pPr>
      <w:rPr>
        <w:rFonts w:hint="default"/>
        <w:lang w:val="en-US" w:eastAsia="en-US" w:bidi="ar-SA"/>
      </w:rPr>
    </w:lvl>
    <w:lvl w:ilvl="8" w:tplc="6358B44E">
      <w:numFmt w:val="bullet"/>
      <w:lvlText w:val="•"/>
      <w:lvlJc w:val="left"/>
      <w:pPr>
        <w:ind w:left="3892" w:hanging="360"/>
      </w:pPr>
      <w:rPr>
        <w:rFonts w:hint="default"/>
        <w:lang w:val="en-US" w:eastAsia="en-US" w:bidi="ar-SA"/>
      </w:rPr>
    </w:lvl>
  </w:abstractNum>
  <w:abstractNum w:abstractNumId="8" w15:restartNumberingAfterBreak="0">
    <w:nsid w:val="10177D04"/>
    <w:multiLevelType w:val="hybridMultilevel"/>
    <w:tmpl w:val="BA42E550"/>
    <w:lvl w:ilvl="0" w:tplc="E5B28B3A">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B69E7CF0">
      <w:numFmt w:val="bullet"/>
      <w:lvlText w:val="•"/>
      <w:lvlJc w:val="left"/>
      <w:pPr>
        <w:ind w:left="889" w:hanging="360"/>
      </w:pPr>
      <w:rPr>
        <w:rFonts w:hint="default"/>
        <w:lang w:val="en-US" w:eastAsia="en-US" w:bidi="ar-SA"/>
      </w:rPr>
    </w:lvl>
    <w:lvl w:ilvl="2" w:tplc="73C491BA">
      <w:numFmt w:val="bullet"/>
      <w:lvlText w:val="•"/>
      <w:lvlJc w:val="left"/>
      <w:pPr>
        <w:ind w:left="1318" w:hanging="360"/>
      </w:pPr>
      <w:rPr>
        <w:rFonts w:hint="default"/>
        <w:lang w:val="en-US" w:eastAsia="en-US" w:bidi="ar-SA"/>
      </w:rPr>
    </w:lvl>
    <w:lvl w:ilvl="3" w:tplc="EFA2A5E6">
      <w:numFmt w:val="bullet"/>
      <w:lvlText w:val="•"/>
      <w:lvlJc w:val="left"/>
      <w:pPr>
        <w:ind w:left="1747" w:hanging="360"/>
      </w:pPr>
      <w:rPr>
        <w:rFonts w:hint="default"/>
        <w:lang w:val="en-US" w:eastAsia="en-US" w:bidi="ar-SA"/>
      </w:rPr>
    </w:lvl>
    <w:lvl w:ilvl="4" w:tplc="17964C4E">
      <w:numFmt w:val="bullet"/>
      <w:lvlText w:val="•"/>
      <w:lvlJc w:val="left"/>
      <w:pPr>
        <w:ind w:left="2176" w:hanging="360"/>
      </w:pPr>
      <w:rPr>
        <w:rFonts w:hint="default"/>
        <w:lang w:val="en-US" w:eastAsia="en-US" w:bidi="ar-SA"/>
      </w:rPr>
    </w:lvl>
    <w:lvl w:ilvl="5" w:tplc="CD46A9F8">
      <w:numFmt w:val="bullet"/>
      <w:lvlText w:val="•"/>
      <w:lvlJc w:val="left"/>
      <w:pPr>
        <w:ind w:left="2605" w:hanging="360"/>
      </w:pPr>
      <w:rPr>
        <w:rFonts w:hint="default"/>
        <w:lang w:val="en-US" w:eastAsia="en-US" w:bidi="ar-SA"/>
      </w:rPr>
    </w:lvl>
    <w:lvl w:ilvl="6" w:tplc="FD568078">
      <w:numFmt w:val="bullet"/>
      <w:lvlText w:val="•"/>
      <w:lvlJc w:val="left"/>
      <w:pPr>
        <w:ind w:left="3034" w:hanging="360"/>
      </w:pPr>
      <w:rPr>
        <w:rFonts w:hint="default"/>
        <w:lang w:val="en-US" w:eastAsia="en-US" w:bidi="ar-SA"/>
      </w:rPr>
    </w:lvl>
    <w:lvl w:ilvl="7" w:tplc="ED0209F8">
      <w:numFmt w:val="bullet"/>
      <w:lvlText w:val="•"/>
      <w:lvlJc w:val="left"/>
      <w:pPr>
        <w:ind w:left="3463" w:hanging="360"/>
      </w:pPr>
      <w:rPr>
        <w:rFonts w:hint="default"/>
        <w:lang w:val="en-US" w:eastAsia="en-US" w:bidi="ar-SA"/>
      </w:rPr>
    </w:lvl>
    <w:lvl w:ilvl="8" w:tplc="E89AE980">
      <w:numFmt w:val="bullet"/>
      <w:lvlText w:val="•"/>
      <w:lvlJc w:val="left"/>
      <w:pPr>
        <w:ind w:left="3892" w:hanging="360"/>
      </w:pPr>
      <w:rPr>
        <w:rFonts w:hint="default"/>
        <w:lang w:val="en-US" w:eastAsia="en-US" w:bidi="ar-SA"/>
      </w:rPr>
    </w:lvl>
  </w:abstractNum>
  <w:abstractNum w:abstractNumId="9" w15:restartNumberingAfterBreak="0">
    <w:nsid w:val="104B3903"/>
    <w:multiLevelType w:val="hybridMultilevel"/>
    <w:tmpl w:val="D488E3E4"/>
    <w:lvl w:ilvl="0" w:tplc="315616AC">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3304705C">
      <w:numFmt w:val="bullet"/>
      <w:lvlText w:val="•"/>
      <w:lvlJc w:val="left"/>
      <w:pPr>
        <w:ind w:left="889" w:hanging="360"/>
      </w:pPr>
      <w:rPr>
        <w:rFonts w:hint="default"/>
        <w:lang w:val="en-US" w:eastAsia="en-US" w:bidi="ar-SA"/>
      </w:rPr>
    </w:lvl>
    <w:lvl w:ilvl="2" w:tplc="EC5E5762">
      <w:numFmt w:val="bullet"/>
      <w:lvlText w:val="•"/>
      <w:lvlJc w:val="left"/>
      <w:pPr>
        <w:ind w:left="1318" w:hanging="360"/>
      </w:pPr>
      <w:rPr>
        <w:rFonts w:hint="default"/>
        <w:lang w:val="en-US" w:eastAsia="en-US" w:bidi="ar-SA"/>
      </w:rPr>
    </w:lvl>
    <w:lvl w:ilvl="3" w:tplc="D9647B62">
      <w:numFmt w:val="bullet"/>
      <w:lvlText w:val="•"/>
      <w:lvlJc w:val="left"/>
      <w:pPr>
        <w:ind w:left="1747" w:hanging="360"/>
      </w:pPr>
      <w:rPr>
        <w:rFonts w:hint="default"/>
        <w:lang w:val="en-US" w:eastAsia="en-US" w:bidi="ar-SA"/>
      </w:rPr>
    </w:lvl>
    <w:lvl w:ilvl="4" w:tplc="BB7C11E0">
      <w:numFmt w:val="bullet"/>
      <w:lvlText w:val="•"/>
      <w:lvlJc w:val="left"/>
      <w:pPr>
        <w:ind w:left="2176" w:hanging="360"/>
      </w:pPr>
      <w:rPr>
        <w:rFonts w:hint="default"/>
        <w:lang w:val="en-US" w:eastAsia="en-US" w:bidi="ar-SA"/>
      </w:rPr>
    </w:lvl>
    <w:lvl w:ilvl="5" w:tplc="0B62330A">
      <w:numFmt w:val="bullet"/>
      <w:lvlText w:val="•"/>
      <w:lvlJc w:val="left"/>
      <w:pPr>
        <w:ind w:left="2605" w:hanging="360"/>
      </w:pPr>
      <w:rPr>
        <w:rFonts w:hint="default"/>
        <w:lang w:val="en-US" w:eastAsia="en-US" w:bidi="ar-SA"/>
      </w:rPr>
    </w:lvl>
    <w:lvl w:ilvl="6" w:tplc="61BCF3D0">
      <w:numFmt w:val="bullet"/>
      <w:lvlText w:val="•"/>
      <w:lvlJc w:val="left"/>
      <w:pPr>
        <w:ind w:left="3034" w:hanging="360"/>
      </w:pPr>
      <w:rPr>
        <w:rFonts w:hint="default"/>
        <w:lang w:val="en-US" w:eastAsia="en-US" w:bidi="ar-SA"/>
      </w:rPr>
    </w:lvl>
    <w:lvl w:ilvl="7" w:tplc="14124E92">
      <w:numFmt w:val="bullet"/>
      <w:lvlText w:val="•"/>
      <w:lvlJc w:val="left"/>
      <w:pPr>
        <w:ind w:left="3463" w:hanging="360"/>
      </w:pPr>
      <w:rPr>
        <w:rFonts w:hint="default"/>
        <w:lang w:val="en-US" w:eastAsia="en-US" w:bidi="ar-SA"/>
      </w:rPr>
    </w:lvl>
    <w:lvl w:ilvl="8" w:tplc="9C6A021E">
      <w:numFmt w:val="bullet"/>
      <w:lvlText w:val="•"/>
      <w:lvlJc w:val="left"/>
      <w:pPr>
        <w:ind w:left="3892" w:hanging="360"/>
      </w:pPr>
      <w:rPr>
        <w:rFonts w:hint="default"/>
        <w:lang w:val="en-US" w:eastAsia="en-US" w:bidi="ar-SA"/>
      </w:rPr>
    </w:lvl>
  </w:abstractNum>
  <w:abstractNum w:abstractNumId="10" w15:restartNumberingAfterBreak="0">
    <w:nsid w:val="14EA14FB"/>
    <w:multiLevelType w:val="hybridMultilevel"/>
    <w:tmpl w:val="725CB0F2"/>
    <w:lvl w:ilvl="0" w:tplc="68A0332A">
      <w:numFmt w:val="bullet"/>
      <w:lvlText w:val=""/>
      <w:lvlJc w:val="left"/>
      <w:pPr>
        <w:ind w:left="457" w:hanging="360"/>
      </w:pPr>
      <w:rPr>
        <w:rFonts w:ascii="Symbol" w:eastAsia="Symbol" w:hAnsi="Symbol" w:cs="Symbol" w:hint="default"/>
        <w:b w:val="0"/>
        <w:bCs w:val="0"/>
        <w:i w:val="0"/>
        <w:iCs w:val="0"/>
        <w:spacing w:val="0"/>
        <w:w w:val="100"/>
        <w:sz w:val="24"/>
        <w:szCs w:val="24"/>
        <w:lang w:val="en-US" w:eastAsia="en-US" w:bidi="ar-SA"/>
      </w:rPr>
    </w:lvl>
    <w:lvl w:ilvl="1" w:tplc="311A41BC">
      <w:numFmt w:val="bullet"/>
      <w:lvlText w:val="•"/>
      <w:lvlJc w:val="left"/>
      <w:pPr>
        <w:ind w:left="879" w:hanging="360"/>
      </w:pPr>
      <w:rPr>
        <w:rFonts w:hint="default"/>
        <w:lang w:val="en-US" w:eastAsia="en-US" w:bidi="ar-SA"/>
      </w:rPr>
    </w:lvl>
    <w:lvl w:ilvl="2" w:tplc="4F40CB72">
      <w:numFmt w:val="bullet"/>
      <w:lvlText w:val="•"/>
      <w:lvlJc w:val="left"/>
      <w:pPr>
        <w:ind w:left="1299" w:hanging="360"/>
      </w:pPr>
      <w:rPr>
        <w:rFonts w:hint="default"/>
        <w:lang w:val="en-US" w:eastAsia="en-US" w:bidi="ar-SA"/>
      </w:rPr>
    </w:lvl>
    <w:lvl w:ilvl="3" w:tplc="92B6DEFA">
      <w:numFmt w:val="bullet"/>
      <w:lvlText w:val="•"/>
      <w:lvlJc w:val="left"/>
      <w:pPr>
        <w:ind w:left="1718" w:hanging="360"/>
      </w:pPr>
      <w:rPr>
        <w:rFonts w:hint="default"/>
        <w:lang w:val="en-US" w:eastAsia="en-US" w:bidi="ar-SA"/>
      </w:rPr>
    </w:lvl>
    <w:lvl w:ilvl="4" w:tplc="B9B4A8FC">
      <w:numFmt w:val="bullet"/>
      <w:lvlText w:val="•"/>
      <w:lvlJc w:val="left"/>
      <w:pPr>
        <w:ind w:left="2138" w:hanging="360"/>
      </w:pPr>
      <w:rPr>
        <w:rFonts w:hint="default"/>
        <w:lang w:val="en-US" w:eastAsia="en-US" w:bidi="ar-SA"/>
      </w:rPr>
    </w:lvl>
    <w:lvl w:ilvl="5" w:tplc="7E88BD98">
      <w:numFmt w:val="bullet"/>
      <w:lvlText w:val="•"/>
      <w:lvlJc w:val="left"/>
      <w:pPr>
        <w:ind w:left="2557" w:hanging="360"/>
      </w:pPr>
      <w:rPr>
        <w:rFonts w:hint="default"/>
        <w:lang w:val="en-US" w:eastAsia="en-US" w:bidi="ar-SA"/>
      </w:rPr>
    </w:lvl>
    <w:lvl w:ilvl="6" w:tplc="0960FA36">
      <w:numFmt w:val="bullet"/>
      <w:lvlText w:val="•"/>
      <w:lvlJc w:val="left"/>
      <w:pPr>
        <w:ind w:left="2977" w:hanging="360"/>
      </w:pPr>
      <w:rPr>
        <w:rFonts w:hint="default"/>
        <w:lang w:val="en-US" w:eastAsia="en-US" w:bidi="ar-SA"/>
      </w:rPr>
    </w:lvl>
    <w:lvl w:ilvl="7" w:tplc="A2C0091C">
      <w:numFmt w:val="bullet"/>
      <w:lvlText w:val="•"/>
      <w:lvlJc w:val="left"/>
      <w:pPr>
        <w:ind w:left="3396" w:hanging="360"/>
      </w:pPr>
      <w:rPr>
        <w:rFonts w:hint="default"/>
        <w:lang w:val="en-US" w:eastAsia="en-US" w:bidi="ar-SA"/>
      </w:rPr>
    </w:lvl>
    <w:lvl w:ilvl="8" w:tplc="CF2088CE">
      <w:numFmt w:val="bullet"/>
      <w:lvlText w:val="•"/>
      <w:lvlJc w:val="left"/>
      <w:pPr>
        <w:ind w:left="3816" w:hanging="360"/>
      </w:pPr>
      <w:rPr>
        <w:rFonts w:hint="default"/>
        <w:lang w:val="en-US" w:eastAsia="en-US" w:bidi="ar-SA"/>
      </w:rPr>
    </w:lvl>
  </w:abstractNum>
  <w:abstractNum w:abstractNumId="11" w15:restartNumberingAfterBreak="0">
    <w:nsid w:val="17A00818"/>
    <w:multiLevelType w:val="hybridMultilevel"/>
    <w:tmpl w:val="797035D8"/>
    <w:lvl w:ilvl="0" w:tplc="20DCEB12">
      <w:numFmt w:val="bullet"/>
      <w:lvlText w:val=""/>
      <w:lvlJc w:val="left"/>
      <w:pPr>
        <w:ind w:left="457" w:hanging="360"/>
      </w:pPr>
      <w:rPr>
        <w:rFonts w:ascii="Symbol" w:eastAsia="Symbol" w:hAnsi="Symbol" w:cs="Symbol" w:hint="default"/>
        <w:b w:val="0"/>
        <w:bCs w:val="0"/>
        <w:i w:val="0"/>
        <w:iCs w:val="0"/>
        <w:spacing w:val="0"/>
        <w:w w:val="100"/>
        <w:sz w:val="24"/>
        <w:szCs w:val="24"/>
        <w:lang w:val="en-US" w:eastAsia="en-US" w:bidi="ar-SA"/>
      </w:rPr>
    </w:lvl>
    <w:lvl w:ilvl="1" w:tplc="DABC0B8E">
      <w:numFmt w:val="bullet"/>
      <w:lvlText w:val="•"/>
      <w:lvlJc w:val="left"/>
      <w:pPr>
        <w:ind w:left="879" w:hanging="360"/>
      </w:pPr>
      <w:rPr>
        <w:rFonts w:hint="default"/>
        <w:lang w:val="en-US" w:eastAsia="en-US" w:bidi="ar-SA"/>
      </w:rPr>
    </w:lvl>
    <w:lvl w:ilvl="2" w:tplc="CACA2854">
      <w:numFmt w:val="bullet"/>
      <w:lvlText w:val="•"/>
      <w:lvlJc w:val="left"/>
      <w:pPr>
        <w:ind w:left="1299" w:hanging="360"/>
      </w:pPr>
      <w:rPr>
        <w:rFonts w:hint="default"/>
        <w:lang w:val="en-US" w:eastAsia="en-US" w:bidi="ar-SA"/>
      </w:rPr>
    </w:lvl>
    <w:lvl w:ilvl="3" w:tplc="86CA5586">
      <w:numFmt w:val="bullet"/>
      <w:lvlText w:val="•"/>
      <w:lvlJc w:val="left"/>
      <w:pPr>
        <w:ind w:left="1718" w:hanging="360"/>
      </w:pPr>
      <w:rPr>
        <w:rFonts w:hint="default"/>
        <w:lang w:val="en-US" w:eastAsia="en-US" w:bidi="ar-SA"/>
      </w:rPr>
    </w:lvl>
    <w:lvl w:ilvl="4" w:tplc="5474737C">
      <w:numFmt w:val="bullet"/>
      <w:lvlText w:val="•"/>
      <w:lvlJc w:val="left"/>
      <w:pPr>
        <w:ind w:left="2138" w:hanging="360"/>
      </w:pPr>
      <w:rPr>
        <w:rFonts w:hint="default"/>
        <w:lang w:val="en-US" w:eastAsia="en-US" w:bidi="ar-SA"/>
      </w:rPr>
    </w:lvl>
    <w:lvl w:ilvl="5" w:tplc="E7F65436">
      <w:numFmt w:val="bullet"/>
      <w:lvlText w:val="•"/>
      <w:lvlJc w:val="left"/>
      <w:pPr>
        <w:ind w:left="2557" w:hanging="360"/>
      </w:pPr>
      <w:rPr>
        <w:rFonts w:hint="default"/>
        <w:lang w:val="en-US" w:eastAsia="en-US" w:bidi="ar-SA"/>
      </w:rPr>
    </w:lvl>
    <w:lvl w:ilvl="6" w:tplc="26387E90">
      <w:numFmt w:val="bullet"/>
      <w:lvlText w:val="•"/>
      <w:lvlJc w:val="left"/>
      <w:pPr>
        <w:ind w:left="2977" w:hanging="360"/>
      </w:pPr>
      <w:rPr>
        <w:rFonts w:hint="default"/>
        <w:lang w:val="en-US" w:eastAsia="en-US" w:bidi="ar-SA"/>
      </w:rPr>
    </w:lvl>
    <w:lvl w:ilvl="7" w:tplc="F04C2C88">
      <w:numFmt w:val="bullet"/>
      <w:lvlText w:val="•"/>
      <w:lvlJc w:val="left"/>
      <w:pPr>
        <w:ind w:left="3396" w:hanging="360"/>
      </w:pPr>
      <w:rPr>
        <w:rFonts w:hint="default"/>
        <w:lang w:val="en-US" w:eastAsia="en-US" w:bidi="ar-SA"/>
      </w:rPr>
    </w:lvl>
    <w:lvl w:ilvl="8" w:tplc="B9CEBDE4">
      <w:numFmt w:val="bullet"/>
      <w:lvlText w:val="•"/>
      <w:lvlJc w:val="left"/>
      <w:pPr>
        <w:ind w:left="3816" w:hanging="360"/>
      </w:pPr>
      <w:rPr>
        <w:rFonts w:hint="default"/>
        <w:lang w:val="en-US" w:eastAsia="en-US" w:bidi="ar-SA"/>
      </w:rPr>
    </w:lvl>
  </w:abstractNum>
  <w:abstractNum w:abstractNumId="12" w15:restartNumberingAfterBreak="0">
    <w:nsid w:val="17A84513"/>
    <w:multiLevelType w:val="hybridMultilevel"/>
    <w:tmpl w:val="42DC7276"/>
    <w:lvl w:ilvl="0" w:tplc="B344C022">
      <w:numFmt w:val="bullet"/>
      <w:lvlText w:val=""/>
      <w:lvlJc w:val="left"/>
      <w:pPr>
        <w:ind w:left="457" w:hanging="360"/>
      </w:pPr>
      <w:rPr>
        <w:rFonts w:ascii="Symbol" w:eastAsia="Symbol" w:hAnsi="Symbol" w:cs="Symbol" w:hint="default"/>
        <w:b w:val="0"/>
        <w:bCs w:val="0"/>
        <w:i w:val="0"/>
        <w:iCs w:val="0"/>
        <w:spacing w:val="0"/>
        <w:w w:val="100"/>
        <w:sz w:val="24"/>
        <w:szCs w:val="24"/>
        <w:lang w:val="en-US" w:eastAsia="en-US" w:bidi="ar-SA"/>
      </w:rPr>
    </w:lvl>
    <w:lvl w:ilvl="1" w:tplc="5F9C6660">
      <w:numFmt w:val="bullet"/>
      <w:lvlText w:val="•"/>
      <w:lvlJc w:val="left"/>
      <w:pPr>
        <w:ind w:left="879" w:hanging="360"/>
      </w:pPr>
      <w:rPr>
        <w:rFonts w:hint="default"/>
        <w:lang w:val="en-US" w:eastAsia="en-US" w:bidi="ar-SA"/>
      </w:rPr>
    </w:lvl>
    <w:lvl w:ilvl="2" w:tplc="D6F069DA">
      <w:numFmt w:val="bullet"/>
      <w:lvlText w:val="•"/>
      <w:lvlJc w:val="left"/>
      <w:pPr>
        <w:ind w:left="1299" w:hanging="360"/>
      </w:pPr>
      <w:rPr>
        <w:rFonts w:hint="default"/>
        <w:lang w:val="en-US" w:eastAsia="en-US" w:bidi="ar-SA"/>
      </w:rPr>
    </w:lvl>
    <w:lvl w:ilvl="3" w:tplc="536E2612">
      <w:numFmt w:val="bullet"/>
      <w:lvlText w:val="•"/>
      <w:lvlJc w:val="left"/>
      <w:pPr>
        <w:ind w:left="1718" w:hanging="360"/>
      </w:pPr>
      <w:rPr>
        <w:rFonts w:hint="default"/>
        <w:lang w:val="en-US" w:eastAsia="en-US" w:bidi="ar-SA"/>
      </w:rPr>
    </w:lvl>
    <w:lvl w:ilvl="4" w:tplc="FA0C3AEC">
      <w:numFmt w:val="bullet"/>
      <w:lvlText w:val="•"/>
      <w:lvlJc w:val="left"/>
      <w:pPr>
        <w:ind w:left="2138" w:hanging="360"/>
      </w:pPr>
      <w:rPr>
        <w:rFonts w:hint="default"/>
        <w:lang w:val="en-US" w:eastAsia="en-US" w:bidi="ar-SA"/>
      </w:rPr>
    </w:lvl>
    <w:lvl w:ilvl="5" w:tplc="EC6EF224">
      <w:numFmt w:val="bullet"/>
      <w:lvlText w:val="•"/>
      <w:lvlJc w:val="left"/>
      <w:pPr>
        <w:ind w:left="2557" w:hanging="360"/>
      </w:pPr>
      <w:rPr>
        <w:rFonts w:hint="default"/>
        <w:lang w:val="en-US" w:eastAsia="en-US" w:bidi="ar-SA"/>
      </w:rPr>
    </w:lvl>
    <w:lvl w:ilvl="6" w:tplc="FBEC53DC">
      <w:numFmt w:val="bullet"/>
      <w:lvlText w:val="•"/>
      <w:lvlJc w:val="left"/>
      <w:pPr>
        <w:ind w:left="2977" w:hanging="360"/>
      </w:pPr>
      <w:rPr>
        <w:rFonts w:hint="default"/>
        <w:lang w:val="en-US" w:eastAsia="en-US" w:bidi="ar-SA"/>
      </w:rPr>
    </w:lvl>
    <w:lvl w:ilvl="7" w:tplc="77627BEC">
      <w:numFmt w:val="bullet"/>
      <w:lvlText w:val="•"/>
      <w:lvlJc w:val="left"/>
      <w:pPr>
        <w:ind w:left="3396" w:hanging="360"/>
      </w:pPr>
      <w:rPr>
        <w:rFonts w:hint="default"/>
        <w:lang w:val="en-US" w:eastAsia="en-US" w:bidi="ar-SA"/>
      </w:rPr>
    </w:lvl>
    <w:lvl w:ilvl="8" w:tplc="99C81520">
      <w:numFmt w:val="bullet"/>
      <w:lvlText w:val="•"/>
      <w:lvlJc w:val="left"/>
      <w:pPr>
        <w:ind w:left="3816" w:hanging="360"/>
      </w:pPr>
      <w:rPr>
        <w:rFonts w:hint="default"/>
        <w:lang w:val="en-US" w:eastAsia="en-US" w:bidi="ar-SA"/>
      </w:rPr>
    </w:lvl>
  </w:abstractNum>
  <w:abstractNum w:abstractNumId="13" w15:restartNumberingAfterBreak="0">
    <w:nsid w:val="19882302"/>
    <w:multiLevelType w:val="hybridMultilevel"/>
    <w:tmpl w:val="5ED0D1E6"/>
    <w:lvl w:ilvl="0" w:tplc="E7D0AA3A">
      <w:numFmt w:val="bullet"/>
      <w:lvlText w:val=""/>
      <w:lvlJc w:val="left"/>
      <w:pPr>
        <w:ind w:left="457" w:hanging="360"/>
      </w:pPr>
      <w:rPr>
        <w:rFonts w:ascii="Symbol" w:eastAsia="Symbol" w:hAnsi="Symbol" w:cs="Symbol" w:hint="default"/>
        <w:b w:val="0"/>
        <w:bCs w:val="0"/>
        <w:i w:val="0"/>
        <w:iCs w:val="0"/>
        <w:spacing w:val="0"/>
        <w:w w:val="100"/>
        <w:sz w:val="24"/>
        <w:szCs w:val="24"/>
        <w:lang w:val="en-US" w:eastAsia="en-US" w:bidi="ar-SA"/>
      </w:rPr>
    </w:lvl>
    <w:lvl w:ilvl="1" w:tplc="F24E192A">
      <w:numFmt w:val="bullet"/>
      <w:lvlText w:val="•"/>
      <w:lvlJc w:val="left"/>
      <w:pPr>
        <w:ind w:left="879" w:hanging="360"/>
      </w:pPr>
      <w:rPr>
        <w:rFonts w:hint="default"/>
        <w:lang w:val="en-US" w:eastAsia="en-US" w:bidi="ar-SA"/>
      </w:rPr>
    </w:lvl>
    <w:lvl w:ilvl="2" w:tplc="DE0E5B9C">
      <w:numFmt w:val="bullet"/>
      <w:lvlText w:val="•"/>
      <w:lvlJc w:val="left"/>
      <w:pPr>
        <w:ind w:left="1299" w:hanging="360"/>
      </w:pPr>
      <w:rPr>
        <w:rFonts w:hint="default"/>
        <w:lang w:val="en-US" w:eastAsia="en-US" w:bidi="ar-SA"/>
      </w:rPr>
    </w:lvl>
    <w:lvl w:ilvl="3" w:tplc="0D5267B8">
      <w:numFmt w:val="bullet"/>
      <w:lvlText w:val="•"/>
      <w:lvlJc w:val="left"/>
      <w:pPr>
        <w:ind w:left="1718" w:hanging="360"/>
      </w:pPr>
      <w:rPr>
        <w:rFonts w:hint="default"/>
        <w:lang w:val="en-US" w:eastAsia="en-US" w:bidi="ar-SA"/>
      </w:rPr>
    </w:lvl>
    <w:lvl w:ilvl="4" w:tplc="91563B06">
      <w:numFmt w:val="bullet"/>
      <w:lvlText w:val="•"/>
      <w:lvlJc w:val="left"/>
      <w:pPr>
        <w:ind w:left="2138" w:hanging="360"/>
      </w:pPr>
      <w:rPr>
        <w:rFonts w:hint="default"/>
        <w:lang w:val="en-US" w:eastAsia="en-US" w:bidi="ar-SA"/>
      </w:rPr>
    </w:lvl>
    <w:lvl w:ilvl="5" w:tplc="E69200C0">
      <w:numFmt w:val="bullet"/>
      <w:lvlText w:val="•"/>
      <w:lvlJc w:val="left"/>
      <w:pPr>
        <w:ind w:left="2557" w:hanging="360"/>
      </w:pPr>
      <w:rPr>
        <w:rFonts w:hint="default"/>
        <w:lang w:val="en-US" w:eastAsia="en-US" w:bidi="ar-SA"/>
      </w:rPr>
    </w:lvl>
    <w:lvl w:ilvl="6" w:tplc="38FA1F2E">
      <w:numFmt w:val="bullet"/>
      <w:lvlText w:val="•"/>
      <w:lvlJc w:val="left"/>
      <w:pPr>
        <w:ind w:left="2977" w:hanging="360"/>
      </w:pPr>
      <w:rPr>
        <w:rFonts w:hint="default"/>
        <w:lang w:val="en-US" w:eastAsia="en-US" w:bidi="ar-SA"/>
      </w:rPr>
    </w:lvl>
    <w:lvl w:ilvl="7" w:tplc="9DDA2660">
      <w:numFmt w:val="bullet"/>
      <w:lvlText w:val="•"/>
      <w:lvlJc w:val="left"/>
      <w:pPr>
        <w:ind w:left="3396" w:hanging="360"/>
      </w:pPr>
      <w:rPr>
        <w:rFonts w:hint="default"/>
        <w:lang w:val="en-US" w:eastAsia="en-US" w:bidi="ar-SA"/>
      </w:rPr>
    </w:lvl>
    <w:lvl w:ilvl="8" w:tplc="B5D08730">
      <w:numFmt w:val="bullet"/>
      <w:lvlText w:val="•"/>
      <w:lvlJc w:val="left"/>
      <w:pPr>
        <w:ind w:left="3816" w:hanging="360"/>
      </w:pPr>
      <w:rPr>
        <w:rFonts w:hint="default"/>
        <w:lang w:val="en-US" w:eastAsia="en-US" w:bidi="ar-SA"/>
      </w:rPr>
    </w:lvl>
  </w:abstractNum>
  <w:abstractNum w:abstractNumId="14" w15:restartNumberingAfterBreak="0">
    <w:nsid w:val="1B652132"/>
    <w:multiLevelType w:val="hybridMultilevel"/>
    <w:tmpl w:val="7D80FBD4"/>
    <w:lvl w:ilvl="0" w:tplc="83D618C8">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31E8E936">
      <w:numFmt w:val="bullet"/>
      <w:lvlText w:val="•"/>
      <w:lvlJc w:val="left"/>
      <w:pPr>
        <w:ind w:left="889" w:hanging="360"/>
      </w:pPr>
      <w:rPr>
        <w:rFonts w:hint="default"/>
        <w:lang w:val="en-US" w:eastAsia="en-US" w:bidi="ar-SA"/>
      </w:rPr>
    </w:lvl>
    <w:lvl w:ilvl="2" w:tplc="6F9AC2EC">
      <w:numFmt w:val="bullet"/>
      <w:lvlText w:val="•"/>
      <w:lvlJc w:val="left"/>
      <w:pPr>
        <w:ind w:left="1318" w:hanging="360"/>
      </w:pPr>
      <w:rPr>
        <w:rFonts w:hint="default"/>
        <w:lang w:val="en-US" w:eastAsia="en-US" w:bidi="ar-SA"/>
      </w:rPr>
    </w:lvl>
    <w:lvl w:ilvl="3" w:tplc="88A0F638">
      <w:numFmt w:val="bullet"/>
      <w:lvlText w:val="•"/>
      <w:lvlJc w:val="left"/>
      <w:pPr>
        <w:ind w:left="1747" w:hanging="360"/>
      </w:pPr>
      <w:rPr>
        <w:rFonts w:hint="default"/>
        <w:lang w:val="en-US" w:eastAsia="en-US" w:bidi="ar-SA"/>
      </w:rPr>
    </w:lvl>
    <w:lvl w:ilvl="4" w:tplc="776857FA">
      <w:numFmt w:val="bullet"/>
      <w:lvlText w:val="•"/>
      <w:lvlJc w:val="left"/>
      <w:pPr>
        <w:ind w:left="2176" w:hanging="360"/>
      </w:pPr>
      <w:rPr>
        <w:rFonts w:hint="default"/>
        <w:lang w:val="en-US" w:eastAsia="en-US" w:bidi="ar-SA"/>
      </w:rPr>
    </w:lvl>
    <w:lvl w:ilvl="5" w:tplc="95AEDFDA">
      <w:numFmt w:val="bullet"/>
      <w:lvlText w:val="•"/>
      <w:lvlJc w:val="left"/>
      <w:pPr>
        <w:ind w:left="2605" w:hanging="360"/>
      </w:pPr>
      <w:rPr>
        <w:rFonts w:hint="default"/>
        <w:lang w:val="en-US" w:eastAsia="en-US" w:bidi="ar-SA"/>
      </w:rPr>
    </w:lvl>
    <w:lvl w:ilvl="6" w:tplc="4522B2AE">
      <w:numFmt w:val="bullet"/>
      <w:lvlText w:val="•"/>
      <w:lvlJc w:val="left"/>
      <w:pPr>
        <w:ind w:left="3034" w:hanging="360"/>
      </w:pPr>
      <w:rPr>
        <w:rFonts w:hint="default"/>
        <w:lang w:val="en-US" w:eastAsia="en-US" w:bidi="ar-SA"/>
      </w:rPr>
    </w:lvl>
    <w:lvl w:ilvl="7" w:tplc="38A2239C">
      <w:numFmt w:val="bullet"/>
      <w:lvlText w:val="•"/>
      <w:lvlJc w:val="left"/>
      <w:pPr>
        <w:ind w:left="3463" w:hanging="360"/>
      </w:pPr>
      <w:rPr>
        <w:rFonts w:hint="default"/>
        <w:lang w:val="en-US" w:eastAsia="en-US" w:bidi="ar-SA"/>
      </w:rPr>
    </w:lvl>
    <w:lvl w:ilvl="8" w:tplc="846464D2">
      <w:numFmt w:val="bullet"/>
      <w:lvlText w:val="•"/>
      <w:lvlJc w:val="left"/>
      <w:pPr>
        <w:ind w:left="3892" w:hanging="360"/>
      </w:pPr>
      <w:rPr>
        <w:rFonts w:hint="default"/>
        <w:lang w:val="en-US" w:eastAsia="en-US" w:bidi="ar-SA"/>
      </w:rPr>
    </w:lvl>
  </w:abstractNum>
  <w:abstractNum w:abstractNumId="15" w15:restartNumberingAfterBreak="0">
    <w:nsid w:val="1B9B366B"/>
    <w:multiLevelType w:val="hybridMultilevel"/>
    <w:tmpl w:val="B58412F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1D841313"/>
    <w:multiLevelType w:val="hybridMultilevel"/>
    <w:tmpl w:val="C4F2F0B4"/>
    <w:lvl w:ilvl="0" w:tplc="BB4A982C">
      <w:numFmt w:val="bullet"/>
      <w:lvlText w:val=""/>
      <w:lvlJc w:val="left"/>
      <w:pPr>
        <w:ind w:left="457" w:hanging="360"/>
      </w:pPr>
      <w:rPr>
        <w:rFonts w:ascii="Symbol" w:eastAsia="Symbol" w:hAnsi="Symbol" w:cs="Symbol" w:hint="default"/>
        <w:b w:val="0"/>
        <w:bCs w:val="0"/>
        <w:i w:val="0"/>
        <w:iCs w:val="0"/>
        <w:spacing w:val="0"/>
        <w:w w:val="100"/>
        <w:sz w:val="24"/>
        <w:szCs w:val="24"/>
        <w:lang w:val="en-US" w:eastAsia="en-US" w:bidi="ar-SA"/>
      </w:rPr>
    </w:lvl>
    <w:lvl w:ilvl="1" w:tplc="76C84CA8">
      <w:numFmt w:val="bullet"/>
      <w:lvlText w:val="•"/>
      <w:lvlJc w:val="left"/>
      <w:pPr>
        <w:ind w:left="879" w:hanging="360"/>
      </w:pPr>
      <w:rPr>
        <w:rFonts w:hint="default"/>
        <w:lang w:val="en-US" w:eastAsia="en-US" w:bidi="ar-SA"/>
      </w:rPr>
    </w:lvl>
    <w:lvl w:ilvl="2" w:tplc="3DE26648">
      <w:numFmt w:val="bullet"/>
      <w:lvlText w:val="•"/>
      <w:lvlJc w:val="left"/>
      <w:pPr>
        <w:ind w:left="1299" w:hanging="360"/>
      </w:pPr>
      <w:rPr>
        <w:rFonts w:hint="default"/>
        <w:lang w:val="en-US" w:eastAsia="en-US" w:bidi="ar-SA"/>
      </w:rPr>
    </w:lvl>
    <w:lvl w:ilvl="3" w:tplc="774E6B92">
      <w:numFmt w:val="bullet"/>
      <w:lvlText w:val="•"/>
      <w:lvlJc w:val="left"/>
      <w:pPr>
        <w:ind w:left="1718" w:hanging="360"/>
      </w:pPr>
      <w:rPr>
        <w:rFonts w:hint="default"/>
        <w:lang w:val="en-US" w:eastAsia="en-US" w:bidi="ar-SA"/>
      </w:rPr>
    </w:lvl>
    <w:lvl w:ilvl="4" w:tplc="365CE64A">
      <w:numFmt w:val="bullet"/>
      <w:lvlText w:val="•"/>
      <w:lvlJc w:val="left"/>
      <w:pPr>
        <w:ind w:left="2138" w:hanging="360"/>
      </w:pPr>
      <w:rPr>
        <w:rFonts w:hint="default"/>
        <w:lang w:val="en-US" w:eastAsia="en-US" w:bidi="ar-SA"/>
      </w:rPr>
    </w:lvl>
    <w:lvl w:ilvl="5" w:tplc="5B0C7614">
      <w:numFmt w:val="bullet"/>
      <w:lvlText w:val="•"/>
      <w:lvlJc w:val="left"/>
      <w:pPr>
        <w:ind w:left="2557" w:hanging="360"/>
      </w:pPr>
      <w:rPr>
        <w:rFonts w:hint="default"/>
        <w:lang w:val="en-US" w:eastAsia="en-US" w:bidi="ar-SA"/>
      </w:rPr>
    </w:lvl>
    <w:lvl w:ilvl="6" w:tplc="5CFEF492">
      <w:numFmt w:val="bullet"/>
      <w:lvlText w:val="•"/>
      <w:lvlJc w:val="left"/>
      <w:pPr>
        <w:ind w:left="2977" w:hanging="360"/>
      </w:pPr>
      <w:rPr>
        <w:rFonts w:hint="default"/>
        <w:lang w:val="en-US" w:eastAsia="en-US" w:bidi="ar-SA"/>
      </w:rPr>
    </w:lvl>
    <w:lvl w:ilvl="7" w:tplc="05781C34">
      <w:numFmt w:val="bullet"/>
      <w:lvlText w:val="•"/>
      <w:lvlJc w:val="left"/>
      <w:pPr>
        <w:ind w:left="3396" w:hanging="360"/>
      </w:pPr>
      <w:rPr>
        <w:rFonts w:hint="default"/>
        <w:lang w:val="en-US" w:eastAsia="en-US" w:bidi="ar-SA"/>
      </w:rPr>
    </w:lvl>
    <w:lvl w:ilvl="8" w:tplc="439665F0">
      <w:numFmt w:val="bullet"/>
      <w:lvlText w:val="•"/>
      <w:lvlJc w:val="left"/>
      <w:pPr>
        <w:ind w:left="3816" w:hanging="360"/>
      </w:pPr>
      <w:rPr>
        <w:rFonts w:hint="default"/>
        <w:lang w:val="en-US" w:eastAsia="en-US" w:bidi="ar-SA"/>
      </w:rPr>
    </w:lvl>
  </w:abstractNum>
  <w:abstractNum w:abstractNumId="17" w15:restartNumberingAfterBreak="0">
    <w:nsid w:val="1DD8223F"/>
    <w:multiLevelType w:val="hybridMultilevel"/>
    <w:tmpl w:val="1CD2015C"/>
    <w:lvl w:ilvl="0" w:tplc="888867B2">
      <w:numFmt w:val="bullet"/>
      <w:lvlText w:val=""/>
      <w:lvlJc w:val="left"/>
      <w:pPr>
        <w:ind w:left="457" w:hanging="360"/>
      </w:pPr>
      <w:rPr>
        <w:rFonts w:ascii="Symbol" w:eastAsia="Symbol" w:hAnsi="Symbol" w:cs="Symbol" w:hint="default"/>
        <w:b w:val="0"/>
        <w:bCs w:val="0"/>
        <w:i w:val="0"/>
        <w:iCs w:val="0"/>
        <w:spacing w:val="0"/>
        <w:w w:val="100"/>
        <w:sz w:val="24"/>
        <w:szCs w:val="24"/>
        <w:lang w:val="en-US" w:eastAsia="en-US" w:bidi="ar-SA"/>
      </w:rPr>
    </w:lvl>
    <w:lvl w:ilvl="1" w:tplc="B6487900">
      <w:numFmt w:val="bullet"/>
      <w:lvlText w:val="•"/>
      <w:lvlJc w:val="left"/>
      <w:pPr>
        <w:ind w:left="879" w:hanging="360"/>
      </w:pPr>
      <w:rPr>
        <w:rFonts w:hint="default"/>
        <w:lang w:val="en-US" w:eastAsia="en-US" w:bidi="ar-SA"/>
      </w:rPr>
    </w:lvl>
    <w:lvl w:ilvl="2" w:tplc="9ACE7D08">
      <w:numFmt w:val="bullet"/>
      <w:lvlText w:val="•"/>
      <w:lvlJc w:val="left"/>
      <w:pPr>
        <w:ind w:left="1299" w:hanging="360"/>
      </w:pPr>
      <w:rPr>
        <w:rFonts w:hint="default"/>
        <w:lang w:val="en-US" w:eastAsia="en-US" w:bidi="ar-SA"/>
      </w:rPr>
    </w:lvl>
    <w:lvl w:ilvl="3" w:tplc="05CE2D16">
      <w:numFmt w:val="bullet"/>
      <w:lvlText w:val="•"/>
      <w:lvlJc w:val="left"/>
      <w:pPr>
        <w:ind w:left="1718" w:hanging="360"/>
      </w:pPr>
      <w:rPr>
        <w:rFonts w:hint="default"/>
        <w:lang w:val="en-US" w:eastAsia="en-US" w:bidi="ar-SA"/>
      </w:rPr>
    </w:lvl>
    <w:lvl w:ilvl="4" w:tplc="FACC17AA">
      <w:numFmt w:val="bullet"/>
      <w:lvlText w:val="•"/>
      <w:lvlJc w:val="left"/>
      <w:pPr>
        <w:ind w:left="2138" w:hanging="360"/>
      </w:pPr>
      <w:rPr>
        <w:rFonts w:hint="default"/>
        <w:lang w:val="en-US" w:eastAsia="en-US" w:bidi="ar-SA"/>
      </w:rPr>
    </w:lvl>
    <w:lvl w:ilvl="5" w:tplc="213A23A0">
      <w:numFmt w:val="bullet"/>
      <w:lvlText w:val="•"/>
      <w:lvlJc w:val="left"/>
      <w:pPr>
        <w:ind w:left="2557" w:hanging="360"/>
      </w:pPr>
      <w:rPr>
        <w:rFonts w:hint="default"/>
        <w:lang w:val="en-US" w:eastAsia="en-US" w:bidi="ar-SA"/>
      </w:rPr>
    </w:lvl>
    <w:lvl w:ilvl="6" w:tplc="2D1A91DA">
      <w:numFmt w:val="bullet"/>
      <w:lvlText w:val="•"/>
      <w:lvlJc w:val="left"/>
      <w:pPr>
        <w:ind w:left="2977" w:hanging="360"/>
      </w:pPr>
      <w:rPr>
        <w:rFonts w:hint="default"/>
        <w:lang w:val="en-US" w:eastAsia="en-US" w:bidi="ar-SA"/>
      </w:rPr>
    </w:lvl>
    <w:lvl w:ilvl="7" w:tplc="C046B8F6">
      <w:numFmt w:val="bullet"/>
      <w:lvlText w:val="•"/>
      <w:lvlJc w:val="left"/>
      <w:pPr>
        <w:ind w:left="3396" w:hanging="360"/>
      </w:pPr>
      <w:rPr>
        <w:rFonts w:hint="default"/>
        <w:lang w:val="en-US" w:eastAsia="en-US" w:bidi="ar-SA"/>
      </w:rPr>
    </w:lvl>
    <w:lvl w:ilvl="8" w:tplc="66E4D1F6">
      <w:numFmt w:val="bullet"/>
      <w:lvlText w:val="•"/>
      <w:lvlJc w:val="left"/>
      <w:pPr>
        <w:ind w:left="3816" w:hanging="360"/>
      </w:pPr>
      <w:rPr>
        <w:rFonts w:hint="default"/>
        <w:lang w:val="en-US" w:eastAsia="en-US" w:bidi="ar-SA"/>
      </w:rPr>
    </w:lvl>
  </w:abstractNum>
  <w:abstractNum w:abstractNumId="18" w15:restartNumberingAfterBreak="0">
    <w:nsid w:val="20D2486B"/>
    <w:multiLevelType w:val="hybridMultilevel"/>
    <w:tmpl w:val="049416DA"/>
    <w:lvl w:ilvl="0" w:tplc="2F52C99E">
      <w:numFmt w:val="bullet"/>
      <w:lvlText w:val=""/>
      <w:lvlJc w:val="left"/>
      <w:pPr>
        <w:ind w:left="457" w:hanging="360"/>
      </w:pPr>
      <w:rPr>
        <w:rFonts w:ascii="Symbol" w:eastAsia="Symbol" w:hAnsi="Symbol" w:cs="Symbol" w:hint="default"/>
        <w:b w:val="0"/>
        <w:bCs w:val="0"/>
        <w:i w:val="0"/>
        <w:iCs w:val="0"/>
        <w:spacing w:val="0"/>
        <w:w w:val="100"/>
        <w:sz w:val="24"/>
        <w:szCs w:val="24"/>
        <w:lang w:val="en-US" w:eastAsia="en-US" w:bidi="ar-SA"/>
      </w:rPr>
    </w:lvl>
    <w:lvl w:ilvl="1" w:tplc="3D00AC3A">
      <w:numFmt w:val="bullet"/>
      <w:lvlText w:val="•"/>
      <w:lvlJc w:val="left"/>
      <w:pPr>
        <w:ind w:left="879" w:hanging="360"/>
      </w:pPr>
      <w:rPr>
        <w:rFonts w:hint="default"/>
        <w:lang w:val="en-US" w:eastAsia="en-US" w:bidi="ar-SA"/>
      </w:rPr>
    </w:lvl>
    <w:lvl w:ilvl="2" w:tplc="C8D4EA18">
      <w:numFmt w:val="bullet"/>
      <w:lvlText w:val="•"/>
      <w:lvlJc w:val="left"/>
      <w:pPr>
        <w:ind w:left="1299" w:hanging="360"/>
      </w:pPr>
      <w:rPr>
        <w:rFonts w:hint="default"/>
        <w:lang w:val="en-US" w:eastAsia="en-US" w:bidi="ar-SA"/>
      </w:rPr>
    </w:lvl>
    <w:lvl w:ilvl="3" w:tplc="265E38A0">
      <w:numFmt w:val="bullet"/>
      <w:lvlText w:val="•"/>
      <w:lvlJc w:val="left"/>
      <w:pPr>
        <w:ind w:left="1718" w:hanging="360"/>
      </w:pPr>
      <w:rPr>
        <w:rFonts w:hint="default"/>
        <w:lang w:val="en-US" w:eastAsia="en-US" w:bidi="ar-SA"/>
      </w:rPr>
    </w:lvl>
    <w:lvl w:ilvl="4" w:tplc="C424498E">
      <w:numFmt w:val="bullet"/>
      <w:lvlText w:val="•"/>
      <w:lvlJc w:val="left"/>
      <w:pPr>
        <w:ind w:left="2138" w:hanging="360"/>
      </w:pPr>
      <w:rPr>
        <w:rFonts w:hint="default"/>
        <w:lang w:val="en-US" w:eastAsia="en-US" w:bidi="ar-SA"/>
      </w:rPr>
    </w:lvl>
    <w:lvl w:ilvl="5" w:tplc="421EF784">
      <w:numFmt w:val="bullet"/>
      <w:lvlText w:val="•"/>
      <w:lvlJc w:val="left"/>
      <w:pPr>
        <w:ind w:left="2557" w:hanging="360"/>
      </w:pPr>
      <w:rPr>
        <w:rFonts w:hint="default"/>
        <w:lang w:val="en-US" w:eastAsia="en-US" w:bidi="ar-SA"/>
      </w:rPr>
    </w:lvl>
    <w:lvl w:ilvl="6" w:tplc="05D0682E">
      <w:numFmt w:val="bullet"/>
      <w:lvlText w:val="•"/>
      <w:lvlJc w:val="left"/>
      <w:pPr>
        <w:ind w:left="2977" w:hanging="360"/>
      </w:pPr>
      <w:rPr>
        <w:rFonts w:hint="default"/>
        <w:lang w:val="en-US" w:eastAsia="en-US" w:bidi="ar-SA"/>
      </w:rPr>
    </w:lvl>
    <w:lvl w:ilvl="7" w:tplc="13307192">
      <w:numFmt w:val="bullet"/>
      <w:lvlText w:val="•"/>
      <w:lvlJc w:val="left"/>
      <w:pPr>
        <w:ind w:left="3396" w:hanging="360"/>
      </w:pPr>
      <w:rPr>
        <w:rFonts w:hint="default"/>
        <w:lang w:val="en-US" w:eastAsia="en-US" w:bidi="ar-SA"/>
      </w:rPr>
    </w:lvl>
    <w:lvl w:ilvl="8" w:tplc="7E68BF78">
      <w:numFmt w:val="bullet"/>
      <w:lvlText w:val="•"/>
      <w:lvlJc w:val="left"/>
      <w:pPr>
        <w:ind w:left="3816" w:hanging="360"/>
      </w:pPr>
      <w:rPr>
        <w:rFonts w:hint="default"/>
        <w:lang w:val="en-US" w:eastAsia="en-US" w:bidi="ar-SA"/>
      </w:rPr>
    </w:lvl>
  </w:abstractNum>
  <w:abstractNum w:abstractNumId="19" w15:restartNumberingAfterBreak="0">
    <w:nsid w:val="21253BEE"/>
    <w:multiLevelType w:val="hybridMultilevel"/>
    <w:tmpl w:val="A3325C9C"/>
    <w:lvl w:ilvl="0" w:tplc="49E2E7B0">
      <w:numFmt w:val="bullet"/>
      <w:lvlText w:val=""/>
      <w:lvlJc w:val="left"/>
      <w:pPr>
        <w:ind w:left="457" w:hanging="360"/>
      </w:pPr>
      <w:rPr>
        <w:rFonts w:ascii="Symbol" w:eastAsia="Symbol" w:hAnsi="Symbol" w:cs="Symbol" w:hint="default"/>
        <w:b w:val="0"/>
        <w:bCs w:val="0"/>
        <w:i w:val="0"/>
        <w:iCs w:val="0"/>
        <w:spacing w:val="0"/>
        <w:w w:val="100"/>
        <w:sz w:val="24"/>
        <w:szCs w:val="24"/>
        <w:lang w:val="en-US" w:eastAsia="en-US" w:bidi="ar-SA"/>
      </w:rPr>
    </w:lvl>
    <w:lvl w:ilvl="1" w:tplc="DE145B8C">
      <w:numFmt w:val="bullet"/>
      <w:lvlText w:val="•"/>
      <w:lvlJc w:val="left"/>
      <w:pPr>
        <w:ind w:left="879" w:hanging="360"/>
      </w:pPr>
      <w:rPr>
        <w:rFonts w:hint="default"/>
        <w:lang w:val="en-US" w:eastAsia="en-US" w:bidi="ar-SA"/>
      </w:rPr>
    </w:lvl>
    <w:lvl w:ilvl="2" w:tplc="8AE2AB00">
      <w:numFmt w:val="bullet"/>
      <w:lvlText w:val="•"/>
      <w:lvlJc w:val="left"/>
      <w:pPr>
        <w:ind w:left="1299" w:hanging="360"/>
      </w:pPr>
      <w:rPr>
        <w:rFonts w:hint="default"/>
        <w:lang w:val="en-US" w:eastAsia="en-US" w:bidi="ar-SA"/>
      </w:rPr>
    </w:lvl>
    <w:lvl w:ilvl="3" w:tplc="B06A5972">
      <w:numFmt w:val="bullet"/>
      <w:lvlText w:val="•"/>
      <w:lvlJc w:val="left"/>
      <w:pPr>
        <w:ind w:left="1718" w:hanging="360"/>
      </w:pPr>
      <w:rPr>
        <w:rFonts w:hint="default"/>
        <w:lang w:val="en-US" w:eastAsia="en-US" w:bidi="ar-SA"/>
      </w:rPr>
    </w:lvl>
    <w:lvl w:ilvl="4" w:tplc="CF64DD16">
      <w:numFmt w:val="bullet"/>
      <w:lvlText w:val="•"/>
      <w:lvlJc w:val="left"/>
      <w:pPr>
        <w:ind w:left="2138" w:hanging="360"/>
      </w:pPr>
      <w:rPr>
        <w:rFonts w:hint="default"/>
        <w:lang w:val="en-US" w:eastAsia="en-US" w:bidi="ar-SA"/>
      </w:rPr>
    </w:lvl>
    <w:lvl w:ilvl="5" w:tplc="13EA41B4">
      <w:numFmt w:val="bullet"/>
      <w:lvlText w:val="•"/>
      <w:lvlJc w:val="left"/>
      <w:pPr>
        <w:ind w:left="2557" w:hanging="360"/>
      </w:pPr>
      <w:rPr>
        <w:rFonts w:hint="default"/>
        <w:lang w:val="en-US" w:eastAsia="en-US" w:bidi="ar-SA"/>
      </w:rPr>
    </w:lvl>
    <w:lvl w:ilvl="6" w:tplc="1312F460">
      <w:numFmt w:val="bullet"/>
      <w:lvlText w:val="•"/>
      <w:lvlJc w:val="left"/>
      <w:pPr>
        <w:ind w:left="2977" w:hanging="360"/>
      </w:pPr>
      <w:rPr>
        <w:rFonts w:hint="default"/>
        <w:lang w:val="en-US" w:eastAsia="en-US" w:bidi="ar-SA"/>
      </w:rPr>
    </w:lvl>
    <w:lvl w:ilvl="7" w:tplc="8B34DDD0">
      <w:numFmt w:val="bullet"/>
      <w:lvlText w:val="•"/>
      <w:lvlJc w:val="left"/>
      <w:pPr>
        <w:ind w:left="3396" w:hanging="360"/>
      </w:pPr>
      <w:rPr>
        <w:rFonts w:hint="default"/>
        <w:lang w:val="en-US" w:eastAsia="en-US" w:bidi="ar-SA"/>
      </w:rPr>
    </w:lvl>
    <w:lvl w:ilvl="8" w:tplc="2FE6F196">
      <w:numFmt w:val="bullet"/>
      <w:lvlText w:val="•"/>
      <w:lvlJc w:val="left"/>
      <w:pPr>
        <w:ind w:left="3816" w:hanging="360"/>
      </w:pPr>
      <w:rPr>
        <w:rFonts w:hint="default"/>
        <w:lang w:val="en-US" w:eastAsia="en-US" w:bidi="ar-SA"/>
      </w:rPr>
    </w:lvl>
  </w:abstractNum>
  <w:abstractNum w:abstractNumId="20" w15:restartNumberingAfterBreak="0">
    <w:nsid w:val="23924FF7"/>
    <w:multiLevelType w:val="hybridMultilevel"/>
    <w:tmpl w:val="0C184DA6"/>
    <w:lvl w:ilvl="0" w:tplc="2D18714C">
      <w:numFmt w:val="bullet"/>
      <w:lvlText w:val=""/>
      <w:lvlJc w:val="left"/>
      <w:pPr>
        <w:ind w:left="457" w:hanging="360"/>
      </w:pPr>
      <w:rPr>
        <w:rFonts w:ascii="Symbol" w:eastAsia="Symbol" w:hAnsi="Symbol" w:cs="Symbol" w:hint="default"/>
        <w:b w:val="0"/>
        <w:bCs w:val="0"/>
        <w:i w:val="0"/>
        <w:iCs w:val="0"/>
        <w:spacing w:val="0"/>
        <w:w w:val="100"/>
        <w:sz w:val="24"/>
        <w:szCs w:val="24"/>
        <w:lang w:val="en-US" w:eastAsia="en-US" w:bidi="ar-SA"/>
      </w:rPr>
    </w:lvl>
    <w:lvl w:ilvl="1" w:tplc="0AA6E8A2">
      <w:numFmt w:val="bullet"/>
      <w:lvlText w:val="•"/>
      <w:lvlJc w:val="left"/>
      <w:pPr>
        <w:ind w:left="879" w:hanging="360"/>
      </w:pPr>
      <w:rPr>
        <w:rFonts w:hint="default"/>
        <w:lang w:val="en-US" w:eastAsia="en-US" w:bidi="ar-SA"/>
      </w:rPr>
    </w:lvl>
    <w:lvl w:ilvl="2" w:tplc="35CAE340">
      <w:numFmt w:val="bullet"/>
      <w:lvlText w:val="•"/>
      <w:lvlJc w:val="left"/>
      <w:pPr>
        <w:ind w:left="1299" w:hanging="360"/>
      </w:pPr>
      <w:rPr>
        <w:rFonts w:hint="default"/>
        <w:lang w:val="en-US" w:eastAsia="en-US" w:bidi="ar-SA"/>
      </w:rPr>
    </w:lvl>
    <w:lvl w:ilvl="3" w:tplc="CFA81022">
      <w:numFmt w:val="bullet"/>
      <w:lvlText w:val="•"/>
      <w:lvlJc w:val="left"/>
      <w:pPr>
        <w:ind w:left="1718" w:hanging="360"/>
      </w:pPr>
      <w:rPr>
        <w:rFonts w:hint="default"/>
        <w:lang w:val="en-US" w:eastAsia="en-US" w:bidi="ar-SA"/>
      </w:rPr>
    </w:lvl>
    <w:lvl w:ilvl="4" w:tplc="59A2294E">
      <w:numFmt w:val="bullet"/>
      <w:lvlText w:val="•"/>
      <w:lvlJc w:val="left"/>
      <w:pPr>
        <w:ind w:left="2138" w:hanging="360"/>
      </w:pPr>
      <w:rPr>
        <w:rFonts w:hint="default"/>
        <w:lang w:val="en-US" w:eastAsia="en-US" w:bidi="ar-SA"/>
      </w:rPr>
    </w:lvl>
    <w:lvl w:ilvl="5" w:tplc="0D48E1C2">
      <w:numFmt w:val="bullet"/>
      <w:lvlText w:val="•"/>
      <w:lvlJc w:val="left"/>
      <w:pPr>
        <w:ind w:left="2557" w:hanging="360"/>
      </w:pPr>
      <w:rPr>
        <w:rFonts w:hint="default"/>
        <w:lang w:val="en-US" w:eastAsia="en-US" w:bidi="ar-SA"/>
      </w:rPr>
    </w:lvl>
    <w:lvl w:ilvl="6" w:tplc="7012F16E">
      <w:numFmt w:val="bullet"/>
      <w:lvlText w:val="•"/>
      <w:lvlJc w:val="left"/>
      <w:pPr>
        <w:ind w:left="2977" w:hanging="360"/>
      </w:pPr>
      <w:rPr>
        <w:rFonts w:hint="default"/>
        <w:lang w:val="en-US" w:eastAsia="en-US" w:bidi="ar-SA"/>
      </w:rPr>
    </w:lvl>
    <w:lvl w:ilvl="7" w:tplc="C1628886">
      <w:numFmt w:val="bullet"/>
      <w:lvlText w:val="•"/>
      <w:lvlJc w:val="left"/>
      <w:pPr>
        <w:ind w:left="3396" w:hanging="360"/>
      </w:pPr>
      <w:rPr>
        <w:rFonts w:hint="default"/>
        <w:lang w:val="en-US" w:eastAsia="en-US" w:bidi="ar-SA"/>
      </w:rPr>
    </w:lvl>
    <w:lvl w:ilvl="8" w:tplc="F7D64E74">
      <w:numFmt w:val="bullet"/>
      <w:lvlText w:val="•"/>
      <w:lvlJc w:val="left"/>
      <w:pPr>
        <w:ind w:left="3816" w:hanging="360"/>
      </w:pPr>
      <w:rPr>
        <w:rFonts w:hint="default"/>
        <w:lang w:val="en-US" w:eastAsia="en-US" w:bidi="ar-SA"/>
      </w:rPr>
    </w:lvl>
  </w:abstractNum>
  <w:abstractNum w:abstractNumId="21" w15:restartNumberingAfterBreak="0">
    <w:nsid w:val="243F3E13"/>
    <w:multiLevelType w:val="hybridMultilevel"/>
    <w:tmpl w:val="1C704942"/>
    <w:lvl w:ilvl="0" w:tplc="DF6A7E18">
      <w:numFmt w:val="bullet"/>
      <w:lvlText w:val=""/>
      <w:lvlJc w:val="left"/>
      <w:pPr>
        <w:ind w:left="457" w:hanging="360"/>
      </w:pPr>
      <w:rPr>
        <w:rFonts w:ascii="Symbol" w:eastAsia="Symbol" w:hAnsi="Symbol" w:cs="Symbol" w:hint="default"/>
        <w:b w:val="0"/>
        <w:bCs w:val="0"/>
        <w:i w:val="0"/>
        <w:iCs w:val="0"/>
        <w:spacing w:val="0"/>
        <w:w w:val="100"/>
        <w:sz w:val="24"/>
        <w:szCs w:val="24"/>
        <w:lang w:val="en-US" w:eastAsia="en-US" w:bidi="ar-SA"/>
      </w:rPr>
    </w:lvl>
    <w:lvl w:ilvl="1" w:tplc="DDC443F8">
      <w:numFmt w:val="bullet"/>
      <w:lvlText w:val="•"/>
      <w:lvlJc w:val="left"/>
      <w:pPr>
        <w:ind w:left="879" w:hanging="360"/>
      </w:pPr>
      <w:rPr>
        <w:rFonts w:hint="default"/>
        <w:lang w:val="en-US" w:eastAsia="en-US" w:bidi="ar-SA"/>
      </w:rPr>
    </w:lvl>
    <w:lvl w:ilvl="2" w:tplc="DA4A0AB4">
      <w:numFmt w:val="bullet"/>
      <w:lvlText w:val="•"/>
      <w:lvlJc w:val="left"/>
      <w:pPr>
        <w:ind w:left="1299" w:hanging="360"/>
      </w:pPr>
      <w:rPr>
        <w:rFonts w:hint="default"/>
        <w:lang w:val="en-US" w:eastAsia="en-US" w:bidi="ar-SA"/>
      </w:rPr>
    </w:lvl>
    <w:lvl w:ilvl="3" w:tplc="0EC62AA2">
      <w:numFmt w:val="bullet"/>
      <w:lvlText w:val="•"/>
      <w:lvlJc w:val="left"/>
      <w:pPr>
        <w:ind w:left="1718" w:hanging="360"/>
      </w:pPr>
      <w:rPr>
        <w:rFonts w:hint="default"/>
        <w:lang w:val="en-US" w:eastAsia="en-US" w:bidi="ar-SA"/>
      </w:rPr>
    </w:lvl>
    <w:lvl w:ilvl="4" w:tplc="F9CE07EC">
      <w:numFmt w:val="bullet"/>
      <w:lvlText w:val="•"/>
      <w:lvlJc w:val="left"/>
      <w:pPr>
        <w:ind w:left="2138" w:hanging="360"/>
      </w:pPr>
      <w:rPr>
        <w:rFonts w:hint="default"/>
        <w:lang w:val="en-US" w:eastAsia="en-US" w:bidi="ar-SA"/>
      </w:rPr>
    </w:lvl>
    <w:lvl w:ilvl="5" w:tplc="4D54EF26">
      <w:numFmt w:val="bullet"/>
      <w:lvlText w:val="•"/>
      <w:lvlJc w:val="left"/>
      <w:pPr>
        <w:ind w:left="2557" w:hanging="360"/>
      </w:pPr>
      <w:rPr>
        <w:rFonts w:hint="default"/>
        <w:lang w:val="en-US" w:eastAsia="en-US" w:bidi="ar-SA"/>
      </w:rPr>
    </w:lvl>
    <w:lvl w:ilvl="6" w:tplc="437E83E8">
      <w:numFmt w:val="bullet"/>
      <w:lvlText w:val="•"/>
      <w:lvlJc w:val="left"/>
      <w:pPr>
        <w:ind w:left="2977" w:hanging="360"/>
      </w:pPr>
      <w:rPr>
        <w:rFonts w:hint="default"/>
        <w:lang w:val="en-US" w:eastAsia="en-US" w:bidi="ar-SA"/>
      </w:rPr>
    </w:lvl>
    <w:lvl w:ilvl="7" w:tplc="CFD00DCC">
      <w:numFmt w:val="bullet"/>
      <w:lvlText w:val="•"/>
      <w:lvlJc w:val="left"/>
      <w:pPr>
        <w:ind w:left="3396" w:hanging="360"/>
      </w:pPr>
      <w:rPr>
        <w:rFonts w:hint="default"/>
        <w:lang w:val="en-US" w:eastAsia="en-US" w:bidi="ar-SA"/>
      </w:rPr>
    </w:lvl>
    <w:lvl w:ilvl="8" w:tplc="C136C04E">
      <w:numFmt w:val="bullet"/>
      <w:lvlText w:val="•"/>
      <w:lvlJc w:val="left"/>
      <w:pPr>
        <w:ind w:left="3816" w:hanging="360"/>
      </w:pPr>
      <w:rPr>
        <w:rFonts w:hint="default"/>
        <w:lang w:val="en-US" w:eastAsia="en-US" w:bidi="ar-SA"/>
      </w:rPr>
    </w:lvl>
  </w:abstractNum>
  <w:abstractNum w:abstractNumId="22" w15:restartNumberingAfterBreak="0">
    <w:nsid w:val="24835BA2"/>
    <w:multiLevelType w:val="hybridMultilevel"/>
    <w:tmpl w:val="3878AD2C"/>
    <w:lvl w:ilvl="0" w:tplc="DE9A45E8">
      <w:numFmt w:val="bullet"/>
      <w:lvlText w:val=""/>
      <w:lvlJc w:val="left"/>
      <w:pPr>
        <w:ind w:left="457" w:hanging="360"/>
      </w:pPr>
      <w:rPr>
        <w:rFonts w:ascii="Symbol" w:eastAsia="Symbol" w:hAnsi="Symbol" w:cs="Symbol" w:hint="default"/>
        <w:b w:val="0"/>
        <w:bCs w:val="0"/>
        <w:i w:val="0"/>
        <w:iCs w:val="0"/>
        <w:spacing w:val="0"/>
        <w:w w:val="100"/>
        <w:sz w:val="24"/>
        <w:szCs w:val="24"/>
        <w:lang w:val="en-US" w:eastAsia="en-US" w:bidi="ar-SA"/>
      </w:rPr>
    </w:lvl>
    <w:lvl w:ilvl="1" w:tplc="4F2CB2EC">
      <w:numFmt w:val="bullet"/>
      <w:lvlText w:val="•"/>
      <w:lvlJc w:val="left"/>
      <w:pPr>
        <w:ind w:left="879" w:hanging="360"/>
      </w:pPr>
      <w:rPr>
        <w:rFonts w:hint="default"/>
        <w:lang w:val="en-US" w:eastAsia="en-US" w:bidi="ar-SA"/>
      </w:rPr>
    </w:lvl>
    <w:lvl w:ilvl="2" w:tplc="79B44C26">
      <w:numFmt w:val="bullet"/>
      <w:lvlText w:val="•"/>
      <w:lvlJc w:val="left"/>
      <w:pPr>
        <w:ind w:left="1299" w:hanging="360"/>
      </w:pPr>
      <w:rPr>
        <w:rFonts w:hint="default"/>
        <w:lang w:val="en-US" w:eastAsia="en-US" w:bidi="ar-SA"/>
      </w:rPr>
    </w:lvl>
    <w:lvl w:ilvl="3" w:tplc="CA6047B8">
      <w:numFmt w:val="bullet"/>
      <w:lvlText w:val="•"/>
      <w:lvlJc w:val="left"/>
      <w:pPr>
        <w:ind w:left="1718" w:hanging="360"/>
      </w:pPr>
      <w:rPr>
        <w:rFonts w:hint="default"/>
        <w:lang w:val="en-US" w:eastAsia="en-US" w:bidi="ar-SA"/>
      </w:rPr>
    </w:lvl>
    <w:lvl w:ilvl="4" w:tplc="C67AB164">
      <w:numFmt w:val="bullet"/>
      <w:lvlText w:val="•"/>
      <w:lvlJc w:val="left"/>
      <w:pPr>
        <w:ind w:left="2138" w:hanging="360"/>
      </w:pPr>
      <w:rPr>
        <w:rFonts w:hint="default"/>
        <w:lang w:val="en-US" w:eastAsia="en-US" w:bidi="ar-SA"/>
      </w:rPr>
    </w:lvl>
    <w:lvl w:ilvl="5" w:tplc="E4F676B4">
      <w:numFmt w:val="bullet"/>
      <w:lvlText w:val="•"/>
      <w:lvlJc w:val="left"/>
      <w:pPr>
        <w:ind w:left="2557" w:hanging="360"/>
      </w:pPr>
      <w:rPr>
        <w:rFonts w:hint="default"/>
        <w:lang w:val="en-US" w:eastAsia="en-US" w:bidi="ar-SA"/>
      </w:rPr>
    </w:lvl>
    <w:lvl w:ilvl="6" w:tplc="624EB4BC">
      <w:numFmt w:val="bullet"/>
      <w:lvlText w:val="•"/>
      <w:lvlJc w:val="left"/>
      <w:pPr>
        <w:ind w:left="2977" w:hanging="360"/>
      </w:pPr>
      <w:rPr>
        <w:rFonts w:hint="default"/>
        <w:lang w:val="en-US" w:eastAsia="en-US" w:bidi="ar-SA"/>
      </w:rPr>
    </w:lvl>
    <w:lvl w:ilvl="7" w:tplc="3BDEFF6E">
      <w:numFmt w:val="bullet"/>
      <w:lvlText w:val="•"/>
      <w:lvlJc w:val="left"/>
      <w:pPr>
        <w:ind w:left="3396" w:hanging="360"/>
      </w:pPr>
      <w:rPr>
        <w:rFonts w:hint="default"/>
        <w:lang w:val="en-US" w:eastAsia="en-US" w:bidi="ar-SA"/>
      </w:rPr>
    </w:lvl>
    <w:lvl w:ilvl="8" w:tplc="B984AD1C">
      <w:numFmt w:val="bullet"/>
      <w:lvlText w:val="•"/>
      <w:lvlJc w:val="left"/>
      <w:pPr>
        <w:ind w:left="3816" w:hanging="360"/>
      </w:pPr>
      <w:rPr>
        <w:rFonts w:hint="default"/>
        <w:lang w:val="en-US" w:eastAsia="en-US" w:bidi="ar-SA"/>
      </w:rPr>
    </w:lvl>
  </w:abstractNum>
  <w:abstractNum w:abstractNumId="23" w15:restartNumberingAfterBreak="0">
    <w:nsid w:val="261A70FC"/>
    <w:multiLevelType w:val="hybridMultilevel"/>
    <w:tmpl w:val="9EC46596"/>
    <w:lvl w:ilvl="0" w:tplc="987664F2">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172C3278">
      <w:numFmt w:val="bullet"/>
      <w:lvlText w:val="•"/>
      <w:lvlJc w:val="left"/>
      <w:pPr>
        <w:ind w:left="889" w:hanging="360"/>
      </w:pPr>
      <w:rPr>
        <w:rFonts w:hint="default"/>
        <w:lang w:val="en-US" w:eastAsia="en-US" w:bidi="ar-SA"/>
      </w:rPr>
    </w:lvl>
    <w:lvl w:ilvl="2" w:tplc="86643EF0">
      <w:numFmt w:val="bullet"/>
      <w:lvlText w:val="•"/>
      <w:lvlJc w:val="left"/>
      <w:pPr>
        <w:ind w:left="1318" w:hanging="360"/>
      </w:pPr>
      <w:rPr>
        <w:rFonts w:hint="default"/>
        <w:lang w:val="en-US" w:eastAsia="en-US" w:bidi="ar-SA"/>
      </w:rPr>
    </w:lvl>
    <w:lvl w:ilvl="3" w:tplc="03A4159C">
      <w:numFmt w:val="bullet"/>
      <w:lvlText w:val="•"/>
      <w:lvlJc w:val="left"/>
      <w:pPr>
        <w:ind w:left="1747" w:hanging="360"/>
      </w:pPr>
      <w:rPr>
        <w:rFonts w:hint="default"/>
        <w:lang w:val="en-US" w:eastAsia="en-US" w:bidi="ar-SA"/>
      </w:rPr>
    </w:lvl>
    <w:lvl w:ilvl="4" w:tplc="592A35C0">
      <w:numFmt w:val="bullet"/>
      <w:lvlText w:val="•"/>
      <w:lvlJc w:val="left"/>
      <w:pPr>
        <w:ind w:left="2176" w:hanging="360"/>
      </w:pPr>
      <w:rPr>
        <w:rFonts w:hint="default"/>
        <w:lang w:val="en-US" w:eastAsia="en-US" w:bidi="ar-SA"/>
      </w:rPr>
    </w:lvl>
    <w:lvl w:ilvl="5" w:tplc="522A849A">
      <w:numFmt w:val="bullet"/>
      <w:lvlText w:val="•"/>
      <w:lvlJc w:val="left"/>
      <w:pPr>
        <w:ind w:left="2605" w:hanging="360"/>
      </w:pPr>
      <w:rPr>
        <w:rFonts w:hint="default"/>
        <w:lang w:val="en-US" w:eastAsia="en-US" w:bidi="ar-SA"/>
      </w:rPr>
    </w:lvl>
    <w:lvl w:ilvl="6" w:tplc="9DBCD730">
      <w:numFmt w:val="bullet"/>
      <w:lvlText w:val="•"/>
      <w:lvlJc w:val="left"/>
      <w:pPr>
        <w:ind w:left="3034" w:hanging="360"/>
      </w:pPr>
      <w:rPr>
        <w:rFonts w:hint="default"/>
        <w:lang w:val="en-US" w:eastAsia="en-US" w:bidi="ar-SA"/>
      </w:rPr>
    </w:lvl>
    <w:lvl w:ilvl="7" w:tplc="C66838C0">
      <w:numFmt w:val="bullet"/>
      <w:lvlText w:val="•"/>
      <w:lvlJc w:val="left"/>
      <w:pPr>
        <w:ind w:left="3463" w:hanging="360"/>
      </w:pPr>
      <w:rPr>
        <w:rFonts w:hint="default"/>
        <w:lang w:val="en-US" w:eastAsia="en-US" w:bidi="ar-SA"/>
      </w:rPr>
    </w:lvl>
    <w:lvl w:ilvl="8" w:tplc="69F07320">
      <w:numFmt w:val="bullet"/>
      <w:lvlText w:val="•"/>
      <w:lvlJc w:val="left"/>
      <w:pPr>
        <w:ind w:left="3892" w:hanging="360"/>
      </w:pPr>
      <w:rPr>
        <w:rFonts w:hint="default"/>
        <w:lang w:val="en-US" w:eastAsia="en-US" w:bidi="ar-SA"/>
      </w:rPr>
    </w:lvl>
  </w:abstractNum>
  <w:abstractNum w:abstractNumId="24" w15:restartNumberingAfterBreak="0">
    <w:nsid w:val="261C2BF2"/>
    <w:multiLevelType w:val="hybridMultilevel"/>
    <w:tmpl w:val="4D2AB4FE"/>
    <w:lvl w:ilvl="0" w:tplc="F89615F8">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18D618AE">
      <w:numFmt w:val="bullet"/>
      <w:lvlText w:val="•"/>
      <w:lvlJc w:val="left"/>
      <w:pPr>
        <w:ind w:left="889" w:hanging="360"/>
      </w:pPr>
      <w:rPr>
        <w:rFonts w:hint="default"/>
        <w:lang w:val="en-US" w:eastAsia="en-US" w:bidi="ar-SA"/>
      </w:rPr>
    </w:lvl>
    <w:lvl w:ilvl="2" w:tplc="1010B616">
      <w:numFmt w:val="bullet"/>
      <w:lvlText w:val="•"/>
      <w:lvlJc w:val="left"/>
      <w:pPr>
        <w:ind w:left="1318" w:hanging="360"/>
      </w:pPr>
      <w:rPr>
        <w:rFonts w:hint="default"/>
        <w:lang w:val="en-US" w:eastAsia="en-US" w:bidi="ar-SA"/>
      </w:rPr>
    </w:lvl>
    <w:lvl w:ilvl="3" w:tplc="EDF6AA04">
      <w:numFmt w:val="bullet"/>
      <w:lvlText w:val="•"/>
      <w:lvlJc w:val="left"/>
      <w:pPr>
        <w:ind w:left="1747" w:hanging="360"/>
      </w:pPr>
      <w:rPr>
        <w:rFonts w:hint="default"/>
        <w:lang w:val="en-US" w:eastAsia="en-US" w:bidi="ar-SA"/>
      </w:rPr>
    </w:lvl>
    <w:lvl w:ilvl="4" w:tplc="F4C273C0">
      <w:numFmt w:val="bullet"/>
      <w:lvlText w:val="•"/>
      <w:lvlJc w:val="left"/>
      <w:pPr>
        <w:ind w:left="2176" w:hanging="360"/>
      </w:pPr>
      <w:rPr>
        <w:rFonts w:hint="default"/>
        <w:lang w:val="en-US" w:eastAsia="en-US" w:bidi="ar-SA"/>
      </w:rPr>
    </w:lvl>
    <w:lvl w:ilvl="5" w:tplc="06A2D494">
      <w:numFmt w:val="bullet"/>
      <w:lvlText w:val="•"/>
      <w:lvlJc w:val="left"/>
      <w:pPr>
        <w:ind w:left="2605" w:hanging="360"/>
      </w:pPr>
      <w:rPr>
        <w:rFonts w:hint="default"/>
        <w:lang w:val="en-US" w:eastAsia="en-US" w:bidi="ar-SA"/>
      </w:rPr>
    </w:lvl>
    <w:lvl w:ilvl="6" w:tplc="D66A2EAC">
      <w:numFmt w:val="bullet"/>
      <w:lvlText w:val="•"/>
      <w:lvlJc w:val="left"/>
      <w:pPr>
        <w:ind w:left="3034" w:hanging="360"/>
      </w:pPr>
      <w:rPr>
        <w:rFonts w:hint="default"/>
        <w:lang w:val="en-US" w:eastAsia="en-US" w:bidi="ar-SA"/>
      </w:rPr>
    </w:lvl>
    <w:lvl w:ilvl="7" w:tplc="09E29136">
      <w:numFmt w:val="bullet"/>
      <w:lvlText w:val="•"/>
      <w:lvlJc w:val="left"/>
      <w:pPr>
        <w:ind w:left="3463" w:hanging="360"/>
      </w:pPr>
      <w:rPr>
        <w:rFonts w:hint="default"/>
        <w:lang w:val="en-US" w:eastAsia="en-US" w:bidi="ar-SA"/>
      </w:rPr>
    </w:lvl>
    <w:lvl w:ilvl="8" w:tplc="4DAADF70">
      <w:numFmt w:val="bullet"/>
      <w:lvlText w:val="•"/>
      <w:lvlJc w:val="left"/>
      <w:pPr>
        <w:ind w:left="3892" w:hanging="360"/>
      </w:pPr>
      <w:rPr>
        <w:rFonts w:hint="default"/>
        <w:lang w:val="en-US" w:eastAsia="en-US" w:bidi="ar-SA"/>
      </w:rPr>
    </w:lvl>
  </w:abstractNum>
  <w:abstractNum w:abstractNumId="25" w15:restartNumberingAfterBreak="0">
    <w:nsid w:val="2DE26B2E"/>
    <w:multiLevelType w:val="hybridMultilevel"/>
    <w:tmpl w:val="1982F3B4"/>
    <w:lvl w:ilvl="0" w:tplc="04523472">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81622BF2">
      <w:numFmt w:val="bullet"/>
      <w:lvlText w:val="•"/>
      <w:lvlJc w:val="left"/>
      <w:pPr>
        <w:ind w:left="889" w:hanging="360"/>
      </w:pPr>
      <w:rPr>
        <w:rFonts w:hint="default"/>
        <w:lang w:val="en-US" w:eastAsia="en-US" w:bidi="ar-SA"/>
      </w:rPr>
    </w:lvl>
    <w:lvl w:ilvl="2" w:tplc="52F4F496">
      <w:numFmt w:val="bullet"/>
      <w:lvlText w:val="•"/>
      <w:lvlJc w:val="left"/>
      <w:pPr>
        <w:ind w:left="1318" w:hanging="360"/>
      </w:pPr>
      <w:rPr>
        <w:rFonts w:hint="default"/>
        <w:lang w:val="en-US" w:eastAsia="en-US" w:bidi="ar-SA"/>
      </w:rPr>
    </w:lvl>
    <w:lvl w:ilvl="3" w:tplc="BEE04A46">
      <w:numFmt w:val="bullet"/>
      <w:lvlText w:val="•"/>
      <w:lvlJc w:val="left"/>
      <w:pPr>
        <w:ind w:left="1747" w:hanging="360"/>
      </w:pPr>
      <w:rPr>
        <w:rFonts w:hint="default"/>
        <w:lang w:val="en-US" w:eastAsia="en-US" w:bidi="ar-SA"/>
      </w:rPr>
    </w:lvl>
    <w:lvl w:ilvl="4" w:tplc="EB18BEB8">
      <w:numFmt w:val="bullet"/>
      <w:lvlText w:val="•"/>
      <w:lvlJc w:val="left"/>
      <w:pPr>
        <w:ind w:left="2176" w:hanging="360"/>
      </w:pPr>
      <w:rPr>
        <w:rFonts w:hint="default"/>
        <w:lang w:val="en-US" w:eastAsia="en-US" w:bidi="ar-SA"/>
      </w:rPr>
    </w:lvl>
    <w:lvl w:ilvl="5" w:tplc="2572ED00">
      <w:numFmt w:val="bullet"/>
      <w:lvlText w:val="•"/>
      <w:lvlJc w:val="left"/>
      <w:pPr>
        <w:ind w:left="2605" w:hanging="360"/>
      </w:pPr>
      <w:rPr>
        <w:rFonts w:hint="default"/>
        <w:lang w:val="en-US" w:eastAsia="en-US" w:bidi="ar-SA"/>
      </w:rPr>
    </w:lvl>
    <w:lvl w:ilvl="6" w:tplc="D95642D2">
      <w:numFmt w:val="bullet"/>
      <w:lvlText w:val="•"/>
      <w:lvlJc w:val="left"/>
      <w:pPr>
        <w:ind w:left="3034" w:hanging="360"/>
      </w:pPr>
      <w:rPr>
        <w:rFonts w:hint="default"/>
        <w:lang w:val="en-US" w:eastAsia="en-US" w:bidi="ar-SA"/>
      </w:rPr>
    </w:lvl>
    <w:lvl w:ilvl="7" w:tplc="0494DFB0">
      <w:numFmt w:val="bullet"/>
      <w:lvlText w:val="•"/>
      <w:lvlJc w:val="left"/>
      <w:pPr>
        <w:ind w:left="3463" w:hanging="360"/>
      </w:pPr>
      <w:rPr>
        <w:rFonts w:hint="default"/>
        <w:lang w:val="en-US" w:eastAsia="en-US" w:bidi="ar-SA"/>
      </w:rPr>
    </w:lvl>
    <w:lvl w:ilvl="8" w:tplc="E15047AC">
      <w:numFmt w:val="bullet"/>
      <w:lvlText w:val="•"/>
      <w:lvlJc w:val="left"/>
      <w:pPr>
        <w:ind w:left="3892" w:hanging="360"/>
      </w:pPr>
      <w:rPr>
        <w:rFonts w:hint="default"/>
        <w:lang w:val="en-US" w:eastAsia="en-US" w:bidi="ar-SA"/>
      </w:rPr>
    </w:lvl>
  </w:abstractNum>
  <w:abstractNum w:abstractNumId="26" w15:restartNumberingAfterBreak="0">
    <w:nsid w:val="32693249"/>
    <w:multiLevelType w:val="hybridMultilevel"/>
    <w:tmpl w:val="C52A6902"/>
    <w:lvl w:ilvl="0" w:tplc="093A41DC">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22940350">
      <w:numFmt w:val="bullet"/>
      <w:lvlText w:val="•"/>
      <w:lvlJc w:val="left"/>
      <w:pPr>
        <w:ind w:left="889" w:hanging="360"/>
      </w:pPr>
      <w:rPr>
        <w:rFonts w:hint="default"/>
        <w:lang w:val="en-US" w:eastAsia="en-US" w:bidi="ar-SA"/>
      </w:rPr>
    </w:lvl>
    <w:lvl w:ilvl="2" w:tplc="75FA5E3E">
      <w:numFmt w:val="bullet"/>
      <w:lvlText w:val="•"/>
      <w:lvlJc w:val="left"/>
      <w:pPr>
        <w:ind w:left="1318" w:hanging="360"/>
      </w:pPr>
      <w:rPr>
        <w:rFonts w:hint="default"/>
        <w:lang w:val="en-US" w:eastAsia="en-US" w:bidi="ar-SA"/>
      </w:rPr>
    </w:lvl>
    <w:lvl w:ilvl="3" w:tplc="D8084BA6">
      <w:numFmt w:val="bullet"/>
      <w:lvlText w:val="•"/>
      <w:lvlJc w:val="left"/>
      <w:pPr>
        <w:ind w:left="1747" w:hanging="360"/>
      </w:pPr>
      <w:rPr>
        <w:rFonts w:hint="default"/>
        <w:lang w:val="en-US" w:eastAsia="en-US" w:bidi="ar-SA"/>
      </w:rPr>
    </w:lvl>
    <w:lvl w:ilvl="4" w:tplc="AD342AB2">
      <w:numFmt w:val="bullet"/>
      <w:lvlText w:val="•"/>
      <w:lvlJc w:val="left"/>
      <w:pPr>
        <w:ind w:left="2176" w:hanging="360"/>
      </w:pPr>
      <w:rPr>
        <w:rFonts w:hint="default"/>
        <w:lang w:val="en-US" w:eastAsia="en-US" w:bidi="ar-SA"/>
      </w:rPr>
    </w:lvl>
    <w:lvl w:ilvl="5" w:tplc="630E971E">
      <w:numFmt w:val="bullet"/>
      <w:lvlText w:val="•"/>
      <w:lvlJc w:val="left"/>
      <w:pPr>
        <w:ind w:left="2605" w:hanging="360"/>
      </w:pPr>
      <w:rPr>
        <w:rFonts w:hint="default"/>
        <w:lang w:val="en-US" w:eastAsia="en-US" w:bidi="ar-SA"/>
      </w:rPr>
    </w:lvl>
    <w:lvl w:ilvl="6" w:tplc="D776767A">
      <w:numFmt w:val="bullet"/>
      <w:lvlText w:val="•"/>
      <w:lvlJc w:val="left"/>
      <w:pPr>
        <w:ind w:left="3034" w:hanging="360"/>
      </w:pPr>
      <w:rPr>
        <w:rFonts w:hint="default"/>
        <w:lang w:val="en-US" w:eastAsia="en-US" w:bidi="ar-SA"/>
      </w:rPr>
    </w:lvl>
    <w:lvl w:ilvl="7" w:tplc="8424D9B2">
      <w:numFmt w:val="bullet"/>
      <w:lvlText w:val="•"/>
      <w:lvlJc w:val="left"/>
      <w:pPr>
        <w:ind w:left="3463" w:hanging="360"/>
      </w:pPr>
      <w:rPr>
        <w:rFonts w:hint="default"/>
        <w:lang w:val="en-US" w:eastAsia="en-US" w:bidi="ar-SA"/>
      </w:rPr>
    </w:lvl>
    <w:lvl w:ilvl="8" w:tplc="02AAB74E">
      <w:numFmt w:val="bullet"/>
      <w:lvlText w:val="•"/>
      <w:lvlJc w:val="left"/>
      <w:pPr>
        <w:ind w:left="3892" w:hanging="360"/>
      </w:pPr>
      <w:rPr>
        <w:rFonts w:hint="default"/>
        <w:lang w:val="en-US" w:eastAsia="en-US" w:bidi="ar-SA"/>
      </w:rPr>
    </w:lvl>
  </w:abstractNum>
  <w:abstractNum w:abstractNumId="27" w15:restartNumberingAfterBreak="0">
    <w:nsid w:val="362449EB"/>
    <w:multiLevelType w:val="hybridMultilevel"/>
    <w:tmpl w:val="253A8B5C"/>
    <w:lvl w:ilvl="0" w:tplc="B48C0BF6">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468008D0">
      <w:numFmt w:val="bullet"/>
      <w:lvlText w:val="•"/>
      <w:lvlJc w:val="left"/>
      <w:pPr>
        <w:ind w:left="889" w:hanging="360"/>
      </w:pPr>
      <w:rPr>
        <w:rFonts w:hint="default"/>
        <w:lang w:val="en-US" w:eastAsia="en-US" w:bidi="ar-SA"/>
      </w:rPr>
    </w:lvl>
    <w:lvl w:ilvl="2" w:tplc="977C1D7E">
      <w:numFmt w:val="bullet"/>
      <w:lvlText w:val="•"/>
      <w:lvlJc w:val="left"/>
      <w:pPr>
        <w:ind w:left="1318" w:hanging="360"/>
      </w:pPr>
      <w:rPr>
        <w:rFonts w:hint="default"/>
        <w:lang w:val="en-US" w:eastAsia="en-US" w:bidi="ar-SA"/>
      </w:rPr>
    </w:lvl>
    <w:lvl w:ilvl="3" w:tplc="DD6280F4">
      <w:numFmt w:val="bullet"/>
      <w:lvlText w:val="•"/>
      <w:lvlJc w:val="left"/>
      <w:pPr>
        <w:ind w:left="1747" w:hanging="360"/>
      </w:pPr>
      <w:rPr>
        <w:rFonts w:hint="default"/>
        <w:lang w:val="en-US" w:eastAsia="en-US" w:bidi="ar-SA"/>
      </w:rPr>
    </w:lvl>
    <w:lvl w:ilvl="4" w:tplc="A12CA536">
      <w:numFmt w:val="bullet"/>
      <w:lvlText w:val="•"/>
      <w:lvlJc w:val="left"/>
      <w:pPr>
        <w:ind w:left="2176" w:hanging="360"/>
      </w:pPr>
      <w:rPr>
        <w:rFonts w:hint="default"/>
        <w:lang w:val="en-US" w:eastAsia="en-US" w:bidi="ar-SA"/>
      </w:rPr>
    </w:lvl>
    <w:lvl w:ilvl="5" w:tplc="99FA9688">
      <w:numFmt w:val="bullet"/>
      <w:lvlText w:val="•"/>
      <w:lvlJc w:val="left"/>
      <w:pPr>
        <w:ind w:left="2605" w:hanging="360"/>
      </w:pPr>
      <w:rPr>
        <w:rFonts w:hint="default"/>
        <w:lang w:val="en-US" w:eastAsia="en-US" w:bidi="ar-SA"/>
      </w:rPr>
    </w:lvl>
    <w:lvl w:ilvl="6" w:tplc="6A86F6AA">
      <w:numFmt w:val="bullet"/>
      <w:lvlText w:val="•"/>
      <w:lvlJc w:val="left"/>
      <w:pPr>
        <w:ind w:left="3034" w:hanging="360"/>
      </w:pPr>
      <w:rPr>
        <w:rFonts w:hint="default"/>
        <w:lang w:val="en-US" w:eastAsia="en-US" w:bidi="ar-SA"/>
      </w:rPr>
    </w:lvl>
    <w:lvl w:ilvl="7" w:tplc="9ED0344E">
      <w:numFmt w:val="bullet"/>
      <w:lvlText w:val="•"/>
      <w:lvlJc w:val="left"/>
      <w:pPr>
        <w:ind w:left="3463" w:hanging="360"/>
      </w:pPr>
      <w:rPr>
        <w:rFonts w:hint="default"/>
        <w:lang w:val="en-US" w:eastAsia="en-US" w:bidi="ar-SA"/>
      </w:rPr>
    </w:lvl>
    <w:lvl w:ilvl="8" w:tplc="E19CAC0C">
      <w:numFmt w:val="bullet"/>
      <w:lvlText w:val="•"/>
      <w:lvlJc w:val="left"/>
      <w:pPr>
        <w:ind w:left="3892" w:hanging="360"/>
      </w:pPr>
      <w:rPr>
        <w:rFonts w:hint="default"/>
        <w:lang w:val="en-US" w:eastAsia="en-US" w:bidi="ar-SA"/>
      </w:rPr>
    </w:lvl>
  </w:abstractNum>
  <w:abstractNum w:abstractNumId="28" w15:restartNumberingAfterBreak="0">
    <w:nsid w:val="37DB005A"/>
    <w:multiLevelType w:val="hybridMultilevel"/>
    <w:tmpl w:val="365CD75C"/>
    <w:lvl w:ilvl="0" w:tplc="906C0006">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211CB124">
      <w:numFmt w:val="bullet"/>
      <w:lvlText w:val="•"/>
      <w:lvlJc w:val="left"/>
      <w:pPr>
        <w:ind w:left="889" w:hanging="360"/>
      </w:pPr>
      <w:rPr>
        <w:rFonts w:hint="default"/>
        <w:lang w:val="en-US" w:eastAsia="en-US" w:bidi="ar-SA"/>
      </w:rPr>
    </w:lvl>
    <w:lvl w:ilvl="2" w:tplc="2A9E6178">
      <w:numFmt w:val="bullet"/>
      <w:lvlText w:val="•"/>
      <w:lvlJc w:val="left"/>
      <w:pPr>
        <w:ind w:left="1318" w:hanging="360"/>
      </w:pPr>
      <w:rPr>
        <w:rFonts w:hint="default"/>
        <w:lang w:val="en-US" w:eastAsia="en-US" w:bidi="ar-SA"/>
      </w:rPr>
    </w:lvl>
    <w:lvl w:ilvl="3" w:tplc="CBB0C0E2">
      <w:numFmt w:val="bullet"/>
      <w:lvlText w:val="•"/>
      <w:lvlJc w:val="left"/>
      <w:pPr>
        <w:ind w:left="1747" w:hanging="360"/>
      </w:pPr>
      <w:rPr>
        <w:rFonts w:hint="default"/>
        <w:lang w:val="en-US" w:eastAsia="en-US" w:bidi="ar-SA"/>
      </w:rPr>
    </w:lvl>
    <w:lvl w:ilvl="4" w:tplc="40B84E8E">
      <w:numFmt w:val="bullet"/>
      <w:lvlText w:val="•"/>
      <w:lvlJc w:val="left"/>
      <w:pPr>
        <w:ind w:left="2176" w:hanging="360"/>
      </w:pPr>
      <w:rPr>
        <w:rFonts w:hint="default"/>
        <w:lang w:val="en-US" w:eastAsia="en-US" w:bidi="ar-SA"/>
      </w:rPr>
    </w:lvl>
    <w:lvl w:ilvl="5" w:tplc="F7E4800C">
      <w:numFmt w:val="bullet"/>
      <w:lvlText w:val="•"/>
      <w:lvlJc w:val="left"/>
      <w:pPr>
        <w:ind w:left="2605" w:hanging="360"/>
      </w:pPr>
      <w:rPr>
        <w:rFonts w:hint="default"/>
        <w:lang w:val="en-US" w:eastAsia="en-US" w:bidi="ar-SA"/>
      </w:rPr>
    </w:lvl>
    <w:lvl w:ilvl="6" w:tplc="E9E47B64">
      <w:numFmt w:val="bullet"/>
      <w:lvlText w:val="•"/>
      <w:lvlJc w:val="left"/>
      <w:pPr>
        <w:ind w:left="3034" w:hanging="360"/>
      </w:pPr>
      <w:rPr>
        <w:rFonts w:hint="default"/>
        <w:lang w:val="en-US" w:eastAsia="en-US" w:bidi="ar-SA"/>
      </w:rPr>
    </w:lvl>
    <w:lvl w:ilvl="7" w:tplc="09349304">
      <w:numFmt w:val="bullet"/>
      <w:lvlText w:val="•"/>
      <w:lvlJc w:val="left"/>
      <w:pPr>
        <w:ind w:left="3463" w:hanging="360"/>
      </w:pPr>
      <w:rPr>
        <w:rFonts w:hint="default"/>
        <w:lang w:val="en-US" w:eastAsia="en-US" w:bidi="ar-SA"/>
      </w:rPr>
    </w:lvl>
    <w:lvl w:ilvl="8" w:tplc="9D32FDC8">
      <w:numFmt w:val="bullet"/>
      <w:lvlText w:val="•"/>
      <w:lvlJc w:val="left"/>
      <w:pPr>
        <w:ind w:left="3892" w:hanging="360"/>
      </w:pPr>
      <w:rPr>
        <w:rFonts w:hint="default"/>
        <w:lang w:val="en-US" w:eastAsia="en-US" w:bidi="ar-SA"/>
      </w:rPr>
    </w:lvl>
  </w:abstractNum>
  <w:abstractNum w:abstractNumId="29" w15:restartNumberingAfterBreak="0">
    <w:nsid w:val="37E04232"/>
    <w:multiLevelType w:val="hybridMultilevel"/>
    <w:tmpl w:val="5F800ABE"/>
    <w:lvl w:ilvl="0" w:tplc="983467F0">
      <w:numFmt w:val="bullet"/>
      <w:lvlText w:val=""/>
      <w:lvlJc w:val="left"/>
      <w:pPr>
        <w:ind w:left="457" w:hanging="360"/>
      </w:pPr>
      <w:rPr>
        <w:rFonts w:ascii="Symbol" w:eastAsia="Symbol" w:hAnsi="Symbol" w:cs="Symbol" w:hint="default"/>
        <w:b w:val="0"/>
        <w:bCs w:val="0"/>
        <w:i w:val="0"/>
        <w:iCs w:val="0"/>
        <w:spacing w:val="0"/>
        <w:w w:val="100"/>
        <w:sz w:val="24"/>
        <w:szCs w:val="24"/>
        <w:lang w:val="en-US" w:eastAsia="en-US" w:bidi="ar-SA"/>
      </w:rPr>
    </w:lvl>
    <w:lvl w:ilvl="1" w:tplc="CE16E002">
      <w:numFmt w:val="bullet"/>
      <w:lvlText w:val="•"/>
      <w:lvlJc w:val="left"/>
      <w:pPr>
        <w:ind w:left="879" w:hanging="360"/>
      </w:pPr>
      <w:rPr>
        <w:rFonts w:hint="default"/>
        <w:lang w:val="en-US" w:eastAsia="en-US" w:bidi="ar-SA"/>
      </w:rPr>
    </w:lvl>
    <w:lvl w:ilvl="2" w:tplc="4A841ABA">
      <w:numFmt w:val="bullet"/>
      <w:lvlText w:val="•"/>
      <w:lvlJc w:val="left"/>
      <w:pPr>
        <w:ind w:left="1299" w:hanging="360"/>
      </w:pPr>
      <w:rPr>
        <w:rFonts w:hint="default"/>
        <w:lang w:val="en-US" w:eastAsia="en-US" w:bidi="ar-SA"/>
      </w:rPr>
    </w:lvl>
    <w:lvl w:ilvl="3" w:tplc="B842689A">
      <w:numFmt w:val="bullet"/>
      <w:lvlText w:val="•"/>
      <w:lvlJc w:val="left"/>
      <w:pPr>
        <w:ind w:left="1718" w:hanging="360"/>
      </w:pPr>
      <w:rPr>
        <w:rFonts w:hint="default"/>
        <w:lang w:val="en-US" w:eastAsia="en-US" w:bidi="ar-SA"/>
      </w:rPr>
    </w:lvl>
    <w:lvl w:ilvl="4" w:tplc="53C40D96">
      <w:numFmt w:val="bullet"/>
      <w:lvlText w:val="•"/>
      <w:lvlJc w:val="left"/>
      <w:pPr>
        <w:ind w:left="2138" w:hanging="360"/>
      </w:pPr>
      <w:rPr>
        <w:rFonts w:hint="default"/>
        <w:lang w:val="en-US" w:eastAsia="en-US" w:bidi="ar-SA"/>
      </w:rPr>
    </w:lvl>
    <w:lvl w:ilvl="5" w:tplc="836E7170">
      <w:numFmt w:val="bullet"/>
      <w:lvlText w:val="•"/>
      <w:lvlJc w:val="left"/>
      <w:pPr>
        <w:ind w:left="2557" w:hanging="360"/>
      </w:pPr>
      <w:rPr>
        <w:rFonts w:hint="default"/>
        <w:lang w:val="en-US" w:eastAsia="en-US" w:bidi="ar-SA"/>
      </w:rPr>
    </w:lvl>
    <w:lvl w:ilvl="6" w:tplc="68D8AF16">
      <w:numFmt w:val="bullet"/>
      <w:lvlText w:val="•"/>
      <w:lvlJc w:val="left"/>
      <w:pPr>
        <w:ind w:left="2977" w:hanging="360"/>
      </w:pPr>
      <w:rPr>
        <w:rFonts w:hint="default"/>
        <w:lang w:val="en-US" w:eastAsia="en-US" w:bidi="ar-SA"/>
      </w:rPr>
    </w:lvl>
    <w:lvl w:ilvl="7" w:tplc="8C1A5560">
      <w:numFmt w:val="bullet"/>
      <w:lvlText w:val="•"/>
      <w:lvlJc w:val="left"/>
      <w:pPr>
        <w:ind w:left="3396" w:hanging="360"/>
      </w:pPr>
      <w:rPr>
        <w:rFonts w:hint="default"/>
        <w:lang w:val="en-US" w:eastAsia="en-US" w:bidi="ar-SA"/>
      </w:rPr>
    </w:lvl>
    <w:lvl w:ilvl="8" w:tplc="DCF8A6E2">
      <w:numFmt w:val="bullet"/>
      <w:lvlText w:val="•"/>
      <w:lvlJc w:val="left"/>
      <w:pPr>
        <w:ind w:left="3816" w:hanging="360"/>
      </w:pPr>
      <w:rPr>
        <w:rFonts w:hint="default"/>
        <w:lang w:val="en-US" w:eastAsia="en-US" w:bidi="ar-SA"/>
      </w:rPr>
    </w:lvl>
  </w:abstractNum>
  <w:abstractNum w:abstractNumId="30" w15:restartNumberingAfterBreak="0">
    <w:nsid w:val="3863762A"/>
    <w:multiLevelType w:val="hybridMultilevel"/>
    <w:tmpl w:val="032E5C26"/>
    <w:lvl w:ilvl="0" w:tplc="838ABE2E">
      <w:numFmt w:val="bullet"/>
      <w:lvlText w:val=""/>
      <w:lvlJc w:val="left"/>
      <w:pPr>
        <w:ind w:left="457" w:hanging="360"/>
      </w:pPr>
      <w:rPr>
        <w:rFonts w:ascii="Symbol" w:eastAsia="Symbol" w:hAnsi="Symbol" w:cs="Symbol" w:hint="default"/>
        <w:b w:val="0"/>
        <w:bCs w:val="0"/>
        <w:i w:val="0"/>
        <w:iCs w:val="0"/>
        <w:spacing w:val="0"/>
        <w:w w:val="100"/>
        <w:sz w:val="24"/>
        <w:szCs w:val="24"/>
        <w:lang w:val="en-US" w:eastAsia="en-US" w:bidi="ar-SA"/>
      </w:rPr>
    </w:lvl>
    <w:lvl w:ilvl="1" w:tplc="6494E5AC">
      <w:numFmt w:val="bullet"/>
      <w:lvlText w:val="•"/>
      <w:lvlJc w:val="left"/>
      <w:pPr>
        <w:ind w:left="879" w:hanging="360"/>
      </w:pPr>
      <w:rPr>
        <w:rFonts w:hint="default"/>
        <w:lang w:val="en-US" w:eastAsia="en-US" w:bidi="ar-SA"/>
      </w:rPr>
    </w:lvl>
    <w:lvl w:ilvl="2" w:tplc="AE02EF8C">
      <w:numFmt w:val="bullet"/>
      <w:lvlText w:val="•"/>
      <w:lvlJc w:val="left"/>
      <w:pPr>
        <w:ind w:left="1299" w:hanging="360"/>
      </w:pPr>
      <w:rPr>
        <w:rFonts w:hint="default"/>
        <w:lang w:val="en-US" w:eastAsia="en-US" w:bidi="ar-SA"/>
      </w:rPr>
    </w:lvl>
    <w:lvl w:ilvl="3" w:tplc="7E6EC3C0">
      <w:numFmt w:val="bullet"/>
      <w:lvlText w:val="•"/>
      <w:lvlJc w:val="left"/>
      <w:pPr>
        <w:ind w:left="1718" w:hanging="360"/>
      </w:pPr>
      <w:rPr>
        <w:rFonts w:hint="default"/>
        <w:lang w:val="en-US" w:eastAsia="en-US" w:bidi="ar-SA"/>
      </w:rPr>
    </w:lvl>
    <w:lvl w:ilvl="4" w:tplc="12C67DD8">
      <w:numFmt w:val="bullet"/>
      <w:lvlText w:val="•"/>
      <w:lvlJc w:val="left"/>
      <w:pPr>
        <w:ind w:left="2138" w:hanging="360"/>
      </w:pPr>
      <w:rPr>
        <w:rFonts w:hint="default"/>
        <w:lang w:val="en-US" w:eastAsia="en-US" w:bidi="ar-SA"/>
      </w:rPr>
    </w:lvl>
    <w:lvl w:ilvl="5" w:tplc="5CF6A1CE">
      <w:numFmt w:val="bullet"/>
      <w:lvlText w:val="•"/>
      <w:lvlJc w:val="left"/>
      <w:pPr>
        <w:ind w:left="2557" w:hanging="360"/>
      </w:pPr>
      <w:rPr>
        <w:rFonts w:hint="default"/>
        <w:lang w:val="en-US" w:eastAsia="en-US" w:bidi="ar-SA"/>
      </w:rPr>
    </w:lvl>
    <w:lvl w:ilvl="6" w:tplc="F6A008D8">
      <w:numFmt w:val="bullet"/>
      <w:lvlText w:val="•"/>
      <w:lvlJc w:val="left"/>
      <w:pPr>
        <w:ind w:left="2977" w:hanging="360"/>
      </w:pPr>
      <w:rPr>
        <w:rFonts w:hint="default"/>
        <w:lang w:val="en-US" w:eastAsia="en-US" w:bidi="ar-SA"/>
      </w:rPr>
    </w:lvl>
    <w:lvl w:ilvl="7" w:tplc="BDEA5B40">
      <w:numFmt w:val="bullet"/>
      <w:lvlText w:val="•"/>
      <w:lvlJc w:val="left"/>
      <w:pPr>
        <w:ind w:left="3396" w:hanging="360"/>
      </w:pPr>
      <w:rPr>
        <w:rFonts w:hint="default"/>
        <w:lang w:val="en-US" w:eastAsia="en-US" w:bidi="ar-SA"/>
      </w:rPr>
    </w:lvl>
    <w:lvl w:ilvl="8" w:tplc="3A8A4842">
      <w:numFmt w:val="bullet"/>
      <w:lvlText w:val="•"/>
      <w:lvlJc w:val="left"/>
      <w:pPr>
        <w:ind w:left="3816" w:hanging="360"/>
      </w:pPr>
      <w:rPr>
        <w:rFonts w:hint="default"/>
        <w:lang w:val="en-US" w:eastAsia="en-US" w:bidi="ar-SA"/>
      </w:rPr>
    </w:lvl>
  </w:abstractNum>
  <w:abstractNum w:abstractNumId="31" w15:restartNumberingAfterBreak="0">
    <w:nsid w:val="3A99503C"/>
    <w:multiLevelType w:val="hybridMultilevel"/>
    <w:tmpl w:val="9E20AD98"/>
    <w:lvl w:ilvl="0" w:tplc="19C02F24">
      <w:numFmt w:val="bullet"/>
      <w:lvlText w:val=""/>
      <w:lvlJc w:val="left"/>
      <w:pPr>
        <w:ind w:left="457" w:hanging="360"/>
      </w:pPr>
      <w:rPr>
        <w:rFonts w:ascii="Symbol" w:eastAsia="Symbol" w:hAnsi="Symbol" w:cs="Symbol" w:hint="default"/>
        <w:b w:val="0"/>
        <w:bCs w:val="0"/>
        <w:i w:val="0"/>
        <w:iCs w:val="0"/>
        <w:spacing w:val="0"/>
        <w:w w:val="100"/>
        <w:sz w:val="24"/>
        <w:szCs w:val="24"/>
        <w:lang w:val="en-US" w:eastAsia="en-US" w:bidi="ar-SA"/>
      </w:rPr>
    </w:lvl>
    <w:lvl w:ilvl="1" w:tplc="F09ACB58">
      <w:numFmt w:val="bullet"/>
      <w:lvlText w:val="•"/>
      <w:lvlJc w:val="left"/>
      <w:pPr>
        <w:ind w:left="879" w:hanging="360"/>
      </w:pPr>
      <w:rPr>
        <w:rFonts w:hint="default"/>
        <w:lang w:val="en-US" w:eastAsia="en-US" w:bidi="ar-SA"/>
      </w:rPr>
    </w:lvl>
    <w:lvl w:ilvl="2" w:tplc="7B2017E2">
      <w:numFmt w:val="bullet"/>
      <w:lvlText w:val="•"/>
      <w:lvlJc w:val="left"/>
      <w:pPr>
        <w:ind w:left="1299" w:hanging="360"/>
      </w:pPr>
      <w:rPr>
        <w:rFonts w:hint="default"/>
        <w:lang w:val="en-US" w:eastAsia="en-US" w:bidi="ar-SA"/>
      </w:rPr>
    </w:lvl>
    <w:lvl w:ilvl="3" w:tplc="B860C17E">
      <w:numFmt w:val="bullet"/>
      <w:lvlText w:val="•"/>
      <w:lvlJc w:val="left"/>
      <w:pPr>
        <w:ind w:left="1718" w:hanging="360"/>
      </w:pPr>
      <w:rPr>
        <w:rFonts w:hint="default"/>
        <w:lang w:val="en-US" w:eastAsia="en-US" w:bidi="ar-SA"/>
      </w:rPr>
    </w:lvl>
    <w:lvl w:ilvl="4" w:tplc="9EB29572">
      <w:numFmt w:val="bullet"/>
      <w:lvlText w:val="•"/>
      <w:lvlJc w:val="left"/>
      <w:pPr>
        <w:ind w:left="2138" w:hanging="360"/>
      </w:pPr>
      <w:rPr>
        <w:rFonts w:hint="default"/>
        <w:lang w:val="en-US" w:eastAsia="en-US" w:bidi="ar-SA"/>
      </w:rPr>
    </w:lvl>
    <w:lvl w:ilvl="5" w:tplc="CECE5502">
      <w:numFmt w:val="bullet"/>
      <w:lvlText w:val="•"/>
      <w:lvlJc w:val="left"/>
      <w:pPr>
        <w:ind w:left="2557" w:hanging="360"/>
      </w:pPr>
      <w:rPr>
        <w:rFonts w:hint="default"/>
        <w:lang w:val="en-US" w:eastAsia="en-US" w:bidi="ar-SA"/>
      </w:rPr>
    </w:lvl>
    <w:lvl w:ilvl="6" w:tplc="C228FD72">
      <w:numFmt w:val="bullet"/>
      <w:lvlText w:val="•"/>
      <w:lvlJc w:val="left"/>
      <w:pPr>
        <w:ind w:left="2977" w:hanging="360"/>
      </w:pPr>
      <w:rPr>
        <w:rFonts w:hint="default"/>
        <w:lang w:val="en-US" w:eastAsia="en-US" w:bidi="ar-SA"/>
      </w:rPr>
    </w:lvl>
    <w:lvl w:ilvl="7" w:tplc="B4D01338">
      <w:numFmt w:val="bullet"/>
      <w:lvlText w:val="•"/>
      <w:lvlJc w:val="left"/>
      <w:pPr>
        <w:ind w:left="3396" w:hanging="360"/>
      </w:pPr>
      <w:rPr>
        <w:rFonts w:hint="default"/>
        <w:lang w:val="en-US" w:eastAsia="en-US" w:bidi="ar-SA"/>
      </w:rPr>
    </w:lvl>
    <w:lvl w:ilvl="8" w:tplc="C09CA270">
      <w:numFmt w:val="bullet"/>
      <w:lvlText w:val="•"/>
      <w:lvlJc w:val="left"/>
      <w:pPr>
        <w:ind w:left="3816" w:hanging="360"/>
      </w:pPr>
      <w:rPr>
        <w:rFonts w:hint="default"/>
        <w:lang w:val="en-US" w:eastAsia="en-US" w:bidi="ar-SA"/>
      </w:rPr>
    </w:lvl>
  </w:abstractNum>
  <w:abstractNum w:abstractNumId="32" w15:restartNumberingAfterBreak="0">
    <w:nsid w:val="3AC00F40"/>
    <w:multiLevelType w:val="hybridMultilevel"/>
    <w:tmpl w:val="599AF38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3BC116B2"/>
    <w:multiLevelType w:val="hybridMultilevel"/>
    <w:tmpl w:val="A738BA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3C43127A"/>
    <w:multiLevelType w:val="hybridMultilevel"/>
    <w:tmpl w:val="07B067BA"/>
    <w:lvl w:ilvl="0" w:tplc="A6C43F62">
      <w:numFmt w:val="bullet"/>
      <w:lvlText w:val=""/>
      <w:lvlJc w:val="left"/>
      <w:pPr>
        <w:ind w:left="457" w:hanging="360"/>
      </w:pPr>
      <w:rPr>
        <w:rFonts w:ascii="Symbol" w:eastAsia="Symbol" w:hAnsi="Symbol" w:cs="Symbol" w:hint="default"/>
        <w:b w:val="0"/>
        <w:bCs w:val="0"/>
        <w:i w:val="0"/>
        <w:iCs w:val="0"/>
        <w:spacing w:val="0"/>
        <w:w w:val="100"/>
        <w:sz w:val="24"/>
        <w:szCs w:val="24"/>
        <w:lang w:val="en-US" w:eastAsia="en-US" w:bidi="ar-SA"/>
      </w:rPr>
    </w:lvl>
    <w:lvl w:ilvl="1" w:tplc="EC3E9B2C">
      <w:numFmt w:val="bullet"/>
      <w:lvlText w:val="•"/>
      <w:lvlJc w:val="left"/>
      <w:pPr>
        <w:ind w:left="879" w:hanging="360"/>
      </w:pPr>
      <w:rPr>
        <w:rFonts w:hint="default"/>
        <w:lang w:val="en-US" w:eastAsia="en-US" w:bidi="ar-SA"/>
      </w:rPr>
    </w:lvl>
    <w:lvl w:ilvl="2" w:tplc="94A0284C">
      <w:numFmt w:val="bullet"/>
      <w:lvlText w:val="•"/>
      <w:lvlJc w:val="left"/>
      <w:pPr>
        <w:ind w:left="1299" w:hanging="360"/>
      </w:pPr>
      <w:rPr>
        <w:rFonts w:hint="default"/>
        <w:lang w:val="en-US" w:eastAsia="en-US" w:bidi="ar-SA"/>
      </w:rPr>
    </w:lvl>
    <w:lvl w:ilvl="3" w:tplc="33E899E8">
      <w:numFmt w:val="bullet"/>
      <w:lvlText w:val="•"/>
      <w:lvlJc w:val="left"/>
      <w:pPr>
        <w:ind w:left="1718" w:hanging="360"/>
      </w:pPr>
      <w:rPr>
        <w:rFonts w:hint="default"/>
        <w:lang w:val="en-US" w:eastAsia="en-US" w:bidi="ar-SA"/>
      </w:rPr>
    </w:lvl>
    <w:lvl w:ilvl="4" w:tplc="ECD2C940">
      <w:numFmt w:val="bullet"/>
      <w:lvlText w:val="•"/>
      <w:lvlJc w:val="left"/>
      <w:pPr>
        <w:ind w:left="2138" w:hanging="360"/>
      </w:pPr>
      <w:rPr>
        <w:rFonts w:hint="default"/>
        <w:lang w:val="en-US" w:eastAsia="en-US" w:bidi="ar-SA"/>
      </w:rPr>
    </w:lvl>
    <w:lvl w:ilvl="5" w:tplc="37FE747C">
      <w:numFmt w:val="bullet"/>
      <w:lvlText w:val="•"/>
      <w:lvlJc w:val="left"/>
      <w:pPr>
        <w:ind w:left="2557" w:hanging="360"/>
      </w:pPr>
      <w:rPr>
        <w:rFonts w:hint="default"/>
        <w:lang w:val="en-US" w:eastAsia="en-US" w:bidi="ar-SA"/>
      </w:rPr>
    </w:lvl>
    <w:lvl w:ilvl="6" w:tplc="29C27712">
      <w:numFmt w:val="bullet"/>
      <w:lvlText w:val="•"/>
      <w:lvlJc w:val="left"/>
      <w:pPr>
        <w:ind w:left="2977" w:hanging="360"/>
      </w:pPr>
      <w:rPr>
        <w:rFonts w:hint="default"/>
        <w:lang w:val="en-US" w:eastAsia="en-US" w:bidi="ar-SA"/>
      </w:rPr>
    </w:lvl>
    <w:lvl w:ilvl="7" w:tplc="6074AC8C">
      <w:numFmt w:val="bullet"/>
      <w:lvlText w:val="•"/>
      <w:lvlJc w:val="left"/>
      <w:pPr>
        <w:ind w:left="3396" w:hanging="360"/>
      </w:pPr>
      <w:rPr>
        <w:rFonts w:hint="default"/>
        <w:lang w:val="en-US" w:eastAsia="en-US" w:bidi="ar-SA"/>
      </w:rPr>
    </w:lvl>
    <w:lvl w:ilvl="8" w:tplc="0FD245DA">
      <w:numFmt w:val="bullet"/>
      <w:lvlText w:val="•"/>
      <w:lvlJc w:val="left"/>
      <w:pPr>
        <w:ind w:left="3816" w:hanging="360"/>
      </w:pPr>
      <w:rPr>
        <w:rFonts w:hint="default"/>
        <w:lang w:val="en-US" w:eastAsia="en-US" w:bidi="ar-SA"/>
      </w:rPr>
    </w:lvl>
  </w:abstractNum>
  <w:abstractNum w:abstractNumId="35" w15:restartNumberingAfterBreak="0">
    <w:nsid w:val="3E797A46"/>
    <w:multiLevelType w:val="hybridMultilevel"/>
    <w:tmpl w:val="22241B26"/>
    <w:lvl w:ilvl="0" w:tplc="CC1E349C">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9AFAD478">
      <w:numFmt w:val="bullet"/>
      <w:lvlText w:val="•"/>
      <w:lvlJc w:val="left"/>
      <w:pPr>
        <w:ind w:left="889" w:hanging="360"/>
      </w:pPr>
      <w:rPr>
        <w:rFonts w:hint="default"/>
        <w:lang w:val="en-US" w:eastAsia="en-US" w:bidi="ar-SA"/>
      </w:rPr>
    </w:lvl>
    <w:lvl w:ilvl="2" w:tplc="BA725C72">
      <w:numFmt w:val="bullet"/>
      <w:lvlText w:val="•"/>
      <w:lvlJc w:val="left"/>
      <w:pPr>
        <w:ind w:left="1318" w:hanging="360"/>
      </w:pPr>
      <w:rPr>
        <w:rFonts w:hint="default"/>
        <w:lang w:val="en-US" w:eastAsia="en-US" w:bidi="ar-SA"/>
      </w:rPr>
    </w:lvl>
    <w:lvl w:ilvl="3" w:tplc="18F278FE">
      <w:numFmt w:val="bullet"/>
      <w:lvlText w:val="•"/>
      <w:lvlJc w:val="left"/>
      <w:pPr>
        <w:ind w:left="1747" w:hanging="360"/>
      </w:pPr>
      <w:rPr>
        <w:rFonts w:hint="default"/>
        <w:lang w:val="en-US" w:eastAsia="en-US" w:bidi="ar-SA"/>
      </w:rPr>
    </w:lvl>
    <w:lvl w:ilvl="4" w:tplc="0502800A">
      <w:numFmt w:val="bullet"/>
      <w:lvlText w:val="•"/>
      <w:lvlJc w:val="left"/>
      <w:pPr>
        <w:ind w:left="2176" w:hanging="360"/>
      </w:pPr>
      <w:rPr>
        <w:rFonts w:hint="default"/>
        <w:lang w:val="en-US" w:eastAsia="en-US" w:bidi="ar-SA"/>
      </w:rPr>
    </w:lvl>
    <w:lvl w:ilvl="5" w:tplc="6B2873CC">
      <w:numFmt w:val="bullet"/>
      <w:lvlText w:val="•"/>
      <w:lvlJc w:val="left"/>
      <w:pPr>
        <w:ind w:left="2605" w:hanging="360"/>
      </w:pPr>
      <w:rPr>
        <w:rFonts w:hint="default"/>
        <w:lang w:val="en-US" w:eastAsia="en-US" w:bidi="ar-SA"/>
      </w:rPr>
    </w:lvl>
    <w:lvl w:ilvl="6" w:tplc="E06882F2">
      <w:numFmt w:val="bullet"/>
      <w:lvlText w:val="•"/>
      <w:lvlJc w:val="left"/>
      <w:pPr>
        <w:ind w:left="3034" w:hanging="360"/>
      </w:pPr>
      <w:rPr>
        <w:rFonts w:hint="default"/>
        <w:lang w:val="en-US" w:eastAsia="en-US" w:bidi="ar-SA"/>
      </w:rPr>
    </w:lvl>
    <w:lvl w:ilvl="7" w:tplc="0B16AA50">
      <w:numFmt w:val="bullet"/>
      <w:lvlText w:val="•"/>
      <w:lvlJc w:val="left"/>
      <w:pPr>
        <w:ind w:left="3463" w:hanging="360"/>
      </w:pPr>
      <w:rPr>
        <w:rFonts w:hint="default"/>
        <w:lang w:val="en-US" w:eastAsia="en-US" w:bidi="ar-SA"/>
      </w:rPr>
    </w:lvl>
    <w:lvl w:ilvl="8" w:tplc="3F68E5D6">
      <w:numFmt w:val="bullet"/>
      <w:lvlText w:val="•"/>
      <w:lvlJc w:val="left"/>
      <w:pPr>
        <w:ind w:left="3892" w:hanging="360"/>
      </w:pPr>
      <w:rPr>
        <w:rFonts w:hint="default"/>
        <w:lang w:val="en-US" w:eastAsia="en-US" w:bidi="ar-SA"/>
      </w:rPr>
    </w:lvl>
  </w:abstractNum>
  <w:abstractNum w:abstractNumId="36" w15:restartNumberingAfterBreak="0">
    <w:nsid w:val="3F8E5A67"/>
    <w:multiLevelType w:val="hybridMultilevel"/>
    <w:tmpl w:val="50DA2B84"/>
    <w:lvl w:ilvl="0" w:tplc="F55ED67A">
      <w:numFmt w:val="bullet"/>
      <w:lvlText w:val=""/>
      <w:lvlJc w:val="left"/>
      <w:pPr>
        <w:ind w:left="457" w:hanging="360"/>
      </w:pPr>
      <w:rPr>
        <w:rFonts w:ascii="Symbol" w:eastAsia="Symbol" w:hAnsi="Symbol" w:cs="Symbol" w:hint="default"/>
        <w:b w:val="0"/>
        <w:bCs w:val="0"/>
        <w:i w:val="0"/>
        <w:iCs w:val="0"/>
        <w:spacing w:val="0"/>
        <w:w w:val="100"/>
        <w:sz w:val="24"/>
        <w:szCs w:val="24"/>
        <w:lang w:val="en-US" w:eastAsia="en-US" w:bidi="ar-SA"/>
      </w:rPr>
    </w:lvl>
    <w:lvl w:ilvl="1" w:tplc="AC94219E">
      <w:numFmt w:val="bullet"/>
      <w:lvlText w:val="•"/>
      <w:lvlJc w:val="left"/>
      <w:pPr>
        <w:ind w:left="879" w:hanging="360"/>
      </w:pPr>
      <w:rPr>
        <w:rFonts w:hint="default"/>
        <w:lang w:val="en-US" w:eastAsia="en-US" w:bidi="ar-SA"/>
      </w:rPr>
    </w:lvl>
    <w:lvl w:ilvl="2" w:tplc="19AC52CE">
      <w:numFmt w:val="bullet"/>
      <w:lvlText w:val="•"/>
      <w:lvlJc w:val="left"/>
      <w:pPr>
        <w:ind w:left="1299" w:hanging="360"/>
      </w:pPr>
      <w:rPr>
        <w:rFonts w:hint="default"/>
        <w:lang w:val="en-US" w:eastAsia="en-US" w:bidi="ar-SA"/>
      </w:rPr>
    </w:lvl>
    <w:lvl w:ilvl="3" w:tplc="00760B50">
      <w:numFmt w:val="bullet"/>
      <w:lvlText w:val="•"/>
      <w:lvlJc w:val="left"/>
      <w:pPr>
        <w:ind w:left="1718" w:hanging="360"/>
      </w:pPr>
      <w:rPr>
        <w:rFonts w:hint="default"/>
        <w:lang w:val="en-US" w:eastAsia="en-US" w:bidi="ar-SA"/>
      </w:rPr>
    </w:lvl>
    <w:lvl w:ilvl="4" w:tplc="4F44551E">
      <w:numFmt w:val="bullet"/>
      <w:lvlText w:val="•"/>
      <w:lvlJc w:val="left"/>
      <w:pPr>
        <w:ind w:left="2138" w:hanging="360"/>
      </w:pPr>
      <w:rPr>
        <w:rFonts w:hint="default"/>
        <w:lang w:val="en-US" w:eastAsia="en-US" w:bidi="ar-SA"/>
      </w:rPr>
    </w:lvl>
    <w:lvl w:ilvl="5" w:tplc="C61CA1D6">
      <w:numFmt w:val="bullet"/>
      <w:lvlText w:val="•"/>
      <w:lvlJc w:val="left"/>
      <w:pPr>
        <w:ind w:left="2557" w:hanging="360"/>
      </w:pPr>
      <w:rPr>
        <w:rFonts w:hint="default"/>
        <w:lang w:val="en-US" w:eastAsia="en-US" w:bidi="ar-SA"/>
      </w:rPr>
    </w:lvl>
    <w:lvl w:ilvl="6" w:tplc="284A20A8">
      <w:numFmt w:val="bullet"/>
      <w:lvlText w:val="•"/>
      <w:lvlJc w:val="left"/>
      <w:pPr>
        <w:ind w:left="2977" w:hanging="360"/>
      </w:pPr>
      <w:rPr>
        <w:rFonts w:hint="default"/>
        <w:lang w:val="en-US" w:eastAsia="en-US" w:bidi="ar-SA"/>
      </w:rPr>
    </w:lvl>
    <w:lvl w:ilvl="7" w:tplc="307C6954">
      <w:numFmt w:val="bullet"/>
      <w:lvlText w:val="•"/>
      <w:lvlJc w:val="left"/>
      <w:pPr>
        <w:ind w:left="3396" w:hanging="360"/>
      </w:pPr>
      <w:rPr>
        <w:rFonts w:hint="default"/>
        <w:lang w:val="en-US" w:eastAsia="en-US" w:bidi="ar-SA"/>
      </w:rPr>
    </w:lvl>
    <w:lvl w:ilvl="8" w:tplc="2EB2C922">
      <w:numFmt w:val="bullet"/>
      <w:lvlText w:val="•"/>
      <w:lvlJc w:val="left"/>
      <w:pPr>
        <w:ind w:left="3816" w:hanging="360"/>
      </w:pPr>
      <w:rPr>
        <w:rFonts w:hint="default"/>
        <w:lang w:val="en-US" w:eastAsia="en-US" w:bidi="ar-SA"/>
      </w:rPr>
    </w:lvl>
  </w:abstractNum>
  <w:abstractNum w:abstractNumId="37" w15:restartNumberingAfterBreak="0">
    <w:nsid w:val="40926786"/>
    <w:multiLevelType w:val="hybridMultilevel"/>
    <w:tmpl w:val="AA6A4ED4"/>
    <w:lvl w:ilvl="0" w:tplc="92369A3E">
      <w:numFmt w:val="bullet"/>
      <w:lvlText w:val=""/>
      <w:lvlJc w:val="left"/>
      <w:pPr>
        <w:ind w:left="457" w:hanging="360"/>
      </w:pPr>
      <w:rPr>
        <w:rFonts w:ascii="Symbol" w:eastAsia="Symbol" w:hAnsi="Symbol" w:cs="Symbol" w:hint="default"/>
        <w:b w:val="0"/>
        <w:bCs w:val="0"/>
        <w:i w:val="0"/>
        <w:iCs w:val="0"/>
        <w:spacing w:val="0"/>
        <w:w w:val="100"/>
        <w:sz w:val="24"/>
        <w:szCs w:val="24"/>
        <w:lang w:val="en-US" w:eastAsia="en-US" w:bidi="ar-SA"/>
      </w:rPr>
    </w:lvl>
    <w:lvl w:ilvl="1" w:tplc="B59E2198">
      <w:numFmt w:val="bullet"/>
      <w:lvlText w:val="•"/>
      <w:lvlJc w:val="left"/>
      <w:pPr>
        <w:ind w:left="879" w:hanging="360"/>
      </w:pPr>
      <w:rPr>
        <w:rFonts w:hint="default"/>
        <w:lang w:val="en-US" w:eastAsia="en-US" w:bidi="ar-SA"/>
      </w:rPr>
    </w:lvl>
    <w:lvl w:ilvl="2" w:tplc="3E84AF86">
      <w:numFmt w:val="bullet"/>
      <w:lvlText w:val="•"/>
      <w:lvlJc w:val="left"/>
      <w:pPr>
        <w:ind w:left="1299" w:hanging="360"/>
      </w:pPr>
      <w:rPr>
        <w:rFonts w:hint="default"/>
        <w:lang w:val="en-US" w:eastAsia="en-US" w:bidi="ar-SA"/>
      </w:rPr>
    </w:lvl>
    <w:lvl w:ilvl="3" w:tplc="5E08E85C">
      <w:numFmt w:val="bullet"/>
      <w:lvlText w:val="•"/>
      <w:lvlJc w:val="left"/>
      <w:pPr>
        <w:ind w:left="1718" w:hanging="360"/>
      </w:pPr>
      <w:rPr>
        <w:rFonts w:hint="default"/>
        <w:lang w:val="en-US" w:eastAsia="en-US" w:bidi="ar-SA"/>
      </w:rPr>
    </w:lvl>
    <w:lvl w:ilvl="4" w:tplc="C7268BC4">
      <w:numFmt w:val="bullet"/>
      <w:lvlText w:val="•"/>
      <w:lvlJc w:val="left"/>
      <w:pPr>
        <w:ind w:left="2138" w:hanging="360"/>
      </w:pPr>
      <w:rPr>
        <w:rFonts w:hint="default"/>
        <w:lang w:val="en-US" w:eastAsia="en-US" w:bidi="ar-SA"/>
      </w:rPr>
    </w:lvl>
    <w:lvl w:ilvl="5" w:tplc="87BCAA6A">
      <w:numFmt w:val="bullet"/>
      <w:lvlText w:val="•"/>
      <w:lvlJc w:val="left"/>
      <w:pPr>
        <w:ind w:left="2557" w:hanging="360"/>
      </w:pPr>
      <w:rPr>
        <w:rFonts w:hint="default"/>
        <w:lang w:val="en-US" w:eastAsia="en-US" w:bidi="ar-SA"/>
      </w:rPr>
    </w:lvl>
    <w:lvl w:ilvl="6" w:tplc="5052D81C">
      <w:numFmt w:val="bullet"/>
      <w:lvlText w:val="•"/>
      <w:lvlJc w:val="left"/>
      <w:pPr>
        <w:ind w:left="2977" w:hanging="360"/>
      </w:pPr>
      <w:rPr>
        <w:rFonts w:hint="default"/>
        <w:lang w:val="en-US" w:eastAsia="en-US" w:bidi="ar-SA"/>
      </w:rPr>
    </w:lvl>
    <w:lvl w:ilvl="7" w:tplc="303247E0">
      <w:numFmt w:val="bullet"/>
      <w:lvlText w:val="•"/>
      <w:lvlJc w:val="left"/>
      <w:pPr>
        <w:ind w:left="3396" w:hanging="360"/>
      </w:pPr>
      <w:rPr>
        <w:rFonts w:hint="default"/>
        <w:lang w:val="en-US" w:eastAsia="en-US" w:bidi="ar-SA"/>
      </w:rPr>
    </w:lvl>
    <w:lvl w:ilvl="8" w:tplc="F2B841B8">
      <w:numFmt w:val="bullet"/>
      <w:lvlText w:val="•"/>
      <w:lvlJc w:val="left"/>
      <w:pPr>
        <w:ind w:left="3816" w:hanging="360"/>
      </w:pPr>
      <w:rPr>
        <w:rFonts w:hint="default"/>
        <w:lang w:val="en-US" w:eastAsia="en-US" w:bidi="ar-SA"/>
      </w:rPr>
    </w:lvl>
  </w:abstractNum>
  <w:abstractNum w:abstractNumId="38" w15:restartNumberingAfterBreak="0">
    <w:nsid w:val="427838DA"/>
    <w:multiLevelType w:val="hybridMultilevel"/>
    <w:tmpl w:val="A9908E7E"/>
    <w:lvl w:ilvl="0" w:tplc="0C1CF498">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23608250">
      <w:numFmt w:val="bullet"/>
      <w:lvlText w:val="•"/>
      <w:lvlJc w:val="left"/>
      <w:pPr>
        <w:ind w:left="889" w:hanging="360"/>
      </w:pPr>
      <w:rPr>
        <w:rFonts w:hint="default"/>
        <w:lang w:val="en-US" w:eastAsia="en-US" w:bidi="ar-SA"/>
      </w:rPr>
    </w:lvl>
    <w:lvl w:ilvl="2" w:tplc="A3BE2348">
      <w:numFmt w:val="bullet"/>
      <w:lvlText w:val="•"/>
      <w:lvlJc w:val="left"/>
      <w:pPr>
        <w:ind w:left="1318" w:hanging="360"/>
      </w:pPr>
      <w:rPr>
        <w:rFonts w:hint="default"/>
        <w:lang w:val="en-US" w:eastAsia="en-US" w:bidi="ar-SA"/>
      </w:rPr>
    </w:lvl>
    <w:lvl w:ilvl="3" w:tplc="087CD53A">
      <w:numFmt w:val="bullet"/>
      <w:lvlText w:val="•"/>
      <w:lvlJc w:val="left"/>
      <w:pPr>
        <w:ind w:left="1747" w:hanging="360"/>
      </w:pPr>
      <w:rPr>
        <w:rFonts w:hint="default"/>
        <w:lang w:val="en-US" w:eastAsia="en-US" w:bidi="ar-SA"/>
      </w:rPr>
    </w:lvl>
    <w:lvl w:ilvl="4" w:tplc="988E29C2">
      <w:numFmt w:val="bullet"/>
      <w:lvlText w:val="•"/>
      <w:lvlJc w:val="left"/>
      <w:pPr>
        <w:ind w:left="2176" w:hanging="360"/>
      </w:pPr>
      <w:rPr>
        <w:rFonts w:hint="default"/>
        <w:lang w:val="en-US" w:eastAsia="en-US" w:bidi="ar-SA"/>
      </w:rPr>
    </w:lvl>
    <w:lvl w:ilvl="5" w:tplc="4944424E">
      <w:numFmt w:val="bullet"/>
      <w:lvlText w:val="•"/>
      <w:lvlJc w:val="left"/>
      <w:pPr>
        <w:ind w:left="2605" w:hanging="360"/>
      </w:pPr>
      <w:rPr>
        <w:rFonts w:hint="default"/>
        <w:lang w:val="en-US" w:eastAsia="en-US" w:bidi="ar-SA"/>
      </w:rPr>
    </w:lvl>
    <w:lvl w:ilvl="6" w:tplc="0F963D12">
      <w:numFmt w:val="bullet"/>
      <w:lvlText w:val="•"/>
      <w:lvlJc w:val="left"/>
      <w:pPr>
        <w:ind w:left="3034" w:hanging="360"/>
      </w:pPr>
      <w:rPr>
        <w:rFonts w:hint="default"/>
        <w:lang w:val="en-US" w:eastAsia="en-US" w:bidi="ar-SA"/>
      </w:rPr>
    </w:lvl>
    <w:lvl w:ilvl="7" w:tplc="275AFCC2">
      <w:numFmt w:val="bullet"/>
      <w:lvlText w:val="•"/>
      <w:lvlJc w:val="left"/>
      <w:pPr>
        <w:ind w:left="3463" w:hanging="360"/>
      </w:pPr>
      <w:rPr>
        <w:rFonts w:hint="default"/>
        <w:lang w:val="en-US" w:eastAsia="en-US" w:bidi="ar-SA"/>
      </w:rPr>
    </w:lvl>
    <w:lvl w:ilvl="8" w:tplc="5ADADDEC">
      <w:numFmt w:val="bullet"/>
      <w:lvlText w:val="•"/>
      <w:lvlJc w:val="left"/>
      <w:pPr>
        <w:ind w:left="3892" w:hanging="360"/>
      </w:pPr>
      <w:rPr>
        <w:rFonts w:hint="default"/>
        <w:lang w:val="en-US" w:eastAsia="en-US" w:bidi="ar-SA"/>
      </w:rPr>
    </w:lvl>
  </w:abstractNum>
  <w:abstractNum w:abstractNumId="39" w15:restartNumberingAfterBreak="0">
    <w:nsid w:val="46920217"/>
    <w:multiLevelType w:val="hybridMultilevel"/>
    <w:tmpl w:val="B380CD32"/>
    <w:lvl w:ilvl="0" w:tplc="B4EC5912">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9CFAC0E6">
      <w:numFmt w:val="bullet"/>
      <w:lvlText w:val="•"/>
      <w:lvlJc w:val="left"/>
      <w:pPr>
        <w:ind w:left="889" w:hanging="360"/>
      </w:pPr>
      <w:rPr>
        <w:rFonts w:hint="default"/>
        <w:lang w:val="en-US" w:eastAsia="en-US" w:bidi="ar-SA"/>
      </w:rPr>
    </w:lvl>
    <w:lvl w:ilvl="2" w:tplc="F04A0558">
      <w:numFmt w:val="bullet"/>
      <w:lvlText w:val="•"/>
      <w:lvlJc w:val="left"/>
      <w:pPr>
        <w:ind w:left="1318" w:hanging="360"/>
      </w:pPr>
      <w:rPr>
        <w:rFonts w:hint="default"/>
        <w:lang w:val="en-US" w:eastAsia="en-US" w:bidi="ar-SA"/>
      </w:rPr>
    </w:lvl>
    <w:lvl w:ilvl="3" w:tplc="6B0E7E7C">
      <w:numFmt w:val="bullet"/>
      <w:lvlText w:val="•"/>
      <w:lvlJc w:val="left"/>
      <w:pPr>
        <w:ind w:left="1747" w:hanging="360"/>
      </w:pPr>
      <w:rPr>
        <w:rFonts w:hint="default"/>
        <w:lang w:val="en-US" w:eastAsia="en-US" w:bidi="ar-SA"/>
      </w:rPr>
    </w:lvl>
    <w:lvl w:ilvl="4" w:tplc="E070E61E">
      <w:numFmt w:val="bullet"/>
      <w:lvlText w:val="•"/>
      <w:lvlJc w:val="left"/>
      <w:pPr>
        <w:ind w:left="2176" w:hanging="360"/>
      </w:pPr>
      <w:rPr>
        <w:rFonts w:hint="default"/>
        <w:lang w:val="en-US" w:eastAsia="en-US" w:bidi="ar-SA"/>
      </w:rPr>
    </w:lvl>
    <w:lvl w:ilvl="5" w:tplc="CE646B20">
      <w:numFmt w:val="bullet"/>
      <w:lvlText w:val="•"/>
      <w:lvlJc w:val="left"/>
      <w:pPr>
        <w:ind w:left="2605" w:hanging="360"/>
      </w:pPr>
      <w:rPr>
        <w:rFonts w:hint="default"/>
        <w:lang w:val="en-US" w:eastAsia="en-US" w:bidi="ar-SA"/>
      </w:rPr>
    </w:lvl>
    <w:lvl w:ilvl="6" w:tplc="3B98980A">
      <w:numFmt w:val="bullet"/>
      <w:lvlText w:val="•"/>
      <w:lvlJc w:val="left"/>
      <w:pPr>
        <w:ind w:left="3034" w:hanging="360"/>
      </w:pPr>
      <w:rPr>
        <w:rFonts w:hint="default"/>
        <w:lang w:val="en-US" w:eastAsia="en-US" w:bidi="ar-SA"/>
      </w:rPr>
    </w:lvl>
    <w:lvl w:ilvl="7" w:tplc="23A6189A">
      <w:numFmt w:val="bullet"/>
      <w:lvlText w:val="•"/>
      <w:lvlJc w:val="left"/>
      <w:pPr>
        <w:ind w:left="3463" w:hanging="360"/>
      </w:pPr>
      <w:rPr>
        <w:rFonts w:hint="default"/>
        <w:lang w:val="en-US" w:eastAsia="en-US" w:bidi="ar-SA"/>
      </w:rPr>
    </w:lvl>
    <w:lvl w:ilvl="8" w:tplc="37F2AA5C">
      <w:numFmt w:val="bullet"/>
      <w:lvlText w:val="•"/>
      <w:lvlJc w:val="left"/>
      <w:pPr>
        <w:ind w:left="3892" w:hanging="360"/>
      </w:pPr>
      <w:rPr>
        <w:rFonts w:hint="default"/>
        <w:lang w:val="en-US" w:eastAsia="en-US" w:bidi="ar-SA"/>
      </w:rPr>
    </w:lvl>
  </w:abstractNum>
  <w:abstractNum w:abstractNumId="40" w15:restartNumberingAfterBreak="0">
    <w:nsid w:val="49102819"/>
    <w:multiLevelType w:val="hybridMultilevel"/>
    <w:tmpl w:val="0EF05B14"/>
    <w:lvl w:ilvl="0" w:tplc="756C14A4">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2E06F1CE">
      <w:numFmt w:val="bullet"/>
      <w:lvlText w:val="•"/>
      <w:lvlJc w:val="left"/>
      <w:pPr>
        <w:ind w:left="889" w:hanging="360"/>
      </w:pPr>
      <w:rPr>
        <w:rFonts w:hint="default"/>
        <w:lang w:val="en-US" w:eastAsia="en-US" w:bidi="ar-SA"/>
      </w:rPr>
    </w:lvl>
    <w:lvl w:ilvl="2" w:tplc="0DF4CFAA">
      <w:numFmt w:val="bullet"/>
      <w:lvlText w:val="•"/>
      <w:lvlJc w:val="left"/>
      <w:pPr>
        <w:ind w:left="1318" w:hanging="360"/>
      </w:pPr>
      <w:rPr>
        <w:rFonts w:hint="default"/>
        <w:lang w:val="en-US" w:eastAsia="en-US" w:bidi="ar-SA"/>
      </w:rPr>
    </w:lvl>
    <w:lvl w:ilvl="3" w:tplc="359C169E">
      <w:numFmt w:val="bullet"/>
      <w:lvlText w:val="•"/>
      <w:lvlJc w:val="left"/>
      <w:pPr>
        <w:ind w:left="1747" w:hanging="360"/>
      </w:pPr>
      <w:rPr>
        <w:rFonts w:hint="default"/>
        <w:lang w:val="en-US" w:eastAsia="en-US" w:bidi="ar-SA"/>
      </w:rPr>
    </w:lvl>
    <w:lvl w:ilvl="4" w:tplc="347CDC62">
      <w:numFmt w:val="bullet"/>
      <w:lvlText w:val="•"/>
      <w:lvlJc w:val="left"/>
      <w:pPr>
        <w:ind w:left="2176" w:hanging="360"/>
      </w:pPr>
      <w:rPr>
        <w:rFonts w:hint="default"/>
        <w:lang w:val="en-US" w:eastAsia="en-US" w:bidi="ar-SA"/>
      </w:rPr>
    </w:lvl>
    <w:lvl w:ilvl="5" w:tplc="40C8C33A">
      <w:numFmt w:val="bullet"/>
      <w:lvlText w:val="•"/>
      <w:lvlJc w:val="left"/>
      <w:pPr>
        <w:ind w:left="2605" w:hanging="360"/>
      </w:pPr>
      <w:rPr>
        <w:rFonts w:hint="default"/>
        <w:lang w:val="en-US" w:eastAsia="en-US" w:bidi="ar-SA"/>
      </w:rPr>
    </w:lvl>
    <w:lvl w:ilvl="6" w:tplc="3BBE3730">
      <w:numFmt w:val="bullet"/>
      <w:lvlText w:val="•"/>
      <w:lvlJc w:val="left"/>
      <w:pPr>
        <w:ind w:left="3034" w:hanging="360"/>
      </w:pPr>
      <w:rPr>
        <w:rFonts w:hint="default"/>
        <w:lang w:val="en-US" w:eastAsia="en-US" w:bidi="ar-SA"/>
      </w:rPr>
    </w:lvl>
    <w:lvl w:ilvl="7" w:tplc="9C2CCC6C">
      <w:numFmt w:val="bullet"/>
      <w:lvlText w:val="•"/>
      <w:lvlJc w:val="left"/>
      <w:pPr>
        <w:ind w:left="3463" w:hanging="360"/>
      </w:pPr>
      <w:rPr>
        <w:rFonts w:hint="default"/>
        <w:lang w:val="en-US" w:eastAsia="en-US" w:bidi="ar-SA"/>
      </w:rPr>
    </w:lvl>
    <w:lvl w:ilvl="8" w:tplc="F1F60552">
      <w:numFmt w:val="bullet"/>
      <w:lvlText w:val="•"/>
      <w:lvlJc w:val="left"/>
      <w:pPr>
        <w:ind w:left="3892" w:hanging="360"/>
      </w:pPr>
      <w:rPr>
        <w:rFonts w:hint="default"/>
        <w:lang w:val="en-US" w:eastAsia="en-US" w:bidi="ar-SA"/>
      </w:rPr>
    </w:lvl>
  </w:abstractNum>
  <w:abstractNum w:abstractNumId="41" w15:restartNumberingAfterBreak="0">
    <w:nsid w:val="4BE95FD1"/>
    <w:multiLevelType w:val="hybridMultilevel"/>
    <w:tmpl w:val="3BA0E942"/>
    <w:lvl w:ilvl="0" w:tplc="44D2A17E">
      <w:numFmt w:val="bullet"/>
      <w:lvlText w:val=""/>
      <w:lvlJc w:val="left"/>
      <w:pPr>
        <w:ind w:left="457" w:hanging="360"/>
      </w:pPr>
      <w:rPr>
        <w:rFonts w:ascii="Symbol" w:eastAsia="Symbol" w:hAnsi="Symbol" w:cs="Symbol" w:hint="default"/>
        <w:b w:val="0"/>
        <w:bCs w:val="0"/>
        <w:i w:val="0"/>
        <w:iCs w:val="0"/>
        <w:spacing w:val="0"/>
        <w:w w:val="100"/>
        <w:sz w:val="24"/>
        <w:szCs w:val="24"/>
        <w:lang w:val="en-US" w:eastAsia="en-US" w:bidi="ar-SA"/>
      </w:rPr>
    </w:lvl>
    <w:lvl w:ilvl="1" w:tplc="F51CBC6A">
      <w:numFmt w:val="bullet"/>
      <w:lvlText w:val="•"/>
      <w:lvlJc w:val="left"/>
      <w:pPr>
        <w:ind w:left="879" w:hanging="360"/>
      </w:pPr>
      <w:rPr>
        <w:rFonts w:hint="default"/>
        <w:lang w:val="en-US" w:eastAsia="en-US" w:bidi="ar-SA"/>
      </w:rPr>
    </w:lvl>
    <w:lvl w:ilvl="2" w:tplc="B5B689AA">
      <w:numFmt w:val="bullet"/>
      <w:lvlText w:val="•"/>
      <w:lvlJc w:val="left"/>
      <w:pPr>
        <w:ind w:left="1299" w:hanging="360"/>
      </w:pPr>
      <w:rPr>
        <w:rFonts w:hint="default"/>
        <w:lang w:val="en-US" w:eastAsia="en-US" w:bidi="ar-SA"/>
      </w:rPr>
    </w:lvl>
    <w:lvl w:ilvl="3" w:tplc="C826EFCC">
      <w:numFmt w:val="bullet"/>
      <w:lvlText w:val="•"/>
      <w:lvlJc w:val="left"/>
      <w:pPr>
        <w:ind w:left="1718" w:hanging="360"/>
      </w:pPr>
      <w:rPr>
        <w:rFonts w:hint="default"/>
        <w:lang w:val="en-US" w:eastAsia="en-US" w:bidi="ar-SA"/>
      </w:rPr>
    </w:lvl>
    <w:lvl w:ilvl="4" w:tplc="F118F096">
      <w:numFmt w:val="bullet"/>
      <w:lvlText w:val="•"/>
      <w:lvlJc w:val="left"/>
      <w:pPr>
        <w:ind w:left="2138" w:hanging="360"/>
      </w:pPr>
      <w:rPr>
        <w:rFonts w:hint="default"/>
        <w:lang w:val="en-US" w:eastAsia="en-US" w:bidi="ar-SA"/>
      </w:rPr>
    </w:lvl>
    <w:lvl w:ilvl="5" w:tplc="5F2CA674">
      <w:numFmt w:val="bullet"/>
      <w:lvlText w:val="•"/>
      <w:lvlJc w:val="left"/>
      <w:pPr>
        <w:ind w:left="2557" w:hanging="360"/>
      </w:pPr>
      <w:rPr>
        <w:rFonts w:hint="default"/>
        <w:lang w:val="en-US" w:eastAsia="en-US" w:bidi="ar-SA"/>
      </w:rPr>
    </w:lvl>
    <w:lvl w:ilvl="6" w:tplc="4F143932">
      <w:numFmt w:val="bullet"/>
      <w:lvlText w:val="•"/>
      <w:lvlJc w:val="left"/>
      <w:pPr>
        <w:ind w:left="2977" w:hanging="360"/>
      </w:pPr>
      <w:rPr>
        <w:rFonts w:hint="default"/>
        <w:lang w:val="en-US" w:eastAsia="en-US" w:bidi="ar-SA"/>
      </w:rPr>
    </w:lvl>
    <w:lvl w:ilvl="7" w:tplc="B8ECC5D8">
      <w:numFmt w:val="bullet"/>
      <w:lvlText w:val="•"/>
      <w:lvlJc w:val="left"/>
      <w:pPr>
        <w:ind w:left="3396" w:hanging="360"/>
      </w:pPr>
      <w:rPr>
        <w:rFonts w:hint="default"/>
        <w:lang w:val="en-US" w:eastAsia="en-US" w:bidi="ar-SA"/>
      </w:rPr>
    </w:lvl>
    <w:lvl w:ilvl="8" w:tplc="95F0A5F8">
      <w:numFmt w:val="bullet"/>
      <w:lvlText w:val="•"/>
      <w:lvlJc w:val="left"/>
      <w:pPr>
        <w:ind w:left="3816" w:hanging="360"/>
      </w:pPr>
      <w:rPr>
        <w:rFonts w:hint="default"/>
        <w:lang w:val="en-US" w:eastAsia="en-US" w:bidi="ar-SA"/>
      </w:rPr>
    </w:lvl>
  </w:abstractNum>
  <w:abstractNum w:abstractNumId="42" w15:restartNumberingAfterBreak="0">
    <w:nsid w:val="4EEF688D"/>
    <w:multiLevelType w:val="hybridMultilevel"/>
    <w:tmpl w:val="699C2352"/>
    <w:lvl w:ilvl="0" w:tplc="41D62046">
      <w:numFmt w:val="bullet"/>
      <w:lvlText w:val=""/>
      <w:lvlJc w:val="left"/>
      <w:pPr>
        <w:ind w:left="457" w:hanging="360"/>
      </w:pPr>
      <w:rPr>
        <w:rFonts w:ascii="Symbol" w:eastAsia="Symbol" w:hAnsi="Symbol" w:cs="Symbol" w:hint="default"/>
        <w:b w:val="0"/>
        <w:bCs w:val="0"/>
        <w:i w:val="0"/>
        <w:iCs w:val="0"/>
        <w:spacing w:val="0"/>
        <w:w w:val="100"/>
        <w:sz w:val="24"/>
        <w:szCs w:val="24"/>
        <w:lang w:val="en-US" w:eastAsia="en-US" w:bidi="ar-SA"/>
      </w:rPr>
    </w:lvl>
    <w:lvl w:ilvl="1" w:tplc="7C4E1C92">
      <w:numFmt w:val="bullet"/>
      <w:lvlText w:val="•"/>
      <w:lvlJc w:val="left"/>
      <w:pPr>
        <w:ind w:left="879" w:hanging="360"/>
      </w:pPr>
      <w:rPr>
        <w:rFonts w:hint="default"/>
        <w:lang w:val="en-US" w:eastAsia="en-US" w:bidi="ar-SA"/>
      </w:rPr>
    </w:lvl>
    <w:lvl w:ilvl="2" w:tplc="8214C7EA">
      <w:numFmt w:val="bullet"/>
      <w:lvlText w:val="•"/>
      <w:lvlJc w:val="left"/>
      <w:pPr>
        <w:ind w:left="1299" w:hanging="360"/>
      </w:pPr>
      <w:rPr>
        <w:rFonts w:hint="default"/>
        <w:lang w:val="en-US" w:eastAsia="en-US" w:bidi="ar-SA"/>
      </w:rPr>
    </w:lvl>
    <w:lvl w:ilvl="3" w:tplc="D56E92FA">
      <w:numFmt w:val="bullet"/>
      <w:lvlText w:val="•"/>
      <w:lvlJc w:val="left"/>
      <w:pPr>
        <w:ind w:left="1718" w:hanging="360"/>
      </w:pPr>
      <w:rPr>
        <w:rFonts w:hint="default"/>
        <w:lang w:val="en-US" w:eastAsia="en-US" w:bidi="ar-SA"/>
      </w:rPr>
    </w:lvl>
    <w:lvl w:ilvl="4" w:tplc="26D2D2A2">
      <w:numFmt w:val="bullet"/>
      <w:lvlText w:val="•"/>
      <w:lvlJc w:val="left"/>
      <w:pPr>
        <w:ind w:left="2138" w:hanging="360"/>
      </w:pPr>
      <w:rPr>
        <w:rFonts w:hint="default"/>
        <w:lang w:val="en-US" w:eastAsia="en-US" w:bidi="ar-SA"/>
      </w:rPr>
    </w:lvl>
    <w:lvl w:ilvl="5" w:tplc="42FC44FE">
      <w:numFmt w:val="bullet"/>
      <w:lvlText w:val="•"/>
      <w:lvlJc w:val="left"/>
      <w:pPr>
        <w:ind w:left="2557" w:hanging="360"/>
      </w:pPr>
      <w:rPr>
        <w:rFonts w:hint="default"/>
        <w:lang w:val="en-US" w:eastAsia="en-US" w:bidi="ar-SA"/>
      </w:rPr>
    </w:lvl>
    <w:lvl w:ilvl="6" w:tplc="479233B0">
      <w:numFmt w:val="bullet"/>
      <w:lvlText w:val="•"/>
      <w:lvlJc w:val="left"/>
      <w:pPr>
        <w:ind w:left="2977" w:hanging="360"/>
      </w:pPr>
      <w:rPr>
        <w:rFonts w:hint="default"/>
        <w:lang w:val="en-US" w:eastAsia="en-US" w:bidi="ar-SA"/>
      </w:rPr>
    </w:lvl>
    <w:lvl w:ilvl="7" w:tplc="70F0199E">
      <w:numFmt w:val="bullet"/>
      <w:lvlText w:val="•"/>
      <w:lvlJc w:val="left"/>
      <w:pPr>
        <w:ind w:left="3396" w:hanging="360"/>
      </w:pPr>
      <w:rPr>
        <w:rFonts w:hint="default"/>
        <w:lang w:val="en-US" w:eastAsia="en-US" w:bidi="ar-SA"/>
      </w:rPr>
    </w:lvl>
    <w:lvl w:ilvl="8" w:tplc="187EF6CA">
      <w:numFmt w:val="bullet"/>
      <w:lvlText w:val="•"/>
      <w:lvlJc w:val="left"/>
      <w:pPr>
        <w:ind w:left="3816" w:hanging="360"/>
      </w:pPr>
      <w:rPr>
        <w:rFonts w:hint="default"/>
        <w:lang w:val="en-US" w:eastAsia="en-US" w:bidi="ar-SA"/>
      </w:rPr>
    </w:lvl>
  </w:abstractNum>
  <w:abstractNum w:abstractNumId="43" w15:restartNumberingAfterBreak="0">
    <w:nsid w:val="4FCF75B6"/>
    <w:multiLevelType w:val="hybridMultilevel"/>
    <w:tmpl w:val="49AA822C"/>
    <w:lvl w:ilvl="0" w:tplc="6AE2CB30">
      <w:numFmt w:val="bullet"/>
      <w:lvlText w:val=""/>
      <w:lvlJc w:val="left"/>
      <w:pPr>
        <w:ind w:left="457" w:hanging="360"/>
      </w:pPr>
      <w:rPr>
        <w:rFonts w:ascii="Symbol" w:eastAsia="Symbol" w:hAnsi="Symbol" w:cs="Symbol" w:hint="default"/>
        <w:b w:val="0"/>
        <w:bCs w:val="0"/>
        <w:i w:val="0"/>
        <w:iCs w:val="0"/>
        <w:spacing w:val="0"/>
        <w:w w:val="100"/>
        <w:sz w:val="24"/>
        <w:szCs w:val="24"/>
        <w:lang w:val="en-US" w:eastAsia="en-US" w:bidi="ar-SA"/>
      </w:rPr>
    </w:lvl>
    <w:lvl w:ilvl="1" w:tplc="68725ADC">
      <w:numFmt w:val="bullet"/>
      <w:lvlText w:val="•"/>
      <w:lvlJc w:val="left"/>
      <w:pPr>
        <w:ind w:left="879" w:hanging="360"/>
      </w:pPr>
      <w:rPr>
        <w:rFonts w:hint="default"/>
        <w:lang w:val="en-US" w:eastAsia="en-US" w:bidi="ar-SA"/>
      </w:rPr>
    </w:lvl>
    <w:lvl w:ilvl="2" w:tplc="10D8AF64">
      <w:numFmt w:val="bullet"/>
      <w:lvlText w:val="•"/>
      <w:lvlJc w:val="left"/>
      <w:pPr>
        <w:ind w:left="1299" w:hanging="360"/>
      </w:pPr>
      <w:rPr>
        <w:rFonts w:hint="default"/>
        <w:lang w:val="en-US" w:eastAsia="en-US" w:bidi="ar-SA"/>
      </w:rPr>
    </w:lvl>
    <w:lvl w:ilvl="3" w:tplc="16BEF432">
      <w:numFmt w:val="bullet"/>
      <w:lvlText w:val="•"/>
      <w:lvlJc w:val="left"/>
      <w:pPr>
        <w:ind w:left="1718" w:hanging="360"/>
      </w:pPr>
      <w:rPr>
        <w:rFonts w:hint="default"/>
        <w:lang w:val="en-US" w:eastAsia="en-US" w:bidi="ar-SA"/>
      </w:rPr>
    </w:lvl>
    <w:lvl w:ilvl="4" w:tplc="C9C8A172">
      <w:numFmt w:val="bullet"/>
      <w:lvlText w:val="•"/>
      <w:lvlJc w:val="left"/>
      <w:pPr>
        <w:ind w:left="2138" w:hanging="360"/>
      </w:pPr>
      <w:rPr>
        <w:rFonts w:hint="default"/>
        <w:lang w:val="en-US" w:eastAsia="en-US" w:bidi="ar-SA"/>
      </w:rPr>
    </w:lvl>
    <w:lvl w:ilvl="5" w:tplc="0688FE8A">
      <w:numFmt w:val="bullet"/>
      <w:lvlText w:val="•"/>
      <w:lvlJc w:val="left"/>
      <w:pPr>
        <w:ind w:left="2557" w:hanging="360"/>
      </w:pPr>
      <w:rPr>
        <w:rFonts w:hint="default"/>
        <w:lang w:val="en-US" w:eastAsia="en-US" w:bidi="ar-SA"/>
      </w:rPr>
    </w:lvl>
    <w:lvl w:ilvl="6" w:tplc="9D9C12F8">
      <w:numFmt w:val="bullet"/>
      <w:lvlText w:val="•"/>
      <w:lvlJc w:val="left"/>
      <w:pPr>
        <w:ind w:left="2977" w:hanging="360"/>
      </w:pPr>
      <w:rPr>
        <w:rFonts w:hint="default"/>
        <w:lang w:val="en-US" w:eastAsia="en-US" w:bidi="ar-SA"/>
      </w:rPr>
    </w:lvl>
    <w:lvl w:ilvl="7" w:tplc="0F9E7A8E">
      <w:numFmt w:val="bullet"/>
      <w:lvlText w:val="•"/>
      <w:lvlJc w:val="left"/>
      <w:pPr>
        <w:ind w:left="3396" w:hanging="360"/>
      </w:pPr>
      <w:rPr>
        <w:rFonts w:hint="default"/>
        <w:lang w:val="en-US" w:eastAsia="en-US" w:bidi="ar-SA"/>
      </w:rPr>
    </w:lvl>
    <w:lvl w:ilvl="8" w:tplc="3BCA3456">
      <w:numFmt w:val="bullet"/>
      <w:lvlText w:val="•"/>
      <w:lvlJc w:val="left"/>
      <w:pPr>
        <w:ind w:left="3816" w:hanging="360"/>
      </w:pPr>
      <w:rPr>
        <w:rFonts w:hint="default"/>
        <w:lang w:val="en-US" w:eastAsia="en-US" w:bidi="ar-SA"/>
      </w:rPr>
    </w:lvl>
  </w:abstractNum>
  <w:abstractNum w:abstractNumId="44" w15:restartNumberingAfterBreak="0">
    <w:nsid w:val="563B6176"/>
    <w:multiLevelType w:val="hybridMultilevel"/>
    <w:tmpl w:val="8E6E86A4"/>
    <w:lvl w:ilvl="0" w:tplc="C9EE2BC4">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47DC1FB0">
      <w:numFmt w:val="bullet"/>
      <w:lvlText w:val="•"/>
      <w:lvlJc w:val="left"/>
      <w:pPr>
        <w:ind w:left="889" w:hanging="360"/>
      </w:pPr>
      <w:rPr>
        <w:rFonts w:hint="default"/>
        <w:lang w:val="en-US" w:eastAsia="en-US" w:bidi="ar-SA"/>
      </w:rPr>
    </w:lvl>
    <w:lvl w:ilvl="2" w:tplc="1878F224">
      <w:numFmt w:val="bullet"/>
      <w:lvlText w:val="•"/>
      <w:lvlJc w:val="left"/>
      <w:pPr>
        <w:ind w:left="1318" w:hanging="360"/>
      </w:pPr>
      <w:rPr>
        <w:rFonts w:hint="default"/>
        <w:lang w:val="en-US" w:eastAsia="en-US" w:bidi="ar-SA"/>
      </w:rPr>
    </w:lvl>
    <w:lvl w:ilvl="3" w:tplc="D70464FC">
      <w:numFmt w:val="bullet"/>
      <w:lvlText w:val="•"/>
      <w:lvlJc w:val="left"/>
      <w:pPr>
        <w:ind w:left="1747" w:hanging="360"/>
      </w:pPr>
      <w:rPr>
        <w:rFonts w:hint="default"/>
        <w:lang w:val="en-US" w:eastAsia="en-US" w:bidi="ar-SA"/>
      </w:rPr>
    </w:lvl>
    <w:lvl w:ilvl="4" w:tplc="8BA2670E">
      <w:numFmt w:val="bullet"/>
      <w:lvlText w:val="•"/>
      <w:lvlJc w:val="left"/>
      <w:pPr>
        <w:ind w:left="2176" w:hanging="360"/>
      </w:pPr>
      <w:rPr>
        <w:rFonts w:hint="default"/>
        <w:lang w:val="en-US" w:eastAsia="en-US" w:bidi="ar-SA"/>
      </w:rPr>
    </w:lvl>
    <w:lvl w:ilvl="5" w:tplc="FFBC8BEA">
      <w:numFmt w:val="bullet"/>
      <w:lvlText w:val="•"/>
      <w:lvlJc w:val="left"/>
      <w:pPr>
        <w:ind w:left="2605" w:hanging="360"/>
      </w:pPr>
      <w:rPr>
        <w:rFonts w:hint="default"/>
        <w:lang w:val="en-US" w:eastAsia="en-US" w:bidi="ar-SA"/>
      </w:rPr>
    </w:lvl>
    <w:lvl w:ilvl="6" w:tplc="280A5870">
      <w:numFmt w:val="bullet"/>
      <w:lvlText w:val="•"/>
      <w:lvlJc w:val="left"/>
      <w:pPr>
        <w:ind w:left="3034" w:hanging="360"/>
      </w:pPr>
      <w:rPr>
        <w:rFonts w:hint="default"/>
        <w:lang w:val="en-US" w:eastAsia="en-US" w:bidi="ar-SA"/>
      </w:rPr>
    </w:lvl>
    <w:lvl w:ilvl="7" w:tplc="297CE1A8">
      <w:numFmt w:val="bullet"/>
      <w:lvlText w:val="•"/>
      <w:lvlJc w:val="left"/>
      <w:pPr>
        <w:ind w:left="3463" w:hanging="360"/>
      </w:pPr>
      <w:rPr>
        <w:rFonts w:hint="default"/>
        <w:lang w:val="en-US" w:eastAsia="en-US" w:bidi="ar-SA"/>
      </w:rPr>
    </w:lvl>
    <w:lvl w:ilvl="8" w:tplc="8136849A">
      <w:numFmt w:val="bullet"/>
      <w:lvlText w:val="•"/>
      <w:lvlJc w:val="left"/>
      <w:pPr>
        <w:ind w:left="3892" w:hanging="360"/>
      </w:pPr>
      <w:rPr>
        <w:rFonts w:hint="default"/>
        <w:lang w:val="en-US" w:eastAsia="en-US" w:bidi="ar-SA"/>
      </w:rPr>
    </w:lvl>
  </w:abstractNum>
  <w:abstractNum w:abstractNumId="45" w15:restartNumberingAfterBreak="0">
    <w:nsid w:val="58835502"/>
    <w:multiLevelType w:val="hybridMultilevel"/>
    <w:tmpl w:val="0108ECF8"/>
    <w:lvl w:ilvl="0" w:tplc="73340A80">
      <w:numFmt w:val="bullet"/>
      <w:lvlText w:val=""/>
      <w:lvlJc w:val="left"/>
      <w:pPr>
        <w:ind w:left="457" w:hanging="360"/>
      </w:pPr>
      <w:rPr>
        <w:rFonts w:ascii="Symbol" w:eastAsia="Symbol" w:hAnsi="Symbol" w:cs="Symbol" w:hint="default"/>
        <w:b w:val="0"/>
        <w:bCs w:val="0"/>
        <w:i w:val="0"/>
        <w:iCs w:val="0"/>
        <w:spacing w:val="0"/>
        <w:w w:val="100"/>
        <w:sz w:val="24"/>
        <w:szCs w:val="24"/>
        <w:lang w:val="en-US" w:eastAsia="en-US" w:bidi="ar-SA"/>
      </w:rPr>
    </w:lvl>
    <w:lvl w:ilvl="1" w:tplc="105848E8">
      <w:numFmt w:val="bullet"/>
      <w:lvlText w:val="•"/>
      <w:lvlJc w:val="left"/>
      <w:pPr>
        <w:ind w:left="879" w:hanging="360"/>
      </w:pPr>
      <w:rPr>
        <w:rFonts w:hint="default"/>
        <w:lang w:val="en-US" w:eastAsia="en-US" w:bidi="ar-SA"/>
      </w:rPr>
    </w:lvl>
    <w:lvl w:ilvl="2" w:tplc="5BC2A042">
      <w:numFmt w:val="bullet"/>
      <w:lvlText w:val="•"/>
      <w:lvlJc w:val="left"/>
      <w:pPr>
        <w:ind w:left="1299" w:hanging="360"/>
      </w:pPr>
      <w:rPr>
        <w:rFonts w:hint="default"/>
        <w:lang w:val="en-US" w:eastAsia="en-US" w:bidi="ar-SA"/>
      </w:rPr>
    </w:lvl>
    <w:lvl w:ilvl="3" w:tplc="7E9A5416">
      <w:numFmt w:val="bullet"/>
      <w:lvlText w:val="•"/>
      <w:lvlJc w:val="left"/>
      <w:pPr>
        <w:ind w:left="1718" w:hanging="360"/>
      </w:pPr>
      <w:rPr>
        <w:rFonts w:hint="default"/>
        <w:lang w:val="en-US" w:eastAsia="en-US" w:bidi="ar-SA"/>
      </w:rPr>
    </w:lvl>
    <w:lvl w:ilvl="4" w:tplc="3FCE4DF6">
      <w:numFmt w:val="bullet"/>
      <w:lvlText w:val="•"/>
      <w:lvlJc w:val="left"/>
      <w:pPr>
        <w:ind w:left="2138" w:hanging="360"/>
      </w:pPr>
      <w:rPr>
        <w:rFonts w:hint="default"/>
        <w:lang w:val="en-US" w:eastAsia="en-US" w:bidi="ar-SA"/>
      </w:rPr>
    </w:lvl>
    <w:lvl w:ilvl="5" w:tplc="4F9EB68E">
      <w:numFmt w:val="bullet"/>
      <w:lvlText w:val="•"/>
      <w:lvlJc w:val="left"/>
      <w:pPr>
        <w:ind w:left="2557" w:hanging="360"/>
      </w:pPr>
      <w:rPr>
        <w:rFonts w:hint="default"/>
        <w:lang w:val="en-US" w:eastAsia="en-US" w:bidi="ar-SA"/>
      </w:rPr>
    </w:lvl>
    <w:lvl w:ilvl="6" w:tplc="DBE45C14">
      <w:numFmt w:val="bullet"/>
      <w:lvlText w:val="•"/>
      <w:lvlJc w:val="left"/>
      <w:pPr>
        <w:ind w:left="2977" w:hanging="360"/>
      </w:pPr>
      <w:rPr>
        <w:rFonts w:hint="default"/>
        <w:lang w:val="en-US" w:eastAsia="en-US" w:bidi="ar-SA"/>
      </w:rPr>
    </w:lvl>
    <w:lvl w:ilvl="7" w:tplc="CD829706">
      <w:numFmt w:val="bullet"/>
      <w:lvlText w:val="•"/>
      <w:lvlJc w:val="left"/>
      <w:pPr>
        <w:ind w:left="3396" w:hanging="360"/>
      </w:pPr>
      <w:rPr>
        <w:rFonts w:hint="default"/>
        <w:lang w:val="en-US" w:eastAsia="en-US" w:bidi="ar-SA"/>
      </w:rPr>
    </w:lvl>
    <w:lvl w:ilvl="8" w:tplc="6DBC4BF8">
      <w:numFmt w:val="bullet"/>
      <w:lvlText w:val="•"/>
      <w:lvlJc w:val="left"/>
      <w:pPr>
        <w:ind w:left="3816" w:hanging="360"/>
      </w:pPr>
      <w:rPr>
        <w:rFonts w:hint="default"/>
        <w:lang w:val="en-US" w:eastAsia="en-US" w:bidi="ar-SA"/>
      </w:rPr>
    </w:lvl>
  </w:abstractNum>
  <w:abstractNum w:abstractNumId="46" w15:restartNumberingAfterBreak="0">
    <w:nsid w:val="58840E1F"/>
    <w:multiLevelType w:val="hybridMultilevel"/>
    <w:tmpl w:val="F02E951A"/>
    <w:lvl w:ilvl="0" w:tplc="93A0F094">
      <w:numFmt w:val="bullet"/>
      <w:lvlText w:val=""/>
      <w:lvlJc w:val="left"/>
      <w:pPr>
        <w:ind w:left="457" w:hanging="360"/>
      </w:pPr>
      <w:rPr>
        <w:rFonts w:ascii="Symbol" w:eastAsia="Symbol" w:hAnsi="Symbol" w:cs="Symbol" w:hint="default"/>
        <w:b w:val="0"/>
        <w:bCs w:val="0"/>
        <w:i w:val="0"/>
        <w:iCs w:val="0"/>
        <w:spacing w:val="0"/>
        <w:w w:val="100"/>
        <w:sz w:val="24"/>
        <w:szCs w:val="24"/>
        <w:lang w:val="en-US" w:eastAsia="en-US" w:bidi="ar-SA"/>
      </w:rPr>
    </w:lvl>
    <w:lvl w:ilvl="1" w:tplc="ECC6135C">
      <w:numFmt w:val="bullet"/>
      <w:lvlText w:val="•"/>
      <w:lvlJc w:val="left"/>
      <w:pPr>
        <w:ind w:left="879" w:hanging="360"/>
      </w:pPr>
      <w:rPr>
        <w:rFonts w:hint="default"/>
        <w:lang w:val="en-US" w:eastAsia="en-US" w:bidi="ar-SA"/>
      </w:rPr>
    </w:lvl>
    <w:lvl w:ilvl="2" w:tplc="04FCA1D4">
      <w:numFmt w:val="bullet"/>
      <w:lvlText w:val="•"/>
      <w:lvlJc w:val="left"/>
      <w:pPr>
        <w:ind w:left="1299" w:hanging="360"/>
      </w:pPr>
      <w:rPr>
        <w:rFonts w:hint="default"/>
        <w:lang w:val="en-US" w:eastAsia="en-US" w:bidi="ar-SA"/>
      </w:rPr>
    </w:lvl>
    <w:lvl w:ilvl="3" w:tplc="C7626CB0">
      <w:numFmt w:val="bullet"/>
      <w:lvlText w:val="•"/>
      <w:lvlJc w:val="left"/>
      <w:pPr>
        <w:ind w:left="1718" w:hanging="360"/>
      </w:pPr>
      <w:rPr>
        <w:rFonts w:hint="default"/>
        <w:lang w:val="en-US" w:eastAsia="en-US" w:bidi="ar-SA"/>
      </w:rPr>
    </w:lvl>
    <w:lvl w:ilvl="4" w:tplc="3DD09D90">
      <w:numFmt w:val="bullet"/>
      <w:lvlText w:val="•"/>
      <w:lvlJc w:val="left"/>
      <w:pPr>
        <w:ind w:left="2138" w:hanging="360"/>
      </w:pPr>
      <w:rPr>
        <w:rFonts w:hint="default"/>
        <w:lang w:val="en-US" w:eastAsia="en-US" w:bidi="ar-SA"/>
      </w:rPr>
    </w:lvl>
    <w:lvl w:ilvl="5" w:tplc="1CDA48FE">
      <w:numFmt w:val="bullet"/>
      <w:lvlText w:val="•"/>
      <w:lvlJc w:val="left"/>
      <w:pPr>
        <w:ind w:left="2557" w:hanging="360"/>
      </w:pPr>
      <w:rPr>
        <w:rFonts w:hint="default"/>
        <w:lang w:val="en-US" w:eastAsia="en-US" w:bidi="ar-SA"/>
      </w:rPr>
    </w:lvl>
    <w:lvl w:ilvl="6" w:tplc="97B8F886">
      <w:numFmt w:val="bullet"/>
      <w:lvlText w:val="•"/>
      <w:lvlJc w:val="left"/>
      <w:pPr>
        <w:ind w:left="2977" w:hanging="360"/>
      </w:pPr>
      <w:rPr>
        <w:rFonts w:hint="default"/>
        <w:lang w:val="en-US" w:eastAsia="en-US" w:bidi="ar-SA"/>
      </w:rPr>
    </w:lvl>
    <w:lvl w:ilvl="7" w:tplc="B88A33C8">
      <w:numFmt w:val="bullet"/>
      <w:lvlText w:val="•"/>
      <w:lvlJc w:val="left"/>
      <w:pPr>
        <w:ind w:left="3396" w:hanging="360"/>
      </w:pPr>
      <w:rPr>
        <w:rFonts w:hint="default"/>
        <w:lang w:val="en-US" w:eastAsia="en-US" w:bidi="ar-SA"/>
      </w:rPr>
    </w:lvl>
    <w:lvl w:ilvl="8" w:tplc="F3046772">
      <w:numFmt w:val="bullet"/>
      <w:lvlText w:val="•"/>
      <w:lvlJc w:val="left"/>
      <w:pPr>
        <w:ind w:left="3816" w:hanging="360"/>
      </w:pPr>
      <w:rPr>
        <w:rFonts w:hint="default"/>
        <w:lang w:val="en-US" w:eastAsia="en-US" w:bidi="ar-SA"/>
      </w:rPr>
    </w:lvl>
  </w:abstractNum>
  <w:abstractNum w:abstractNumId="47" w15:restartNumberingAfterBreak="0">
    <w:nsid w:val="5C915FDC"/>
    <w:multiLevelType w:val="hybridMultilevel"/>
    <w:tmpl w:val="AF7A8A54"/>
    <w:lvl w:ilvl="0" w:tplc="347E251A">
      <w:numFmt w:val="bullet"/>
      <w:lvlText w:val=""/>
      <w:lvlJc w:val="left"/>
      <w:pPr>
        <w:ind w:left="457" w:hanging="360"/>
      </w:pPr>
      <w:rPr>
        <w:rFonts w:ascii="Symbol" w:eastAsia="Symbol" w:hAnsi="Symbol" w:cs="Symbol" w:hint="default"/>
        <w:b w:val="0"/>
        <w:bCs w:val="0"/>
        <w:i w:val="0"/>
        <w:iCs w:val="0"/>
        <w:spacing w:val="0"/>
        <w:w w:val="100"/>
        <w:sz w:val="24"/>
        <w:szCs w:val="24"/>
        <w:lang w:val="en-US" w:eastAsia="en-US" w:bidi="ar-SA"/>
      </w:rPr>
    </w:lvl>
    <w:lvl w:ilvl="1" w:tplc="D9E4AC80">
      <w:numFmt w:val="bullet"/>
      <w:lvlText w:val="•"/>
      <w:lvlJc w:val="left"/>
      <w:pPr>
        <w:ind w:left="879" w:hanging="360"/>
      </w:pPr>
      <w:rPr>
        <w:rFonts w:hint="default"/>
        <w:lang w:val="en-US" w:eastAsia="en-US" w:bidi="ar-SA"/>
      </w:rPr>
    </w:lvl>
    <w:lvl w:ilvl="2" w:tplc="2AC671CA">
      <w:numFmt w:val="bullet"/>
      <w:lvlText w:val="•"/>
      <w:lvlJc w:val="left"/>
      <w:pPr>
        <w:ind w:left="1299" w:hanging="360"/>
      </w:pPr>
      <w:rPr>
        <w:rFonts w:hint="default"/>
        <w:lang w:val="en-US" w:eastAsia="en-US" w:bidi="ar-SA"/>
      </w:rPr>
    </w:lvl>
    <w:lvl w:ilvl="3" w:tplc="E9749B38">
      <w:numFmt w:val="bullet"/>
      <w:lvlText w:val="•"/>
      <w:lvlJc w:val="left"/>
      <w:pPr>
        <w:ind w:left="1718" w:hanging="360"/>
      </w:pPr>
      <w:rPr>
        <w:rFonts w:hint="default"/>
        <w:lang w:val="en-US" w:eastAsia="en-US" w:bidi="ar-SA"/>
      </w:rPr>
    </w:lvl>
    <w:lvl w:ilvl="4" w:tplc="451CC078">
      <w:numFmt w:val="bullet"/>
      <w:lvlText w:val="•"/>
      <w:lvlJc w:val="left"/>
      <w:pPr>
        <w:ind w:left="2138" w:hanging="360"/>
      </w:pPr>
      <w:rPr>
        <w:rFonts w:hint="default"/>
        <w:lang w:val="en-US" w:eastAsia="en-US" w:bidi="ar-SA"/>
      </w:rPr>
    </w:lvl>
    <w:lvl w:ilvl="5" w:tplc="5DB8F6A0">
      <w:numFmt w:val="bullet"/>
      <w:lvlText w:val="•"/>
      <w:lvlJc w:val="left"/>
      <w:pPr>
        <w:ind w:left="2557" w:hanging="360"/>
      </w:pPr>
      <w:rPr>
        <w:rFonts w:hint="default"/>
        <w:lang w:val="en-US" w:eastAsia="en-US" w:bidi="ar-SA"/>
      </w:rPr>
    </w:lvl>
    <w:lvl w:ilvl="6" w:tplc="EEF00F82">
      <w:numFmt w:val="bullet"/>
      <w:lvlText w:val="•"/>
      <w:lvlJc w:val="left"/>
      <w:pPr>
        <w:ind w:left="2977" w:hanging="360"/>
      </w:pPr>
      <w:rPr>
        <w:rFonts w:hint="default"/>
        <w:lang w:val="en-US" w:eastAsia="en-US" w:bidi="ar-SA"/>
      </w:rPr>
    </w:lvl>
    <w:lvl w:ilvl="7" w:tplc="2AAC63A8">
      <w:numFmt w:val="bullet"/>
      <w:lvlText w:val="•"/>
      <w:lvlJc w:val="left"/>
      <w:pPr>
        <w:ind w:left="3396" w:hanging="360"/>
      </w:pPr>
      <w:rPr>
        <w:rFonts w:hint="default"/>
        <w:lang w:val="en-US" w:eastAsia="en-US" w:bidi="ar-SA"/>
      </w:rPr>
    </w:lvl>
    <w:lvl w:ilvl="8" w:tplc="BB9CE19E">
      <w:numFmt w:val="bullet"/>
      <w:lvlText w:val="•"/>
      <w:lvlJc w:val="left"/>
      <w:pPr>
        <w:ind w:left="3816" w:hanging="360"/>
      </w:pPr>
      <w:rPr>
        <w:rFonts w:hint="default"/>
        <w:lang w:val="en-US" w:eastAsia="en-US" w:bidi="ar-SA"/>
      </w:rPr>
    </w:lvl>
  </w:abstractNum>
  <w:abstractNum w:abstractNumId="48" w15:restartNumberingAfterBreak="0">
    <w:nsid w:val="5CCF48AD"/>
    <w:multiLevelType w:val="hybridMultilevel"/>
    <w:tmpl w:val="9B3AA7A8"/>
    <w:lvl w:ilvl="0" w:tplc="6764F754">
      <w:numFmt w:val="bullet"/>
      <w:lvlText w:val=""/>
      <w:lvlJc w:val="left"/>
      <w:pPr>
        <w:ind w:left="457" w:hanging="360"/>
      </w:pPr>
      <w:rPr>
        <w:rFonts w:ascii="Symbol" w:eastAsia="Symbol" w:hAnsi="Symbol" w:cs="Symbol" w:hint="default"/>
        <w:b w:val="0"/>
        <w:bCs w:val="0"/>
        <w:i w:val="0"/>
        <w:iCs w:val="0"/>
        <w:spacing w:val="0"/>
        <w:w w:val="100"/>
        <w:sz w:val="24"/>
        <w:szCs w:val="24"/>
        <w:lang w:val="en-US" w:eastAsia="en-US" w:bidi="ar-SA"/>
      </w:rPr>
    </w:lvl>
    <w:lvl w:ilvl="1" w:tplc="01E65438">
      <w:numFmt w:val="bullet"/>
      <w:lvlText w:val="•"/>
      <w:lvlJc w:val="left"/>
      <w:pPr>
        <w:ind w:left="879" w:hanging="360"/>
      </w:pPr>
      <w:rPr>
        <w:rFonts w:hint="default"/>
        <w:lang w:val="en-US" w:eastAsia="en-US" w:bidi="ar-SA"/>
      </w:rPr>
    </w:lvl>
    <w:lvl w:ilvl="2" w:tplc="65C235EE">
      <w:numFmt w:val="bullet"/>
      <w:lvlText w:val="•"/>
      <w:lvlJc w:val="left"/>
      <w:pPr>
        <w:ind w:left="1299" w:hanging="360"/>
      </w:pPr>
      <w:rPr>
        <w:rFonts w:hint="default"/>
        <w:lang w:val="en-US" w:eastAsia="en-US" w:bidi="ar-SA"/>
      </w:rPr>
    </w:lvl>
    <w:lvl w:ilvl="3" w:tplc="5E28940C">
      <w:numFmt w:val="bullet"/>
      <w:lvlText w:val="•"/>
      <w:lvlJc w:val="left"/>
      <w:pPr>
        <w:ind w:left="1718" w:hanging="360"/>
      </w:pPr>
      <w:rPr>
        <w:rFonts w:hint="default"/>
        <w:lang w:val="en-US" w:eastAsia="en-US" w:bidi="ar-SA"/>
      </w:rPr>
    </w:lvl>
    <w:lvl w:ilvl="4" w:tplc="FB5206DA">
      <w:numFmt w:val="bullet"/>
      <w:lvlText w:val="•"/>
      <w:lvlJc w:val="left"/>
      <w:pPr>
        <w:ind w:left="2138" w:hanging="360"/>
      </w:pPr>
      <w:rPr>
        <w:rFonts w:hint="default"/>
        <w:lang w:val="en-US" w:eastAsia="en-US" w:bidi="ar-SA"/>
      </w:rPr>
    </w:lvl>
    <w:lvl w:ilvl="5" w:tplc="5B0668E2">
      <w:numFmt w:val="bullet"/>
      <w:lvlText w:val="•"/>
      <w:lvlJc w:val="left"/>
      <w:pPr>
        <w:ind w:left="2557" w:hanging="360"/>
      </w:pPr>
      <w:rPr>
        <w:rFonts w:hint="default"/>
        <w:lang w:val="en-US" w:eastAsia="en-US" w:bidi="ar-SA"/>
      </w:rPr>
    </w:lvl>
    <w:lvl w:ilvl="6" w:tplc="34C4B490">
      <w:numFmt w:val="bullet"/>
      <w:lvlText w:val="•"/>
      <w:lvlJc w:val="left"/>
      <w:pPr>
        <w:ind w:left="2977" w:hanging="360"/>
      </w:pPr>
      <w:rPr>
        <w:rFonts w:hint="default"/>
        <w:lang w:val="en-US" w:eastAsia="en-US" w:bidi="ar-SA"/>
      </w:rPr>
    </w:lvl>
    <w:lvl w:ilvl="7" w:tplc="866446CA">
      <w:numFmt w:val="bullet"/>
      <w:lvlText w:val="•"/>
      <w:lvlJc w:val="left"/>
      <w:pPr>
        <w:ind w:left="3396" w:hanging="360"/>
      </w:pPr>
      <w:rPr>
        <w:rFonts w:hint="default"/>
        <w:lang w:val="en-US" w:eastAsia="en-US" w:bidi="ar-SA"/>
      </w:rPr>
    </w:lvl>
    <w:lvl w:ilvl="8" w:tplc="0668014C">
      <w:numFmt w:val="bullet"/>
      <w:lvlText w:val="•"/>
      <w:lvlJc w:val="left"/>
      <w:pPr>
        <w:ind w:left="3816" w:hanging="360"/>
      </w:pPr>
      <w:rPr>
        <w:rFonts w:hint="default"/>
        <w:lang w:val="en-US" w:eastAsia="en-US" w:bidi="ar-SA"/>
      </w:rPr>
    </w:lvl>
  </w:abstractNum>
  <w:abstractNum w:abstractNumId="49" w15:restartNumberingAfterBreak="0">
    <w:nsid w:val="5D6D61C4"/>
    <w:multiLevelType w:val="hybridMultilevel"/>
    <w:tmpl w:val="AA924F44"/>
    <w:lvl w:ilvl="0" w:tplc="36D87868">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BB80D786">
      <w:numFmt w:val="bullet"/>
      <w:lvlText w:val="•"/>
      <w:lvlJc w:val="left"/>
      <w:pPr>
        <w:ind w:left="889" w:hanging="360"/>
      </w:pPr>
      <w:rPr>
        <w:rFonts w:hint="default"/>
        <w:lang w:val="en-US" w:eastAsia="en-US" w:bidi="ar-SA"/>
      </w:rPr>
    </w:lvl>
    <w:lvl w:ilvl="2" w:tplc="B12A2F08">
      <w:numFmt w:val="bullet"/>
      <w:lvlText w:val="•"/>
      <w:lvlJc w:val="left"/>
      <w:pPr>
        <w:ind w:left="1318" w:hanging="360"/>
      </w:pPr>
      <w:rPr>
        <w:rFonts w:hint="default"/>
        <w:lang w:val="en-US" w:eastAsia="en-US" w:bidi="ar-SA"/>
      </w:rPr>
    </w:lvl>
    <w:lvl w:ilvl="3" w:tplc="9D5EC05E">
      <w:numFmt w:val="bullet"/>
      <w:lvlText w:val="•"/>
      <w:lvlJc w:val="left"/>
      <w:pPr>
        <w:ind w:left="1747" w:hanging="360"/>
      </w:pPr>
      <w:rPr>
        <w:rFonts w:hint="default"/>
        <w:lang w:val="en-US" w:eastAsia="en-US" w:bidi="ar-SA"/>
      </w:rPr>
    </w:lvl>
    <w:lvl w:ilvl="4" w:tplc="4BC8AC0A">
      <w:numFmt w:val="bullet"/>
      <w:lvlText w:val="•"/>
      <w:lvlJc w:val="left"/>
      <w:pPr>
        <w:ind w:left="2176" w:hanging="360"/>
      </w:pPr>
      <w:rPr>
        <w:rFonts w:hint="default"/>
        <w:lang w:val="en-US" w:eastAsia="en-US" w:bidi="ar-SA"/>
      </w:rPr>
    </w:lvl>
    <w:lvl w:ilvl="5" w:tplc="6E8EC8D6">
      <w:numFmt w:val="bullet"/>
      <w:lvlText w:val="•"/>
      <w:lvlJc w:val="left"/>
      <w:pPr>
        <w:ind w:left="2605" w:hanging="360"/>
      </w:pPr>
      <w:rPr>
        <w:rFonts w:hint="default"/>
        <w:lang w:val="en-US" w:eastAsia="en-US" w:bidi="ar-SA"/>
      </w:rPr>
    </w:lvl>
    <w:lvl w:ilvl="6" w:tplc="38A2032C">
      <w:numFmt w:val="bullet"/>
      <w:lvlText w:val="•"/>
      <w:lvlJc w:val="left"/>
      <w:pPr>
        <w:ind w:left="3034" w:hanging="360"/>
      </w:pPr>
      <w:rPr>
        <w:rFonts w:hint="default"/>
        <w:lang w:val="en-US" w:eastAsia="en-US" w:bidi="ar-SA"/>
      </w:rPr>
    </w:lvl>
    <w:lvl w:ilvl="7" w:tplc="FFEA3870">
      <w:numFmt w:val="bullet"/>
      <w:lvlText w:val="•"/>
      <w:lvlJc w:val="left"/>
      <w:pPr>
        <w:ind w:left="3463" w:hanging="360"/>
      </w:pPr>
      <w:rPr>
        <w:rFonts w:hint="default"/>
        <w:lang w:val="en-US" w:eastAsia="en-US" w:bidi="ar-SA"/>
      </w:rPr>
    </w:lvl>
    <w:lvl w:ilvl="8" w:tplc="76145684">
      <w:numFmt w:val="bullet"/>
      <w:lvlText w:val="•"/>
      <w:lvlJc w:val="left"/>
      <w:pPr>
        <w:ind w:left="3892" w:hanging="360"/>
      </w:pPr>
      <w:rPr>
        <w:rFonts w:hint="default"/>
        <w:lang w:val="en-US" w:eastAsia="en-US" w:bidi="ar-SA"/>
      </w:rPr>
    </w:lvl>
  </w:abstractNum>
  <w:abstractNum w:abstractNumId="50" w15:restartNumberingAfterBreak="0">
    <w:nsid w:val="5E6216C8"/>
    <w:multiLevelType w:val="hybridMultilevel"/>
    <w:tmpl w:val="79F8B334"/>
    <w:lvl w:ilvl="0" w:tplc="46F81E52">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ADC83C82">
      <w:numFmt w:val="bullet"/>
      <w:lvlText w:val="•"/>
      <w:lvlJc w:val="left"/>
      <w:pPr>
        <w:ind w:left="889" w:hanging="360"/>
      </w:pPr>
      <w:rPr>
        <w:rFonts w:hint="default"/>
        <w:lang w:val="en-US" w:eastAsia="en-US" w:bidi="ar-SA"/>
      </w:rPr>
    </w:lvl>
    <w:lvl w:ilvl="2" w:tplc="C59C8CC2">
      <w:numFmt w:val="bullet"/>
      <w:lvlText w:val="•"/>
      <w:lvlJc w:val="left"/>
      <w:pPr>
        <w:ind w:left="1318" w:hanging="360"/>
      </w:pPr>
      <w:rPr>
        <w:rFonts w:hint="default"/>
        <w:lang w:val="en-US" w:eastAsia="en-US" w:bidi="ar-SA"/>
      </w:rPr>
    </w:lvl>
    <w:lvl w:ilvl="3" w:tplc="88E08704">
      <w:numFmt w:val="bullet"/>
      <w:lvlText w:val="•"/>
      <w:lvlJc w:val="left"/>
      <w:pPr>
        <w:ind w:left="1747" w:hanging="360"/>
      </w:pPr>
      <w:rPr>
        <w:rFonts w:hint="default"/>
        <w:lang w:val="en-US" w:eastAsia="en-US" w:bidi="ar-SA"/>
      </w:rPr>
    </w:lvl>
    <w:lvl w:ilvl="4" w:tplc="22B86CBC">
      <w:numFmt w:val="bullet"/>
      <w:lvlText w:val="•"/>
      <w:lvlJc w:val="left"/>
      <w:pPr>
        <w:ind w:left="2176" w:hanging="360"/>
      </w:pPr>
      <w:rPr>
        <w:rFonts w:hint="default"/>
        <w:lang w:val="en-US" w:eastAsia="en-US" w:bidi="ar-SA"/>
      </w:rPr>
    </w:lvl>
    <w:lvl w:ilvl="5" w:tplc="02D4F49E">
      <w:numFmt w:val="bullet"/>
      <w:lvlText w:val="•"/>
      <w:lvlJc w:val="left"/>
      <w:pPr>
        <w:ind w:left="2605" w:hanging="360"/>
      </w:pPr>
      <w:rPr>
        <w:rFonts w:hint="default"/>
        <w:lang w:val="en-US" w:eastAsia="en-US" w:bidi="ar-SA"/>
      </w:rPr>
    </w:lvl>
    <w:lvl w:ilvl="6" w:tplc="0548DC40">
      <w:numFmt w:val="bullet"/>
      <w:lvlText w:val="•"/>
      <w:lvlJc w:val="left"/>
      <w:pPr>
        <w:ind w:left="3034" w:hanging="360"/>
      </w:pPr>
      <w:rPr>
        <w:rFonts w:hint="default"/>
        <w:lang w:val="en-US" w:eastAsia="en-US" w:bidi="ar-SA"/>
      </w:rPr>
    </w:lvl>
    <w:lvl w:ilvl="7" w:tplc="4072CC98">
      <w:numFmt w:val="bullet"/>
      <w:lvlText w:val="•"/>
      <w:lvlJc w:val="left"/>
      <w:pPr>
        <w:ind w:left="3463" w:hanging="360"/>
      </w:pPr>
      <w:rPr>
        <w:rFonts w:hint="default"/>
        <w:lang w:val="en-US" w:eastAsia="en-US" w:bidi="ar-SA"/>
      </w:rPr>
    </w:lvl>
    <w:lvl w:ilvl="8" w:tplc="9BF6B962">
      <w:numFmt w:val="bullet"/>
      <w:lvlText w:val="•"/>
      <w:lvlJc w:val="left"/>
      <w:pPr>
        <w:ind w:left="3892" w:hanging="360"/>
      </w:pPr>
      <w:rPr>
        <w:rFonts w:hint="default"/>
        <w:lang w:val="en-US" w:eastAsia="en-US" w:bidi="ar-SA"/>
      </w:rPr>
    </w:lvl>
  </w:abstractNum>
  <w:abstractNum w:abstractNumId="51" w15:restartNumberingAfterBreak="0">
    <w:nsid w:val="5F1E47AC"/>
    <w:multiLevelType w:val="hybridMultilevel"/>
    <w:tmpl w:val="A8EA872E"/>
    <w:lvl w:ilvl="0" w:tplc="6D1A2128">
      <w:numFmt w:val="bullet"/>
      <w:lvlText w:val=""/>
      <w:lvlJc w:val="left"/>
      <w:pPr>
        <w:ind w:left="457" w:hanging="360"/>
      </w:pPr>
      <w:rPr>
        <w:rFonts w:ascii="Symbol" w:eastAsia="Symbol" w:hAnsi="Symbol" w:cs="Symbol" w:hint="default"/>
        <w:b w:val="0"/>
        <w:bCs w:val="0"/>
        <w:i w:val="0"/>
        <w:iCs w:val="0"/>
        <w:spacing w:val="0"/>
        <w:w w:val="100"/>
        <w:sz w:val="24"/>
        <w:szCs w:val="24"/>
        <w:lang w:val="en-US" w:eastAsia="en-US" w:bidi="ar-SA"/>
      </w:rPr>
    </w:lvl>
    <w:lvl w:ilvl="1" w:tplc="551A2EA6">
      <w:numFmt w:val="bullet"/>
      <w:lvlText w:val="•"/>
      <w:lvlJc w:val="left"/>
      <w:pPr>
        <w:ind w:left="879" w:hanging="360"/>
      </w:pPr>
      <w:rPr>
        <w:rFonts w:hint="default"/>
        <w:lang w:val="en-US" w:eastAsia="en-US" w:bidi="ar-SA"/>
      </w:rPr>
    </w:lvl>
    <w:lvl w:ilvl="2" w:tplc="DD0CD5F6">
      <w:numFmt w:val="bullet"/>
      <w:lvlText w:val="•"/>
      <w:lvlJc w:val="left"/>
      <w:pPr>
        <w:ind w:left="1299" w:hanging="360"/>
      </w:pPr>
      <w:rPr>
        <w:rFonts w:hint="default"/>
        <w:lang w:val="en-US" w:eastAsia="en-US" w:bidi="ar-SA"/>
      </w:rPr>
    </w:lvl>
    <w:lvl w:ilvl="3" w:tplc="F14A4BF2">
      <w:numFmt w:val="bullet"/>
      <w:lvlText w:val="•"/>
      <w:lvlJc w:val="left"/>
      <w:pPr>
        <w:ind w:left="1718" w:hanging="360"/>
      </w:pPr>
      <w:rPr>
        <w:rFonts w:hint="default"/>
        <w:lang w:val="en-US" w:eastAsia="en-US" w:bidi="ar-SA"/>
      </w:rPr>
    </w:lvl>
    <w:lvl w:ilvl="4" w:tplc="F8186198">
      <w:numFmt w:val="bullet"/>
      <w:lvlText w:val="•"/>
      <w:lvlJc w:val="left"/>
      <w:pPr>
        <w:ind w:left="2138" w:hanging="360"/>
      </w:pPr>
      <w:rPr>
        <w:rFonts w:hint="default"/>
        <w:lang w:val="en-US" w:eastAsia="en-US" w:bidi="ar-SA"/>
      </w:rPr>
    </w:lvl>
    <w:lvl w:ilvl="5" w:tplc="93ACC090">
      <w:numFmt w:val="bullet"/>
      <w:lvlText w:val="•"/>
      <w:lvlJc w:val="left"/>
      <w:pPr>
        <w:ind w:left="2557" w:hanging="360"/>
      </w:pPr>
      <w:rPr>
        <w:rFonts w:hint="default"/>
        <w:lang w:val="en-US" w:eastAsia="en-US" w:bidi="ar-SA"/>
      </w:rPr>
    </w:lvl>
    <w:lvl w:ilvl="6" w:tplc="C8C49E56">
      <w:numFmt w:val="bullet"/>
      <w:lvlText w:val="•"/>
      <w:lvlJc w:val="left"/>
      <w:pPr>
        <w:ind w:left="2977" w:hanging="360"/>
      </w:pPr>
      <w:rPr>
        <w:rFonts w:hint="default"/>
        <w:lang w:val="en-US" w:eastAsia="en-US" w:bidi="ar-SA"/>
      </w:rPr>
    </w:lvl>
    <w:lvl w:ilvl="7" w:tplc="F34AE20E">
      <w:numFmt w:val="bullet"/>
      <w:lvlText w:val="•"/>
      <w:lvlJc w:val="left"/>
      <w:pPr>
        <w:ind w:left="3396" w:hanging="360"/>
      </w:pPr>
      <w:rPr>
        <w:rFonts w:hint="default"/>
        <w:lang w:val="en-US" w:eastAsia="en-US" w:bidi="ar-SA"/>
      </w:rPr>
    </w:lvl>
    <w:lvl w:ilvl="8" w:tplc="D186860A">
      <w:numFmt w:val="bullet"/>
      <w:lvlText w:val="•"/>
      <w:lvlJc w:val="left"/>
      <w:pPr>
        <w:ind w:left="3816" w:hanging="360"/>
      </w:pPr>
      <w:rPr>
        <w:rFonts w:hint="default"/>
        <w:lang w:val="en-US" w:eastAsia="en-US" w:bidi="ar-SA"/>
      </w:rPr>
    </w:lvl>
  </w:abstractNum>
  <w:abstractNum w:abstractNumId="52" w15:restartNumberingAfterBreak="0">
    <w:nsid w:val="5F921C2E"/>
    <w:multiLevelType w:val="hybridMultilevel"/>
    <w:tmpl w:val="8F9CDF3A"/>
    <w:lvl w:ilvl="0" w:tplc="6860A130">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364A0368">
      <w:numFmt w:val="bullet"/>
      <w:lvlText w:val="•"/>
      <w:lvlJc w:val="left"/>
      <w:pPr>
        <w:ind w:left="889" w:hanging="360"/>
      </w:pPr>
      <w:rPr>
        <w:rFonts w:hint="default"/>
        <w:lang w:val="en-US" w:eastAsia="en-US" w:bidi="ar-SA"/>
      </w:rPr>
    </w:lvl>
    <w:lvl w:ilvl="2" w:tplc="FF867494">
      <w:numFmt w:val="bullet"/>
      <w:lvlText w:val="•"/>
      <w:lvlJc w:val="left"/>
      <w:pPr>
        <w:ind w:left="1318" w:hanging="360"/>
      </w:pPr>
      <w:rPr>
        <w:rFonts w:hint="default"/>
        <w:lang w:val="en-US" w:eastAsia="en-US" w:bidi="ar-SA"/>
      </w:rPr>
    </w:lvl>
    <w:lvl w:ilvl="3" w:tplc="D1403EF8">
      <w:numFmt w:val="bullet"/>
      <w:lvlText w:val="•"/>
      <w:lvlJc w:val="left"/>
      <w:pPr>
        <w:ind w:left="1747" w:hanging="360"/>
      </w:pPr>
      <w:rPr>
        <w:rFonts w:hint="default"/>
        <w:lang w:val="en-US" w:eastAsia="en-US" w:bidi="ar-SA"/>
      </w:rPr>
    </w:lvl>
    <w:lvl w:ilvl="4" w:tplc="14A68DFC">
      <w:numFmt w:val="bullet"/>
      <w:lvlText w:val="•"/>
      <w:lvlJc w:val="left"/>
      <w:pPr>
        <w:ind w:left="2176" w:hanging="360"/>
      </w:pPr>
      <w:rPr>
        <w:rFonts w:hint="default"/>
        <w:lang w:val="en-US" w:eastAsia="en-US" w:bidi="ar-SA"/>
      </w:rPr>
    </w:lvl>
    <w:lvl w:ilvl="5" w:tplc="6726A25C">
      <w:numFmt w:val="bullet"/>
      <w:lvlText w:val="•"/>
      <w:lvlJc w:val="left"/>
      <w:pPr>
        <w:ind w:left="2605" w:hanging="360"/>
      </w:pPr>
      <w:rPr>
        <w:rFonts w:hint="default"/>
        <w:lang w:val="en-US" w:eastAsia="en-US" w:bidi="ar-SA"/>
      </w:rPr>
    </w:lvl>
    <w:lvl w:ilvl="6" w:tplc="1D90A6A2">
      <w:numFmt w:val="bullet"/>
      <w:lvlText w:val="•"/>
      <w:lvlJc w:val="left"/>
      <w:pPr>
        <w:ind w:left="3034" w:hanging="360"/>
      </w:pPr>
      <w:rPr>
        <w:rFonts w:hint="default"/>
        <w:lang w:val="en-US" w:eastAsia="en-US" w:bidi="ar-SA"/>
      </w:rPr>
    </w:lvl>
    <w:lvl w:ilvl="7" w:tplc="41ACD446">
      <w:numFmt w:val="bullet"/>
      <w:lvlText w:val="•"/>
      <w:lvlJc w:val="left"/>
      <w:pPr>
        <w:ind w:left="3463" w:hanging="360"/>
      </w:pPr>
      <w:rPr>
        <w:rFonts w:hint="default"/>
        <w:lang w:val="en-US" w:eastAsia="en-US" w:bidi="ar-SA"/>
      </w:rPr>
    </w:lvl>
    <w:lvl w:ilvl="8" w:tplc="1CA08568">
      <w:numFmt w:val="bullet"/>
      <w:lvlText w:val="•"/>
      <w:lvlJc w:val="left"/>
      <w:pPr>
        <w:ind w:left="3892" w:hanging="360"/>
      </w:pPr>
      <w:rPr>
        <w:rFonts w:hint="default"/>
        <w:lang w:val="en-US" w:eastAsia="en-US" w:bidi="ar-SA"/>
      </w:rPr>
    </w:lvl>
  </w:abstractNum>
  <w:abstractNum w:abstractNumId="53" w15:restartNumberingAfterBreak="0">
    <w:nsid w:val="5FA045BF"/>
    <w:multiLevelType w:val="hybridMultilevel"/>
    <w:tmpl w:val="D44E689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4" w15:restartNumberingAfterBreak="0">
    <w:nsid w:val="5FE64096"/>
    <w:multiLevelType w:val="hybridMultilevel"/>
    <w:tmpl w:val="165C297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5" w15:restartNumberingAfterBreak="0">
    <w:nsid w:val="66E41855"/>
    <w:multiLevelType w:val="hybridMultilevel"/>
    <w:tmpl w:val="5BD6BA50"/>
    <w:lvl w:ilvl="0" w:tplc="31447B6E">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9342EF0C">
      <w:numFmt w:val="bullet"/>
      <w:lvlText w:val="•"/>
      <w:lvlJc w:val="left"/>
      <w:pPr>
        <w:ind w:left="889" w:hanging="360"/>
      </w:pPr>
      <w:rPr>
        <w:rFonts w:hint="default"/>
        <w:lang w:val="en-US" w:eastAsia="en-US" w:bidi="ar-SA"/>
      </w:rPr>
    </w:lvl>
    <w:lvl w:ilvl="2" w:tplc="51AC832C">
      <w:numFmt w:val="bullet"/>
      <w:lvlText w:val="•"/>
      <w:lvlJc w:val="left"/>
      <w:pPr>
        <w:ind w:left="1318" w:hanging="360"/>
      </w:pPr>
      <w:rPr>
        <w:rFonts w:hint="default"/>
        <w:lang w:val="en-US" w:eastAsia="en-US" w:bidi="ar-SA"/>
      </w:rPr>
    </w:lvl>
    <w:lvl w:ilvl="3" w:tplc="C038B4D2">
      <w:numFmt w:val="bullet"/>
      <w:lvlText w:val="•"/>
      <w:lvlJc w:val="left"/>
      <w:pPr>
        <w:ind w:left="1747" w:hanging="360"/>
      </w:pPr>
      <w:rPr>
        <w:rFonts w:hint="default"/>
        <w:lang w:val="en-US" w:eastAsia="en-US" w:bidi="ar-SA"/>
      </w:rPr>
    </w:lvl>
    <w:lvl w:ilvl="4" w:tplc="499439FE">
      <w:numFmt w:val="bullet"/>
      <w:lvlText w:val="•"/>
      <w:lvlJc w:val="left"/>
      <w:pPr>
        <w:ind w:left="2176" w:hanging="360"/>
      </w:pPr>
      <w:rPr>
        <w:rFonts w:hint="default"/>
        <w:lang w:val="en-US" w:eastAsia="en-US" w:bidi="ar-SA"/>
      </w:rPr>
    </w:lvl>
    <w:lvl w:ilvl="5" w:tplc="46B4E50E">
      <w:numFmt w:val="bullet"/>
      <w:lvlText w:val="•"/>
      <w:lvlJc w:val="left"/>
      <w:pPr>
        <w:ind w:left="2605" w:hanging="360"/>
      </w:pPr>
      <w:rPr>
        <w:rFonts w:hint="default"/>
        <w:lang w:val="en-US" w:eastAsia="en-US" w:bidi="ar-SA"/>
      </w:rPr>
    </w:lvl>
    <w:lvl w:ilvl="6" w:tplc="E64CAA06">
      <w:numFmt w:val="bullet"/>
      <w:lvlText w:val="•"/>
      <w:lvlJc w:val="left"/>
      <w:pPr>
        <w:ind w:left="3034" w:hanging="360"/>
      </w:pPr>
      <w:rPr>
        <w:rFonts w:hint="default"/>
        <w:lang w:val="en-US" w:eastAsia="en-US" w:bidi="ar-SA"/>
      </w:rPr>
    </w:lvl>
    <w:lvl w:ilvl="7" w:tplc="2EB2A848">
      <w:numFmt w:val="bullet"/>
      <w:lvlText w:val="•"/>
      <w:lvlJc w:val="left"/>
      <w:pPr>
        <w:ind w:left="3463" w:hanging="360"/>
      </w:pPr>
      <w:rPr>
        <w:rFonts w:hint="default"/>
        <w:lang w:val="en-US" w:eastAsia="en-US" w:bidi="ar-SA"/>
      </w:rPr>
    </w:lvl>
    <w:lvl w:ilvl="8" w:tplc="5C2ED54E">
      <w:numFmt w:val="bullet"/>
      <w:lvlText w:val="•"/>
      <w:lvlJc w:val="left"/>
      <w:pPr>
        <w:ind w:left="3892" w:hanging="360"/>
      </w:pPr>
      <w:rPr>
        <w:rFonts w:hint="default"/>
        <w:lang w:val="en-US" w:eastAsia="en-US" w:bidi="ar-SA"/>
      </w:rPr>
    </w:lvl>
  </w:abstractNum>
  <w:abstractNum w:abstractNumId="56" w15:restartNumberingAfterBreak="0">
    <w:nsid w:val="69164C73"/>
    <w:multiLevelType w:val="hybridMultilevel"/>
    <w:tmpl w:val="4A88AA0C"/>
    <w:lvl w:ilvl="0" w:tplc="3EC68E92">
      <w:numFmt w:val="bullet"/>
      <w:lvlText w:val=""/>
      <w:lvlJc w:val="left"/>
      <w:pPr>
        <w:ind w:left="457" w:hanging="360"/>
      </w:pPr>
      <w:rPr>
        <w:rFonts w:ascii="Symbol" w:eastAsia="Symbol" w:hAnsi="Symbol" w:cs="Symbol" w:hint="default"/>
        <w:b w:val="0"/>
        <w:bCs w:val="0"/>
        <w:i w:val="0"/>
        <w:iCs w:val="0"/>
        <w:spacing w:val="0"/>
        <w:w w:val="100"/>
        <w:sz w:val="24"/>
        <w:szCs w:val="24"/>
        <w:lang w:val="en-US" w:eastAsia="en-US" w:bidi="ar-SA"/>
      </w:rPr>
    </w:lvl>
    <w:lvl w:ilvl="1" w:tplc="1B783DC4">
      <w:numFmt w:val="bullet"/>
      <w:lvlText w:val="•"/>
      <w:lvlJc w:val="left"/>
      <w:pPr>
        <w:ind w:left="879" w:hanging="360"/>
      </w:pPr>
      <w:rPr>
        <w:rFonts w:hint="default"/>
        <w:lang w:val="en-US" w:eastAsia="en-US" w:bidi="ar-SA"/>
      </w:rPr>
    </w:lvl>
    <w:lvl w:ilvl="2" w:tplc="D9C634CE">
      <w:numFmt w:val="bullet"/>
      <w:lvlText w:val="•"/>
      <w:lvlJc w:val="left"/>
      <w:pPr>
        <w:ind w:left="1299" w:hanging="360"/>
      </w:pPr>
      <w:rPr>
        <w:rFonts w:hint="default"/>
        <w:lang w:val="en-US" w:eastAsia="en-US" w:bidi="ar-SA"/>
      </w:rPr>
    </w:lvl>
    <w:lvl w:ilvl="3" w:tplc="23D2803A">
      <w:numFmt w:val="bullet"/>
      <w:lvlText w:val="•"/>
      <w:lvlJc w:val="left"/>
      <w:pPr>
        <w:ind w:left="1718" w:hanging="360"/>
      </w:pPr>
      <w:rPr>
        <w:rFonts w:hint="default"/>
        <w:lang w:val="en-US" w:eastAsia="en-US" w:bidi="ar-SA"/>
      </w:rPr>
    </w:lvl>
    <w:lvl w:ilvl="4" w:tplc="B57AC07C">
      <w:numFmt w:val="bullet"/>
      <w:lvlText w:val="•"/>
      <w:lvlJc w:val="left"/>
      <w:pPr>
        <w:ind w:left="2138" w:hanging="360"/>
      </w:pPr>
      <w:rPr>
        <w:rFonts w:hint="default"/>
        <w:lang w:val="en-US" w:eastAsia="en-US" w:bidi="ar-SA"/>
      </w:rPr>
    </w:lvl>
    <w:lvl w:ilvl="5" w:tplc="C92ADE96">
      <w:numFmt w:val="bullet"/>
      <w:lvlText w:val="•"/>
      <w:lvlJc w:val="left"/>
      <w:pPr>
        <w:ind w:left="2557" w:hanging="360"/>
      </w:pPr>
      <w:rPr>
        <w:rFonts w:hint="default"/>
        <w:lang w:val="en-US" w:eastAsia="en-US" w:bidi="ar-SA"/>
      </w:rPr>
    </w:lvl>
    <w:lvl w:ilvl="6" w:tplc="B0E83A40">
      <w:numFmt w:val="bullet"/>
      <w:lvlText w:val="•"/>
      <w:lvlJc w:val="left"/>
      <w:pPr>
        <w:ind w:left="2977" w:hanging="360"/>
      </w:pPr>
      <w:rPr>
        <w:rFonts w:hint="default"/>
        <w:lang w:val="en-US" w:eastAsia="en-US" w:bidi="ar-SA"/>
      </w:rPr>
    </w:lvl>
    <w:lvl w:ilvl="7" w:tplc="0A5CCB58">
      <w:numFmt w:val="bullet"/>
      <w:lvlText w:val="•"/>
      <w:lvlJc w:val="left"/>
      <w:pPr>
        <w:ind w:left="3396" w:hanging="360"/>
      </w:pPr>
      <w:rPr>
        <w:rFonts w:hint="default"/>
        <w:lang w:val="en-US" w:eastAsia="en-US" w:bidi="ar-SA"/>
      </w:rPr>
    </w:lvl>
    <w:lvl w:ilvl="8" w:tplc="93C0CBF4">
      <w:numFmt w:val="bullet"/>
      <w:lvlText w:val="•"/>
      <w:lvlJc w:val="left"/>
      <w:pPr>
        <w:ind w:left="3816" w:hanging="360"/>
      </w:pPr>
      <w:rPr>
        <w:rFonts w:hint="default"/>
        <w:lang w:val="en-US" w:eastAsia="en-US" w:bidi="ar-SA"/>
      </w:rPr>
    </w:lvl>
  </w:abstractNum>
  <w:abstractNum w:abstractNumId="57" w15:restartNumberingAfterBreak="0">
    <w:nsid w:val="6A3C59AC"/>
    <w:multiLevelType w:val="hybridMultilevel"/>
    <w:tmpl w:val="BC966756"/>
    <w:lvl w:ilvl="0" w:tplc="A3823F9C">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B588DAD4">
      <w:numFmt w:val="bullet"/>
      <w:lvlText w:val="•"/>
      <w:lvlJc w:val="left"/>
      <w:pPr>
        <w:ind w:left="889" w:hanging="360"/>
      </w:pPr>
      <w:rPr>
        <w:rFonts w:hint="default"/>
        <w:lang w:val="en-US" w:eastAsia="en-US" w:bidi="ar-SA"/>
      </w:rPr>
    </w:lvl>
    <w:lvl w:ilvl="2" w:tplc="99E682EE">
      <w:numFmt w:val="bullet"/>
      <w:lvlText w:val="•"/>
      <w:lvlJc w:val="left"/>
      <w:pPr>
        <w:ind w:left="1318" w:hanging="360"/>
      </w:pPr>
      <w:rPr>
        <w:rFonts w:hint="default"/>
        <w:lang w:val="en-US" w:eastAsia="en-US" w:bidi="ar-SA"/>
      </w:rPr>
    </w:lvl>
    <w:lvl w:ilvl="3" w:tplc="69DECB1E">
      <w:numFmt w:val="bullet"/>
      <w:lvlText w:val="•"/>
      <w:lvlJc w:val="left"/>
      <w:pPr>
        <w:ind w:left="1747" w:hanging="360"/>
      </w:pPr>
      <w:rPr>
        <w:rFonts w:hint="default"/>
        <w:lang w:val="en-US" w:eastAsia="en-US" w:bidi="ar-SA"/>
      </w:rPr>
    </w:lvl>
    <w:lvl w:ilvl="4" w:tplc="CED07690">
      <w:numFmt w:val="bullet"/>
      <w:lvlText w:val="•"/>
      <w:lvlJc w:val="left"/>
      <w:pPr>
        <w:ind w:left="2176" w:hanging="360"/>
      </w:pPr>
      <w:rPr>
        <w:rFonts w:hint="default"/>
        <w:lang w:val="en-US" w:eastAsia="en-US" w:bidi="ar-SA"/>
      </w:rPr>
    </w:lvl>
    <w:lvl w:ilvl="5" w:tplc="FD0C6F76">
      <w:numFmt w:val="bullet"/>
      <w:lvlText w:val="•"/>
      <w:lvlJc w:val="left"/>
      <w:pPr>
        <w:ind w:left="2605" w:hanging="360"/>
      </w:pPr>
      <w:rPr>
        <w:rFonts w:hint="default"/>
        <w:lang w:val="en-US" w:eastAsia="en-US" w:bidi="ar-SA"/>
      </w:rPr>
    </w:lvl>
    <w:lvl w:ilvl="6" w:tplc="63041192">
      <w:numFmt w:val="bullet"/>
      <w:lvlText w:val="•"/>
      <w:lvlJc w:val="left"/>
      <w:pPr>
        <w:ind w:left="3034" w:hanging="360"/>
      </w:pPr>
      <w:rPr>
        <w:rFonts w:hint="default"/>
        <w:lang w:val="en-US" w:eastAsia="en-US" w:bidi="ar-SA"/>
      </w:rPr>
    </w:lvl>
    <w:lvl w:ilvl="7" w:tplc="8C563710">
      <w:numFmt w:val="bullet"/>
      <w:lvlText w:val="•"/>
      <w:lvlJc w:val="left"/>
      <w:pPr>
        <w:ind w:left="3463" w:hanging="360"/>
      </w:pPr>
      <w:rPr>
        <w:rFonts w:hint="default"/>
        <w:lang w:val="en-US" w:eastAsia="en-US" w:bidi="ar-SA"/>
      </w:rPr>
    </w:lvl>
    <w:lvl w:ilvl="8" w:tplc="F3DE1428">
      <w:numFmt w:val="bullet"/>
      <w:lvlText w:val="•"/>
      <w:lvlJc w:val="left"/>
      <w:pPr>
        <w:ind w:left="3892" w:hanging="360"/>
      </w:pPr>
      <w:rPr>
        <w:rFonts w:hint="default"/>
        <w:lang w:val="en-US" w:eastAsia="en-US" w:bidi="ar-SA"/>
      </w:rPr>
    </w:lvl>
  </w:abstractNum>
  <w:abstractNum w:abstractNumId="58" w15:restartNumberingAfterBreak="0">
    <w:nsid w:val="6ADC43CE"/>
    <w:multiLevelType w:val="hybridMultilevel"/>
    <w:tmpl w:val="D062FA92"/>
    <w:lvl w:ilvl="0" w:tplc="4F9EDDDC">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BA5266DE">
      <w:numFmt w:val="bullet"/>
      <w:lvlText w:val="•"/>
      <w:lvlJc w:val="left"/>
      <w:pPr>
        <w:ind w:left="889" w:hanging="360"/>
      </w:pPr>
      <w:rPr>
        <w:rFonts w:hint="default"/>
        <w:lang w:val="en-US" w:eastAsia="en-US" w:bidi="ar-SA"/>
      </w:rPr>
    </w:lvl>
    <w:lvl w:ilvl="2" w:tplc="CA26BC40">
      <w:numFmt w:val="bullet"/>
      <w:lvlText w:val="•"/>
      <w:lvlJc w:val="left"/>
      <w:pPr>
        <w:ind w:left="1318" w:hanging="360"/>
      </w:pPr>
      <w:rPr>
        <w:rFonts w:hint="default"/>
        <w:lang w:val="en-US" w:eastAsia="en-US" w:bidi="ar-SA"/>
      </w:rPr>
    </w:lvl>
    <w:lvl w:ilvl="3" w:tplc="8196F532">
      <w:numFmt w:val="bullet"/>
      <w:lvlText w:val="•"/>
      <w:lvlJc w:val="left"/>
      <w:pPr>
        <w:ind w:left="1747" w:hanging="360"/>
      </w:pPr>
      <w:rPr>
        <w:rFonts w:hint="default"/>
        <w:lang w:val="en-US" w:eastAsia="en-US" w:bidi="ar-SA"/>
      </w:rPr>
    </w:lvl>
    <w:lvl w:ilvl="4" w:tplc="22CC3378">
      <w:numFmt w:val="bullet"/>
      <w:lvlText w:val="•"/>
      <w:lvlJc w:val="left"/>
      <w:pPr>
        <w:ind w:left="2176" w:hanging="360"/>
      </w:pPr>
      <w:rPr>
        <w:rFonts w:hint="default"/>
        <w:lang w:val="en-US" w:eastAsia="en-US" w:bidi="ar-SA"/>
      </w:rPr>
    </w:lvl>
    <w:lvl w:ilvl="5" w:tplc="FD6A68A8">
      <w:numFmt w:val="bullet"/>
      <w:lvlText w:val="•"/>
      <w:lvlJc w:val="left"/>
      <w:pPr>
        <w:ind w:left="2605" w:hanging="360"/>
      </w:pPr>
      <w:rPr>
        <w:rFonts w:hint="default"/>
        <w:lang w:val="en-US" w:eastAsia="en-US" w:bidi="ar-SA"/>
      </w:rPr>
    </w:lvl>
    <w:lvl w:ilvl="6" w:tplc="7CD438C2">
      <w:numFmt w:val="bullet"/>
      <w:lvlText w:val="•"/>
      <w:lvlJc w:val="left"/>
      <w:pPr>
        <w:ind w:left="3034" w:hanging="360"/>
      </w:pPr>
      <w:rPr>
        <w:rFonts w:hint="default"/>
        <w:lang w:val="en-US" w:eastAsia="en-US" w:bidi="ar-SA"/>
      </w:rPr>
    </w:lvl>
    <w:lvl w:ilvl="7" w:tplc="EE4A4A6A">
      <w:numFmt w:val="bullet"/>
      <w:lvlText w:val="•"/>
      <w:lvlJc w:val="left"/>
      <w:pPr>
        <w:ind w:left="3463" w:hanging="360"/>
      </w:pPr>
      <w:rPr>
        <w:rFonts w:hint="default"/>
        <w:lang w:val="en-US" w:eastAsia="en-US" w:bidi="ar-SA"/>
      </w:rPr>
    </w:lvl>
    <w:lvl w:ilvl="8" w:tplc="4E4A0120">
      <w:numFmt w:val="bullet"/>
      <w:lvlText w:val="•"/>
      <w:lvlJc w:val="left"/>
      <w:pPr>
        <w:ind w:left="3892" w:hanging="360"/>
      </w:pPr>
      <w:rPr>
        <w:rFonts w:hint="default"/>
        <w:lang w:val="en-US" w:eastAsia="en-US" w:bidi="ar-SA"/>
      </w:rPr>
    </w:lvl>
  </w:abstractNum>
  <w:abstractNum w:abstractNumId="59" w15:restartNumberingAfterBreak="0">
    <w:nsid w:val="6C110778"/>
    <w:multiLevelType w:val="hybridMultilevel"/>
    <w:tmpl w:val="90F459FC"/>
    <w:lvl w:ilvl="0" w:tplc="99E2EE86">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31700146">
      <w:numFmt w:val="bullet"/>
      <w:lvlText w:val="•"/>
      <w:lvlJc w:val="left"/>
      <w:pPr>
        <w:ind w:left="889" w:hanging="360"/>
      </w:pPr>
      <w:rPr>
        <w:rFonts w:hint="default"/>
        <w:lang w:val="en-US" w:eastAsia="en-US" w:bidi="ar-SA"/>
      </w:rPr>
    </w:lvl>
    <w:lvl w:ilvl="2" w:tplc="14F2D8D4">
      <w:numFmt w:val="bullet"/>
      <w:lvlText w:val="•"/>
      <w:lvlJc w:val="left"/>
      <w:pPr>
        <w:ind w:left="1318" w:hanging="360"/>
      </w:pPr>
      <w:rPr>
        <w:rFonts w:hint="default"/>
        <w:lang w:val="en-US" w:eastAsia="en-US" w:bidi="ar-SA"/>
      </w:rPr>
    </w:lvl>
    <w:lvl w:ilvl="3" w:tplc="E2241878">
      <w:numFmt w:val="bullet"/>
      <w:lvlText w:val="•"/>
      <w:lvlJc w:val="left"/>
      <w:pPr>
        <w:ind w:left="1747" w:hanging="360"/>
      </w:pPr>
      <w:rPr>
        <w:rFonts w:hint="default"/>
        <w:lang w:val="en-US" w:eastAsia="en-US" w:bidi="ar-SA"/>
      </w:rPr>
    </w:lvl>
    <w:lvl w:ilvl="4" w:tplc="326226FC">
      <w:numFmt w:val="bullet"/>
      <w:lvlText w:val="•"/>
      <w:lvlJc w:val="left"/>
      <w:pPr>
        <w:ind w:left="2176" w:hanging="360"/>
      </w:pPr>
      <w:rPr>
        <w:rFonts w:hint="default"/>
        <w:lang w:val="en-US" w:eastAsia="en-US" w:bidi="ar-SA"/>
      </w:rPr>
    </w:lvl>
    <w:lvl w:ilvl="5" w:tplc="0EE4AA42">
      <w:numFmt w:val="bullet"/>
      <w:lvlText w:val="•"/>
      <w:lvlJc w:val="left"/>
      <w:pPr>
        <w:ind w:left="2605" w:hanging="360"/>
      </w:pPr>
      <w:rPr>
        <w:rFonts w:hint="default"/>
        <w:lang w:val="en-US" w:eastAsia="en-US" w:bidi="ar-SA"/>
      </w:rPr>
    </w:lvl>
    <w:lvl w:ilvl="6" w:tplc="442C9D78">
      <w:numFmt w:val="bullet"/>
      <w:lvlText w:val="•"/>
      <w:lvlJc w:val="left"/>
      <w:pPr>
        <w:ind w:left="3034" w:hanging="360"/>
      </w:pPr>
      <w:rPr>
        <w:rFonts w:hint="default"/>
        <w:lang w:val="en-US" w:eastAsia="en-US" w:bidi="ar-SA"/>
      </w:rPr>
    </w:lvl>
    <w:lvl w:ilvl="7" w:tplc="7AC4420E">
      <w:numFmt w:val="bullet"/>
      <w:lvlText w:val="•"/>
      <w:lvlJc w:val="left"/>
      <w:pPr>
        <w:ind w:left="3463" w:hanging="360"/>
      </w:pPr>
      <w:rPr>
        <w:rFonts w:hint="default"/>
        <w:lang w:val="en-US" w:eastAsia="en-US" w:bidi="ar-SA"/>
      </w:rPr>
    </w:lvl>
    <w:lvl w:ilvl="8" w:tplc="6A76B9A4">
      <w:numFmt w:val="bullet"/>
      <w:lvlText w:val="•"/>
      <w:lvlJc w:val="left"/>
      <w:pPr>
        <w:ind w:left="3892" w:hanging="360"/>
      </w:pPr>
      <w:rPr>
        <w:rFonts w:hint="default"/>
        <w:lang w:val="en-US" w:eastAsia="en-US" w:bidi="ar-SA"/>
      </w:rPr>
    </w:lvl>
  </w:abstractNum>
  <w:abstractNum w:abstractNumId="60" w15:restartNumberingAfterBreak="0">
    <w:nsid w:val="6C776A52"/>
    <w:multiLevelType w:val="hybridMultilevel"/>
    <w:tmpl w:val="2FC4DA16"/>
    <w:lvl w:ilvl="0" w:tplc="30823FC6">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214E1030">
      <w:numFmt w:val="bullet"/>
      <w:lvlText w:val="•"/>
      <w:lvlJc w:val="left"/>
      <w:pPr>
        <w:ind w:left="889" w:hanging="360"/>
      </w:pPr>
      <w:rPr>
        <w:rFonts w:hint="default"/>
        <w:lang w:val="en-US" w:eastAsia="en-US" w:bidi="ar-SA"/>
      </w:rPr>
    </w:lvl>
    <w:lvl w:ilvl="2" w:tplc="711CB3EA">
      <w:numFmt w:val="bullet"/>
      <w:lvlText w:val="•"/>
      <w:lvlJc w:val="left"/>
      <w:pPr>
        <w:ind w:left="1318" w:hanging="360"/>
      </w:pPr>
      <w:rPr>
        <w:rFonts w:hint="default"/>
        <w:lang w:val="en-US" w:eastAsia="en-US" w:bidi="ar-SA"/>
      </w:rPr>
    </w:lvl>
    <w:lvl w:ilvl="3" w:tplc="98764F96">
      <w:numFmt w:val="bullet"/>
      <w:lvlText w:val="•"/>
      <w:lvlJc w:val="left"/>
      <w:pPr>
        <w:ind w:left="1747" w:hanging="360"/>
      </w:pPr>
      <w:rPr>
        <w:rFonts w:hint="default"/>
        <w:lang w:val="en-US" w:eastAsia="en-US" w:bidi="ar-SA"/>
      </w:rPr>
    </w:lvl>
    <w:lvl w:ilvl="4" w:tplc="8DEAEE5A">
      <w:numFmt w:val="bullet"/>
      <w:lvlText w:val="•"/>
      <w:lvlJc w:val="left"/>
      <w:pPr>
        <w:ind w:left="2176" w:hanging="360"/>
      </w:pPr>
      <w:rPr>
        <w:rFonts w:hint="default"/>
        <w:lang w:val="en-US" w:eastAsia="en-US" w:bidi="ar-SA"/>
      </w:rPr>
    </w:lvl>
    <w:lvl w:ilvl="5" w:tplc="9F08606A">
      <w:numFmt w:val="bullet"/>
      <w:lvlText w:val="•"/>
      <w:lvlJc w:val="left"/>
      <w:pPr>
        <w:ind w:left="2605" w:hanging="360"/>
      </w:pPr>
      <w:rPr>
        <w:rFonts w:hint="default"/>
        <w:lang w:val="en-US" w:eastAsia="en-US" w:bidi="ar-SA"/>
      </w:rPr>
    </w:lvl>
    <w:lvl w:ilvl="6" w:tplc="4CACD1C0">
      <w:numFmt w:val="bullet"/>
      <w:lvlText w:val="•"/>
      <w:lvlJc w:val="left"/>
      <w:pPr>
        <w:ind w:left="3034" w:hanging="360"/>
      </w:pPr>
      <w:rPr>
        <w:rFonts w:hint="default"/>
        <w:lang w:val="en-US" w:eastAsia="en-US" w:bidi="ar-SA"/>
      </w:rPr>
    </w:lvl>
    <w:lvl w:ilvl="7" w:tplc="48266528">
      <w:numFmt w:val="bullet"/>
      <w:lvlText w:val="•"/>
      <w:lvlJc w:val="left"/>
      <w:pPr>
        <w:ind w:left="3463" w:hanging="360"/>
      </w:pPr>
      <w:rPr>
        <w:rFonts w:hint="default"/>
        <w:lang w:val="en-US" w:eastAsia="en-US" w:bidi="ar-SA"/>
      </w:rPr>
    </w:lvl>
    <w:lvl w:ilvl="8" w:tplc="4F70E552">
      <w:numFmt w:val="bullet"/>
      <w:lvlText w:val="•"/>
      <w:lvlJc w:val="left"/>
      <w:pPr>
        <w:ind w:left="3892" w:hanging="360"/>
      </w:pPr>
      <w:rPr>
        <w:rFonts w:hint="default"/>
        <w:lang w:val="en-US" w:eastAsia="en-US" w:bidi="ar-SA"/>
      </w:rPr>
    </w:lvl>
  </w:abstractNum>
  <w:abstractNum w:abstractNumId="61" w15:restartNumberingAfterBreak="0">
    <w:nsid w:val="6E74144D"/>
    <w:multiLevelType w:val="hybridMultilevel"/>
    <w:tmpl w:val="67DE19D2"/>
    <w:lvl w:ilvl="0" w:tplc="07245140">
      <w:numFmt w:val="bullet"/>
      <w:lvlText w:val=""/>
      <w:lvlJc w:val="left"/>
      <w:pPr>
        <w:ind w:left="457" w:hanging="360"/>
      </w:pPr>
      <w:rPr>
        <w:rFonts w:ascii="Symbol" w:eastAsia="Symbol" w:hAnsi="Symbol" w:cs="Symbol" w:hint="default"/>
        <w:b w:val="0"/>
        <w:bCs w:val="0"/>
        <w:i w:val="0"/>
        <w:iCs w:val="0"/>
        <w:spacing w:val="0"/>
        <w:w w:val="100"/>
        <w:sz w:val="24"/>
        <w:szCs w:val="24"/>
        <w:lang w:val="en-US" w:eastAsia="en-US" w:bidi="ar-SA"/>
      </w:rPr>
    </w:lvl>
    <w:lvl w:ilvl="1" w:tplc="757EF866">
      <w:numFmt w:val="bullet"/>
      <w:lvlText w:val="•"/>
      <w:lvlJc w:val="left"/>
      <w:pPr>
        <w:ind w:left="879" w:hanging="360"/>
      </w:pPr>
      <w:rPr>
        <w:rFonts w:hint="default"/>
        <w:lang w:val="en-US" w:eastAsia="en-US" w:bidi="ar-SA"/>
      </w:rPr>
    </w:lvl>
    <w:lvl w:ilvl="2" w:tplc="F1A2536E">
      <w:numFmt w:val="bullet"/>
      <w:lvlText w:val="•"/>
      <w:lvlJc w:val="left"/>
      <w:pPr>
        <w:ind w:left="1299" w:hanging="360"/>
      </w:pPr>
      <w:rPr>
        <w:rFonts w:hint="default"/>
        <w:lang w:val="en-US" w:eastAsia="en-US" w:bidi="ar-SA"/>
      </w:rPr>
    </w:lvl>
    <w:lvl w:ilvl="3" w:tplc="FC3AECD8">
      <w:numFmt w:val="bullet"/>
      <w:lvlText w:val="•"/>
      <w:lvlJc w:val="left"/>
      <w:pPr>
        <w:ind w:left="1718" w:hanging="360"/>
      </w:pPr>
      <w:rPr>
        <w:rFonts w:hint="default"/>
        <w:lang w:val="en-US" w:eastAsia="en-US" w:bidi="ar-SA"/>
      </w:rPr>
    </w:lvl>
    <w:lvl w:ilvl="4" w:tplc="BD90DDA6">
      <w:numFmt w:val="bullet"/>
      <w:lvlText w:val="•"/>
      <w:lvlJc w:val="left"/>
      <w:pPr>
        <w:ind w:left="2138" w:hanging="360"/>
      </w:pPr>
      <w:rPr>
        <w:rFonts w:hint="default"/>
        <w:lang w:val="en-US" w:eastAsia="en-US" w:bidi="ar-SA"/>
      </w:rPr>
    </w:lvl>
    <w:lvl w:ilvl="5" w:tplc="EE4A4E2A">
      <w:numFmt w:val="bullet"/>
      <w:lvlText w:val="•"/>
      <w:lvlJc w:val="left"/>
      <w:pPr>
        <w:ind w:left="2557" w:hanging="360"/>
      </w:pPr>
      <w:rPr>
        <w:rFonts w:hint="default"/>
        <w:lang w:val="en-US" w:eastAsia="en-US" w:bidi="ar-SA"/>
      </w:rPr>
    </w:lvl>
    <w:lvl w:ilvl="6" w:tplc="1ACEAC7A">
      <w:numFmt w:val="bullet"/>
      <w:lvlText w:val="•"/>
      <w:lvlJc w:val="left"/>
      <w:pPr>
        <w:ind w:left="2977" w:hanging="360"/>
      </w:pPr>
      <w:rPr>
        <w:rFonts w:hint="default"/>
        <w:lang w:val="en-US" w:eastAsia="en-US" w:bidi="ar-SA"/>
      </w:rPr>
    </w:lvl>
    <w:lvl w:ilvl="7" w:tplc="340402F0">
      <w:numFmt w:val="bullet"/>
      <w:lvlText w:val="•"/>
      <w:lvlJc w:val="left"/>
      <w:pPr>
        <w:ind w:left="3396" w:hanging="360"/>
      </w:pPr>
      <w:rPr>
        <w:rFonts w:hint="default"/>
        <w:lang w:val="en-US" w:eastAsia="en-US" w:bidi="ar-SA"/>
      </w:rPr>
    </w:lvl>
    <w:lvl w:ilvl="8" w:tplc="EA52FB30">
      <w:numFmt w:val="bullet"/>
      <w:lvlText w:val="•"/>
      <w:lvlJc w:val="left"/>
      <w:pPr>
        <w:ind w:left="3816" w:hanging="360"/>
      </w:pPr>
      <w:rPr>
        <w:rFonts w:hint="default"/>
        <w:lang w:val="en-US" w:eastAsia="en-US" w:bidi="ar-SA"/>
      </w:rPr>
    </w:lvl>
  </w:abstractNum>
  <w:abstractNum w:abstractNumId="62" w15:restartNumberingAfterBreak="0">
    <w:nsid w:val="722001F5"/>
    <w:multiLevelType w:val="hybridMultilevel"/>
    <w:tmpl w:val="8CF647DC"/>
    <w:lvl w:ilvl="0" w:tplc="4BEAC3A2">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A4003196">
      <w:numFmt w:val="bullet"/>
      <w:lvlText w:val="•"/>
      <w:lvlJc w:val="left"/>
      <w:pPr>
        <w:ind w:left="889" w:hanging="360"/>
      </w:pPr>
      <w:rPr>
        <w:rFonts w:hint="default"/>
        <w:lang w:val="en-US" w:eastAsia="en-US" w:bidi="ar-SA"/>
      </w:rPr>
    </w:lvl>
    <w:lvl w:ilvl="2" w:tplc="D2E2DD90">
      <w:numFmt w:val="bullet"/>
      <w:lvlText w:val="•"/>
      <w:lvlJc w:val="left"/>
      <w:pPr>
        <w:ind w:left="1318" w:hanging="360"/>
      </w:pPr>
      <w:rPr>
        <w:rFonts w:hint="default"/>
        <w:lang w:val="en-US" w:eastAsia="en-US" w:bidi="ar-SA"/>
      </w:rPr>
    </w:lvl>
    <w:lvl w:ilvl="3" w:tplc="6E16A9C2">
      <w:numFmt w:val="bullet"/>
      <w:lvlText w:val="•"/>
      <w:lvlJc w:val="left"/>
      <w:pPr>
        <w:ind w:left="1747" w:hanging="360"/>
      </w:pPr>
      <w:rPr>
        <w:rFonts w:hint="default"/>
        <w:lang w:val="en-US" w:eastAsia="en-US" w:bidi="ar-SA"/>
      </w:rPr>
    </w:lvl>
    <w:lvl w:ilvl="4" w:tplc="1E4493D0">
      <w:numFmt w:val="bullet"/>
      <w:lvlText w:val="•"/>
      <w:lvlJc w:val="left"/>
      <w:pPr>
        <w:ind w:left="2176" w:hanging="360"/>
      </w:pPr>
      <w:rPr>
        <w:rFonts w:hint="default"/>
        <w:lang w:val="en-US" w:eastAsia="en-US" w:bidi="ar-SA"/>
      </w:rPr>
    </w:lvl>
    <w:lvl w:ilvl="5" w:tplc="0C7C3B88">
      <w:numFmt w:val="bullet"/>
      <w:lvlText w:val="•"/>
      <w:lvlJc w:val="left"/>
      <w:pPr>
        <w:ind w:left="2605" w:hanging="360"/>
      </w:pPr>
      <w:rPr>
        <w:rFonts w:hint="default"/>
        <w:lang w:val="en-US" w:eastAsia="en-US" w:bidi="ar-SA"/>
      </w:rPr>
    </w:lvl>
    <w:lvl w:ilvl="6" w:tplc="5FCC9694">
      <w:numFmt w:val="bullet"/>
      <w:lvlText w:val="•"/>
      <w:lvlJc w:val="left"/>
      <w:pPr>
        <w:ind w:left="3034" w:hanging="360"/>
      </w:pPr>
      <w:rPr>
        <w:rFonts w:hint="default"/>
        <w:lang w:val="en-US" w:eastAsia="en-US" w:bidi="ar-SA"/>
      </w:rPr>
    </w:lvl>
    <w:lvl w:ilvl="7" w:tplc="131EA1FE">
      <w:numFmt w:val="bullet"/>
      <w:lvlText w:val="•"/>
      <w:lvlJc w:val="left"/>
      <w:pPr>
        <w:ind w:left="3463" w:hanging="360"/>
      </w:pPr>
      <w:rPr>
        <w:rFonts w:hint="default"/>
        <w:lang w:val="en-US" w:eastAsia="en-US" w:bidi="ar-SA"/>
      </w:rPr>
    </w:lvl>
    <w:lvl w:ilvl="8" w:tplc="F76C9B5A">
      <w:numFmt w:val="bullet"/>
      <w:lvlText w:val="•"/>
      <w:lvlJc w:val="left"/>
      <w:pPr>
        <w:ind w:left="3892" w:hanging="360"/>
      </w:pPr>
      <w:rPr>
        <w:rFonts w:hint="default"/>
        <w:lang w:val="en-US" w:eastAsia="en-US" w:bidi="ar-SA"/>
      </w:rPr>
    </w:lvl>
  </w:abstractNum>
  <w:abstractNum w:abstractNumId="63" w15:restartNumberingAfterBreak="0">
    <w:nsid w:val="72E80003"/>
    <w:multiLevelType w:val="hybridMultilevel"/>
    <w:tmpl w:val="26E0D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4C27EA6"/>
    <w:multiLevelType w:val="hybridMultilevel"/>
    <w:tmpl w:val="0E30ADC8"/>
    <w:lvl w:ilvl="0" w:tplc="6E0E81D4">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337C829E">
      <w:numFmt w:val="bullet"/>
      <w:lvlText w:val="•"/>
      <w:lvlJc w:val="left"/>
      <w:pPr>
        <w:ind w:left="889" w:hanging="360"/>
      </w:pPr>
      <w:rPr>
        <w:rFonts w:hint="default"/>
        <w:lang w:val="en-US" w:eastAsia="en-US" w:bidi="ar-SA"/>
      </w:rPr>
    </w:lvl>
    <w:lvl w:ilvl="2" w:tplc="612EA5B4">
      <w:numFmt w:val="bullet"/>
      <w:lvlText w:val="•"/>
      <w:lvlJc w:val="left"/>
      <w:pPr>
        <w:ind w:left="1318" w:hanging="360"/>
      </w:pPr>
      <w:rPr>
        <w:rFonts w:hint="default"/>
        <w:lang w:val="en-US" w:eastAsia="en-US" w:bidi="ar-SA"/>
      </w:rPr>
    </w:lvl>
    <w:lvl w:ilvl="3" w:tplc="7BA4D010">
      <w:numFmt w:val="bullet"/>
      <w:lvlText w:val="•"/>
      <w:lvlJc w:val="left"/>
      <w:pPr>
        <w:ind w:left="1747" w:hanging="360"/>
      </w:pPr>
      <w:rPr>
        <w:rFonts w:hint="default"/>
        <w:lang w:val="en-US" w:eastAsia="en-US" w:bidi="ar-SA"/>
      </w:rPr>
    </w:lvl>
    <w:lvl w:ilvl="4" w:tplc="6BF2C58C">
      <w:numFmt w:val="bullet"/>
      <w:lvlText w:val="•"/>
      <w:lvlJc w:val="left"/>
      <w:pPr>
        <w:ind w:left="2176" w:hanging="360"/>
      </w:pPr>
      <w:rPr>
        <w:rFonts w:hint="default"/>
        <w:lang w:val="en-US" w:eastAsia="en-US" w:bidi="ar-SA"/>
      </w:rPr>
    </w:lvl>
    <w:lvl w:ilvl="5" w:tplc="11A66D14">
      <w:numFmt w:val="bullet"/>
      <w:lvlText w:val="•"/>
      <w:lvlJc w:val="left"/>
      <w:pPr>
        <w:ind w:left="2605" w:hanging="360"/>
      </w:pPr>
      <w:rPr>
        <w:rFonts w:hint="default"/>
        <w:lang w:val="en-US" w:eastAsia="en-US" w:bidi="ar-SA"/>
      </w:rPr>
    </w:lvl>
    <w:lvl w:ilvl="6" w:tplc="39A01E12">
      <w:numFmt w:val="bullet"/>
      <w:lvlText w:val="•"/>
      <w:lvlJc w:val="left"/>
      <w:pPr>
        <w:ind w:left="3034" w:hanging="360"/>
      </w:pPr>
      <w:rPr>
        <w:rFonts w:hint="default"/>
        <w:lang w:val="en-US" w:eastAsia="en-US" w:bidi="ar-SA"/>
      </w:rPr>
    </w:lvl>
    <w:lvl w:ilvl="7" w:tplc="09AA2A08">
      <w:numFmt w:val="bullet"/>
      <w:lvlText w:val="•"/>
      <w:lvlJc w:val="left"/>
      <w:pPr>
        <w:ind w:left="3463" w:hanging="360"/>
      </w:pPr>
      <w:rPr>
        <w:rFonts w:hint="default"/>
        <w:lang w:val="en-US" w:eastAsia="en-US" w:bidi="ar-SA"/>
      </w:rPr>
    </w:lvl>
    <w:lvl w:ilvl="8" w:tplc="EFD2EFE8">
      <w:numFmt w:val="bullet"/>
      <w:lvlText w:val="•"/>
      <w:lvlJc w:val="left"/>
      <w:pPr>
        <w:ind w:left="3892" w:hanging="360"/>
      </w:pPr>
      <w:rPr>
        <w:rFonts w:hint="default"/>
        <w:lang w:val="en-US" w:eastAsia="en-US" w:bidi="ar-SA"/>
      </w:rPr>
    </w:lvl>
  </w:abstractNum>
  <w:abstractNum w:abstractNumId="65" w15:restartNumberingAfterBreak="0">
    <w:nsid w:val="74CD349A"/>
    <w:multiLevelType w:val="hybridMultilevel"/>
    <w:tmpl w:val="50543C5A"/>
    <w:lvl w:ilvl="0" w:tplc="CEA04716">
      <w:numFmt w:val="bullet"/>
      <w:lvlText w:val=""/>
      <w:lvlJc w:val="left"/>
      <w:pPr>
        <w:ind w:left="457" w:hanging="360"/>
      </w:pPr>
      <w:rPr>
        <w:rFonts w:ascii="Symbol" w:eastAsia="Symbol" w:hAnsi="Symbol" w:cs="Symbol" w:hint="default"/>
        <w:b w:val="0"/>
        <w:bCs w:val="0"/>
        <w:i w:val="0"/>
        <w:iCs w:val="0"/>
        <w:spacing w:val="0"/>
        <w:w w:val="100"/>
        <w:sz w:val="24"/>
        <w:szCs w:val="24"/>
        <w:lang w:val="en-US" w:eastAsia="en-US" w:bidi="ar-SA"/>
      </w:rPr>
    </w:lvl>
    <w:lvl w:ilvl="1" w:tplc="6E5C3116">
      <w:numFmt w:val="bullet"/>
      <w:lvlText w:val="•"/>
      <w:lvlJc w:val="left"/>
      <w:pPr>
        <w:ind w:left="879" w:hanging="360"/>
      </w:pPr>
      <w:rPr>
        <w:rFonts w:hint="default"/>
        <w:lang w:val="en-US" w:eastAsia="en-US" w:bidi="ar-SA"/>
      </w:rPr>
    </w:lvl>
    <w:lvl w:ilvl="2" w:tplc="611CF936">
      <w:numFmt w:val="bullet"/>
      <w:lvlText w:val="•"/>
      <w:lvlJc w:val="left"/>
      <w:pPr>
        <w:ind w:left="1299" w:hanging="360"/>
      </w:pPr>
      <w:rPr>
        <w:rFonts w:hint="default"/>
        <w:lang w:val="en-US" w:eastAsia="en-US" w:bidi="ar-SA"/>
      </w:rPr>
    </w:lvl>
    <w:lvl w:ilvl="3" w:tplc="3BE2A34E">
      <w:numFmt w:val="bullet"/>
      <w:lvlText w:val="•"/>
      <w:lvlJc w:val="left"/>
      <w:pPr>
        <w:ind w:left="1718" w:hanging="360"/>
      </w:pPr>
      <w:rPr>
        <w:rFonts w:hint="default"/>
        <w:lang w:val="en-US" w:eastAsia="en-US" w:bidi="ar-SA"/>
      </w:rPr>
    </w:lvl>
    <w:lvl w:ilvl="4" w:tplc="77EE5236">
      <w:numFmt w:val="bullet"/>
      <w:lvlText w:val="•"/>
      <w:lvlJc w:val="left"/>
      <w:pPr>
        <w:ind w:left="2138" w:hanging="360"/>
      </w:pPr>
      <w:rPr>
        <w:rFonts w:hint="default"/>
        <w:lang w:val="en-US" w:eastAsia="en-US" w:bidi="ar-SA"/>
      </w:rPr>
    </w:lvl>
    <w:lvl w:ilvl="5" w:tplc="68A267E2">
      <w:numFmt w:val="bullet"/>
      <w:lvlText w:val="•"/>
      <w:lvlJc w:val="left"/>
      <w:pPr>
        <w:ind w:left="2557" w:hanging="360"/>
      </w:pPr>
      <w:rPr>
        <w:rFonts w:hint="default"/>
        <w:lang w:val="en-US" w:eastAsia="en-US" w:bidi="ar-SA"/>
      </w:rPr>
    </w:lvl>
    <w:lvl w:ilvl="6" w:tplc="E45ADFF6">
      <w:numFmt w:val="bullet"/>
      <w:lvlText w:val="•"/>
      <w:lvlJc w:val="left"/>
      <w:pPr>
        <w:ind w:left="2977" w:hanging="360"/>
      </w:pPr>
      <w:rPr>
        <w:rFonts w:hint="default"/>
        <w:lang w:val="en-US" w:eastAsia="en-US" w:bidi="ar-SA"/>
      </w:rPr>
    </w:lvl>
    <w:lvl w:ilvl="7" w:tplc="8B20B6C2">
      <w:numFmt w:val="bullet"/>
      <w:lvlText w:val="•"/>
      <w:lvlJc w:val="left"/>
      <w:pPr>
        <w:ind w:left="3396" w:hanging="360"/>
      </w:pPr>
      <w:rPr>
        <w:rFonts w:hint="default"/>
        <w:lang w:val="en-US" w:eastAsia="en-US" w:bidi="ar-SA"/>
      </w:rPr>
    </w:lvl>
    <w:lvl w:ilvl="8" w:tplc="A6AECC06">
      <w:numFmt w:val="bullet"/>
      <w:lvlText w:val="•"/>
      <w:lvlJc w:val="left"/>
      <w:pPr>
        <w:ind w:left="3816" w:hanging="360"/>
      </w:pPr>
      <w:rPr>
        <w:rFonts w:hint="default"/>
        <w:lang w:val="en-US" w:eastAsia="en-US" w:bidi="ar-SA"/>
      </w:rPr>
    </w:lvl>
  </w:abstractNum>
  <w:abstractNum w:abstractNumId="66" w15:restartNumberingAfterBreak="0">
    <w:nsid w:val="757B3C72"/>
    <w:multiLevelType w:val="hybridMultilevel"/>
    <w:tmpl w:val="FD7C076C"/>
    <w:lvl w:ilvl="0" w:tplc="F056CBFA">
      <w:numFmt w:val="bullet"/>
      <w:lvlText w:val=""/>
      <w:lvlJc w:val="left"/>
      <w:pPr>
        <w:ind w:left="457" w:hanging="360"/>
      </w:pPr>
      <w:rPr>
        <w:rFonts w:ascii="Symbol" w:eastAsia="Symbol" w:hAnsi="Symbol" w:cs="Symbol" w:hint="default"/>
        <w:b w:val="0"/>
        <w:bCs w:val="0"/>
        <w:i w:val="0"/>
        <w:iCs w:val="0"/>
        <w:spacing w:val="0"/>
        <w:w w:val="100"/>
        <w:sz w:val="24"/>
        <w:szCs w:val="24"/>
        <w:lang w:val="en-US" w:eastAsia="en-US" w:bidi="ar-SA"/>
      </w:rPr>
    </w:lvl>
    <w:lvl w:ilvl="1" w:tplc="CA92FEBC">
      <w:numFmt w:val="bullet"/>
      <w:lvlText w:val="•"/>
      <w:lvlJc w:val="left"/>
      <w:pPr>
        <w:ind w:left="879" w:hanging="360"/>
      </w:pPr>
      <w:rPr>
        <w:rFonts w:hint="default"/>
        <w:lang w:val="en-US" w:eastAsia="en-US" w:bidi="ar-SA"/>
      </w:rPr>
    </w:lvl>
    <w:lvl w:ilvl="2" w:tplc="28D835C4">
      <w:numFmt w:val="bullet"/>
      <w:lvlText w:val="•"/>
      <w:lvlJc w:val="left"/>
      <w:pPr>
        <w:ind w:left="1299" w:hanging="360"/>
      </w:pPr>
      <w:rPr>
        <w:rFonts w:hint="default"/>
        <w:lang w:val="en-US" w:eastAsia="en-US" w:bidi="ar-SA"/>
      </w:rPr>
    </w:lvl>
    <w:lvl w:ilvl="3" w:tplc="32EC064A">
      <w:numFmt w:val="bullet"/>
      <w:lvlText w:val="•"/>
      <w:lvlJc w:val="left"/>
      <w:pPr>
        <w:ind w:left="1718" w:hanging="360"/>
      </w:pPr>
      <w:rPr>
        <w:rFonts w:hint="default"/>
        <w:lang w:val="en-US" w:eastAsia="en-US" w:bidi="ar-SA"/>
      </w:rPr>
    </w:lvl>
    <w:lvl w:ilvl="4" w:tplc="AF6AFC5E">
      <w:numFmt w:val="bullet"/>
      <w:lvlText w:val="•"/>
      <w:lvlJc w:val="left"/>
      <w:pPr>
        <w:ind w:left="2138" w:hanging="360"/>
      </w:pPr>
      <w:rPr>
        <w:rFonts w:hint="default"/>
        <w:lang w:val="en-US" w:eastAsia="en-US" w:bidi="ar-SA"/>
      </w:rPr>
    </w:lvl>
    <w:lvl w:ilvl="5" w:tplc="5FC47B50">
      <w:numFmt w:val="bullet"/>
      <w:lvlText w:val="•"/>
      <w:lvlJc w:val="left"/>
      <w:pPr>
        <w:ind w:left="2557" w:hanging="360"/>
      </w:pPr>
      <w:rPr>
        <w:rFonts w:hint="default"/>
        <w:lang w:val="en-US" w:eastAsia="en-US" w:bidi="ar-SA"/>
      </w:rPr>
    </w:lvl>
    <w:lvl w:ilvl="6" w:tplc="1D5241EC">
      <w:numFmt w:val="bullet"/>
      <w:lvlText w:val="•"/>
      <w:lvlJc w:val="left"/>
      <w:pPr>
        <w:ind w:left="2977" w:hanging="360"/>
      </w:pPr>
      <w:rPr>
        <w:rFonts w:hint="default"/>
        <w:lang w:val="en-US" w:eastAsia="en-US" w:bidi="ar-SA"/>
      </w:rPr>
    </w:lvl>
    <w:lvl w:ilvl="7" w:tplc="67F0006E">
      <w:numFmt w:val="bullet"/>
      <w:lvlText w:val="•"/>
      <w:lvlJc w:val="left"/>
      <w:pPr>
        <w:ind w:left="3396" w:hanging="360"/>
      </w:pPr>
      <w:rPr>
        <w:rFonts w:hint="default"/>
        <w:lang w:val="en-US" w:eastAsia="en-US" w:bidi="ar-SA"/>
      </w:rPr>
    </w:lvl>
    <w:lvl w:ilvl="8" w:tplc="C16A957E">
      <w:numFmt w:val="bullet"/>
      <w:lvlText w:val="•"/>
      <w:lvlJc w:val="left"/>
      <w:pPr>
        <w:ind w:left="3816" w:hanging="360"/>
      </w:pPr>
      <w:rPr>
        <w:rFonts w:hint="default"/>
        <w:lang w:val="en-US" w:eastAsia="en-US" w:bidi="ar-SA"/>
      </w:rPr>
    </w:lvl>
  </w:abstractNum>
  <w:abstractNum w:abstractNumId="67" w15:restartNumberingAfterBreak="0">
    <w:nsid w:val="771832C1"/>
    <w:multiLevelType w:val="hybridMultilevel"/>
    <w:tmpl w:val="BB02C026"/>
    <w:lvl w:ilvl="0" w:tplc="20F8461C">
      <w:numFmt w:val="bullet"/>
      <w:lvlText w:val=""/>
      <w:lvlJc w:val="left"/>
      <w:pPr>
        <w:ind w:left="457" w:hanging="360"/>
      </w:pPr>
      <w:rPr>
        <w:rFonts w:ascii="Symbol" w:eastAsia="Symbol" w:hAnsi="Symbol" w:cs="Symbol" w:hint="default"/>
        <w:b w:val="0"/>
        <w:bCs w:val="0"/>
        <w:i w:val="0"/>
        <w:iCs w:val="0"/>
        <w:spacing w:val="0"/>
        <w:w w:val="100"/>
        <w:sz w:val="24"/>
        <w:szCs w:val="24"/>
        <w:lang w:val="en-US" w:eastAsia="en-US" w:bidi="ar-SA"/>
      </w:rPr>
    </w:lvl>
    <w:lvl w:ilvl="1" w:tplc="377262E2">
      <w:numFmt w:val="bullet"/>
      <w:lvlText w:val="•"/>
      <w:lvlJc w:val="left"/>
      <w:pPr>
        <w:ind w:left="879" w:hanging="360"/>
      </w:pPr>
      <w:rPr>
        <w:rFonts w:hint="default"/>
        <w:lang w:val="en-US" w:eastAsia="en-US" w:bidi="ar-SA"/>
      </w:rPr>
    </w:lvl>
    <w:lvl w:ilvl="2" w:tplc="FE5CACC0">
      <w:numFmt w:val="bullet"/>
      <w:lvlText w:val="•"/>
      <w:lvlJc w:val="left"/>
      <w:pPr>
        <w:ind w:left="1299" w:hanging="360"/>
      </w:pPr>
      <w:rPr>
        <w:rFonts w:hint="default"/>
        <w:lang w:val="en-US" w:eastAsia="en-US" w:bidi="ar-SA"/>
      </w:rPr>
    </w:lvl>
    <w:lvl w:ilvl="3" w:tplc="DDC8CD94">
      <w:numFmt w:val="bullet"/>
      <w:lvlText w:val="•"/>
      <w:lvlJc w:val="left"/>
      <w:pPr>
        <w:ind w:left="1718" w:hanging="360"/>
      </w:pPr>
      <w:rPr>
        <w:rFonts w:hint="default"/>
        <w:lang w:val="en-US" w:eastAsia="en-US" w:bidi="ar-SA"/>
      </w:rPr>
    </w:lvl>
    <w:lvl w:ilvl="4" w:tplc="32E4C40E">
      <w:numFmt w:val="bullet"/>
      <w:lvlText w:val="•"/>
      <w:lvlJc w:val="left"/>
      <w:pPr>
        <w:ind w:left="2138" w:hanging="360"/>
      </w:pPr>
      <w:rPr>
        <w:rFonts w:hint="default"/>
        <w:lang w:val="en-US" w:eastAsia="en-US" w:bidi="ar-SA"/>
      </w:rPr>
    </w:lvl>
    <w:lvl w:ilvl="5" w:tplc="EE12C6A2">
      <w:numFmt w:val="bullet"/>
      <w:lvlText w:val="•"/>
      <w:lvlJc w:val="left"/>
      <w:pPr>
        <w:ind w:left="2557" w:hanging="360"/>
      </w:pPr>
      <w:rPr>
        <w:rFonts w:hint="default"/>
        <w:lang w:val="en-US" w:eastAsia="en-US" w:bidi="ar-SA"/>
      </w:rPr>
    </w:lvl>
    <w:lvl w:ilvl="6" w:tplc="EBF24188">
      <w:numFmt w:val="bullet"/>
      <w:lvlText w:val="•"/>
      <w:lvlJc w:val="left"/>
      <w:pPr>
        <w:ind w:left="2977" w:hanging="360"/>
      </w:pPr>
      <w:rPr>
        <w:rFonts w:hint="default"/>
        <w:lang w:val="en-US" w:eastAsia="en-US" w:bidi="ar-SA"/>
      </w:rPr>
    </w:lvl>
    <w:lvl w:ilvl="7" w:tplc="75F24022">
      <w:numFmt w:val="bullet"/>
      <w:lvlText w:val="•"/>
      <w:lvlJc w:val="left"/>
      <w:pPr>
        <w:ind w:left="3396" w:hanging="360"/>
      </w:pPr>
      <w:rPr>
        <w:rFonts w:hint="default"/>
        <w:lang w:val="en-US" w:eastAsia="en-US" w:bidi="ar-SA"/>
      </w:rPr>
    </w:lvl>
    <w:lvl w:ilvl="8" w:tplc="E4762618">
      <w:numFmt w:val="bullet"/>
      <w:lvlText w:val="•"/>
      <w:lvlJc w:val="left"/>
      <w:pPr>
        <w:ind w:left="3816" w:hanging="360"/>
      </w:pPr>
      <w:rPr>
        <w:rFonts w:hint="default"/>
        <w:lang w:val="en-US" w:eastAsia="en-US" w:bidi="ar-SA"/>
      </w:rPr>
    </w:lvl>
  </w:abstractNum>
  <w:abstractNum w:abstractNumId="68" w15:restartNumberingAfterBreak="0">
    <w:nsid w:val="78385FFD"/>
    <w:multiLevelType w:val="hybridMultilevel"/>
    <w:tmpl w:val="94341A8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9" w15:restartNumberingAfterBreak="0">
    <w:nsid w:val="784A726F"/>
    <w:multiLevelType w:val="hybridMultilevel"/>
    <w:tmpl w:val="A5D68836"/>
    <w:lvl w:ilvl="0" w:tplc="0E8C7ED2">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BA8AE308">
      <w:numFmt w:val="bullet"/>
      <w:lvlText w:val="•"/>
      <w:lvlJc w:val="left"/>
      <w:pPr>
        <w:ind w:left="889" w:hanging="360"/>
      </w:pPr>
      <w:rPr>
        <w:rFonts w:hint="default"/>
        <w:lang w:val="en-US" w:eastAsia="en-US" w:bidi="ar-SA"/>
      </w:rPr>
    </w:lvl>
    <w:lvl w:ilvl="2" w:tplc="45EAAD3A">
      <w:numFmt w:val="bullet"/>
      <w:lvlText w:val="•"/>
      <w:lvlJc w:val="left"/>
      <w:pPr>
        <w:ind w:left="1318" w:hanging="360"/>
      </w:pPr>
      <w:rPr>
        <w:rFonts w:hint="default"/>
        <w:lang w:val="en-US" w:eastAsia="en-US" w:bidi="ar-SA"/>
      </w:rPr>
    </w:lvl>
    <w:lvl w:ilvl="3" w:tplc="2EB2DE62">
      <w:numFmt w:val="bullet"/>
      <w:lvlText w:val="•"/>
      <w:lvlJc w:val="left"/>
      <w:pPr>
        <w:ind w:left="1747" w:hanging="360"/>
      </w:pPr>
      <w:rPr>
        <w:rFonts w:hint="default"/>
        <w:lang w:val="en-US" w:eastAsia="en-US" w:bidi="ar-SA"/>
      </w:rPr>
    </w:lvl>
    <w:lvl w:ilvl="4" w:tplc="00007B54">
      <w:numFmt w:val="bullet"/>
      <w:lvlText w:val="•"/>
      <w:lvlJc w:val="left"/>
      <w:pPr>
        <w:ind w:left="2176" w:hanging="360"/>
      </w:pPr>
      <w:rPr>
        <w:rFonts w:hint="default"/>
        <w:lang w:val="en-US" w:eastAsia="en-US" w:bidi="ar-SA"/>
      </w:rPr>
    </w:lvl>
    <w:lvl w:ilvl="5" w:tplc="B63EFE7A">
      <w:numFmt w:val="bullet"/>
      <w:lvlText w:val="•"/>
      <w:lvlJc w:val="left"/>
      <w:pPr>
        <w:ind w:left="2605" w:hanging="360"/>
      </w:pPr>
      <w:rPr>
        <w:rFonts w:hint="default"/>
        <w:lang w:val="en-US" w:eastAsia="en-US" w:bidi="ar-SA"/>
      </w:rPr>
    </w:lvl>
    <w:lvl w:ilvl="6" w:tplc="259669BE">
      <w:numFmt w:val="bullet"/>
      <w:lvlText w:val="•"/>
      <w:lvlJc w:val="left"/>
      <w:pPr>
        <w:ind w:left="3034" w:hanging="360"/>
      </w:pPr>
      <w:rPr>
        <w:rFonts w:hint="default"/>
        <w:lang w:val="en-US" w:eastAsia="en-US" w:bidi="ar-SA"/>
      </w:rPr>
    </w:lvl>
    <w:lvl w:ilvl="7" w:tplc="2D3236E0">
      <w:numFmt w:val="bullet"/>
      <w:lvlText w:val="•"/>
      <w:lvlJc w:val="left"/>
      <w:pPr>
        <w:ind w:left="3463" w:hanging="360"/>
      </w:pPr>
      <w:rPr>
        <w:rFonts w:hint="default"/>
        <w:lang w:val="en-US" w:eastAsia="en-US" w:bidi="ar-SA"/>
      </w:rPr>
    </w:lvl>
    <w:lvl w:ilvl="8" w:tplc="9D6A6AC0">
      <w:numFmt w:val="bullet"/>
      <w:lvlText w:val="•"/>
      <w:lvlJc w:val="left"/>
      <w:pPr>
        <w:ind w:left="3892" w:hanging="360"/>
      </w:pPr>
      <w:rPr>
        <w:rFonts w:hint="default"/>
        <w:lang w:val="en-US" w:eastAsia="en-US" w:bidi="ar-SA"/>
      </w:rPr>
    </w:lvl>
  </w:abstractNum>
  <w:abstractNum w:abstractNumId="70" w15:restartNumberingAfterBreak="0">
    <w:nsid w:val="7996405B"/>
    <w:multiLevelType w:val="hybridMultilevel"/>
    <w:tmpl w:val="6D2221E0"/>
    <w:lvl w:ilvl="0" w:tplc="104A6CB8">
      <w:numFmt w:val="bullet"/>
      <w:lvlText w:val=""/>
      <w:lvlJc w:val="left"/>
      <w:pPr>
        <w:ind w:left="457" w:hanging="360"/>
      </w:pPr>
      <w:rPr>
        <w:rFonts w:ascii="Symbol" w:eastAsia="Symbol" w:hAnsi="Symbol" w:cs="Symbol" w:hint="default"/>
        <w:b w:val="0"/>
        <w:bCs w:val="0"/>
        <w:i w:val="0"/>
        <w:iCs w:val="0"/>
        <w:spacing w:val="0"/>
        <w:w w:val="100"/>
        <w:sz w:val="24"/>
        <w:szCs w:val="24"/>
        <w:lang w:val="en-US" w:eastAsia="en-US" w:bidi="ar-SA"/>
      </w:rPr>
    </w:lvl>
    <w:lvl w:ilvl="1" w:tplc="52785A7E">
      <w:numFmt w:val="bullet"/>
      <w:lvlText w:val="•"/>
      <w:lvlJc w:val="left"/>
      <w:pPr>
        <w:ind w:left="879" w:hanging="360"/>
      </w:pPr>
      <w:rPr>
        <w:rFonts w:hint="default"/>
        <w:lang w:val="en-US" w:eastAsia="en-US" w:bidi="ar-SA"/>
      </w:rPr>
    </w:lvl>
    <w:lvl w:ilvl="2" w:tplc="EAC4F8C8">
      <w:numFmt w:val="bullet"/>
      <w:lvlText w:val="•"/>
      <w:lvlJc w:val="left"/>
      <w:pPr>
        <w:ind w:left="1299" w:hanging="360"/>
      </w:pPr>
      <w:rPr>
        <w:rFonts w:hint="default"/>
        <w:lang w:val="en-US" w:eastAsia="en-US" w:bidi="ar-SA"/>
      </w:rPr>
    </w:lvl>
    <w:lvl w:ilvl="3" w:tplc="CB72917C">
      <w:numFmt w:val="bullet"/>
      <w:lvlText w:val="•"/>
      <w:lvlJc w:val="left"/>
      <w:pPr>
        <w:ind w:left="1718" w:hanging="360"/>
      </w:pPr>
      <w:rPr>
        <w:rFonts w:hint="default"/>
        <w:lang w:val="en-US" w:eastAsia="en-US" w:bidi="ar-SA"/>
      </w:rPr>
    </w:lvl>
    <w:lvl w:ilvl="4" w:tplc="B3681E6C">
      <w:numFmt w:val="bullet"/>
      <w:lvlText w:val="•"/>
      <w:lvlJc w:val="left"/>
      <w:pPr>
        <w:ind w:left="2138" w:hanging="360"/>
      </w:pPr>
      <w:rPr>
        <w:rFonts w:hint="default"/>
        <w:lang w:val="en-US" w:eastAsia="en-US" w:bidi="ar-SA"/>
      </w:rPr>
    </w:lvl>
    <w:lvl w:ilvl="5" w:tplc="8D9E7A54">
      <w:numFmt w:val="bullet"/>
      <w:lvlText w:val="•"/>
      <w:lvlJc w:val="left"/>
      <w:pPr>
        <w:ind w:left="2557" w:hanging="360"/>
      </w:pPr>
      <w:rPr>
        <w:rFonts w:hint="default"/>
        <w:lang w:val="en-US" w:eastAsia="en-US" w:bidi="ar-SA"/>
      </w:rPr>
    </w:lvl>
    <w:lvl w:ilvl="6" w:tplc="477E2ECA">
      <w:numFmt w:val="bullet"/>
      <w:lvlText w:val="•"/>
      <w:lvlJc w:val="left"/>
      <w:pPr>
        <w:ind w:left="2977" w:hanging="360"/>
      </w:pPr>
      <w:rPr>
        <w:rFonts w:hint="default"/>
        <w:lang w:val="en-US" w:eastAsia="en-US" w:bidi="ar-SA"/>
      </w:rPr>
    </w:lvl>
    <w:lvl w:ilvl="7" w:tplc="613E20BE">
      <w:numFmt w:val="bullet"/>
      <w:lvlText w:val="•"/>
      <w:lvlJc w:val="left"/>
      <w:pPr>
        <w:ind w:left="3396" w:hanging="360"/>
      </w:pPr>
      <w:rPr>
        <w:rFonts w:hint="default"/>
        <w:lang w:val="en-US" w:eastAsia="en-US" w:bidi="ar-SA"/>
      </w:rPr>
    </w:lvl>
    <w:lvl w:ilvl="8" w:tplc="62360C9C">
      <w:numFmt w:val="bullet"/>
      <w:lvlText w:val="•"/>
      <w:lvlJc w:val="left"/>
      <w:pPr>
        <w:ind w:left="3816" w:hanging="360"/>
      </w:pPr>
      <w:rPr>
        <w:rFonts w:hint="default"/>
        <w:lang w:val="en-US" w:eastAsia="en-US" w:bidi="ar-SA"/>
      </w:rPr>
    </w:lvl>
  </w:abstractNum>
  <w:abstractNum w:abstractNumId="71" w15:restartNumberingAfterBreak="0">
    <w:nsid w:val="7FD1509B"/>
    <w:multiLevelType w:val="hybridMultilevel"/>
    <w:tmpl w:val="1F881320"/>
    <w:lvl w:ilvl="0" w:tplc="0A06F408">
      <w:numFmt w:val="bullet"/>
      <w:lvlText w:val=""/>
      <w:lvlJc w:val="left"/>
      <w:pPr>
        <w:ind w:left="457" w:hanging="360"/>
      </w:pPr>
      <w:rPr>
        <w:rFonts w:ascii="Symbol" w:eastAsia="Symbol" w:hAnsi="Symbol" w:cs="Symbol" w:hint="default"/>
        <w:b w:val="0"/>
        <w:bCs w:val="0"/>
        <w:i w:val="0"/>
        <w:iCs w:val="0"/>
        <w:spacing w:val="0"/>
        <w:w w:val="100"/>
        <w:sz w:val="24"/>
        <w:szCs w:val="24"/>
        <w:lang w:val="en-US" w:eastAsia="en-US" w:bidi="ar-SA"/>
      </w:rPr>
    </w:lvl>
    <w:lvl w:ilvl="1" w:tplc="7D220D34">
      <w:numFmt w:val="bullet"/>
      <w:lvlText w:val="•"/>
      <w:lvlJc w:val="left"/>
      <w:pPr>
        <w:ind w:left="879" w:hanging="360"/>
      </w:pPr>
      <w:rPr>
        <w:rFonts w:hint="default"/>
        <w:lang w:val="en-US" w:eastAsia="en-US" w:bidi="ar-SA"/>
      </w:rPr>
    </w:lvl>
    <w:lvl w:ilvl="2" w:tplc="C94864B6">
      <w:numFmt w:val="bullet"/>
      <w:lvlText w:val="•"/>
      <w:lvlJc w:val="left"/>
      <w:pPr>
        <w:ind w:left="1299" w:hanging="360"/>
      </w:pPr>
      <w:rPr>
        <w:rFonts w:hint="default"/>
        <w:lang w:val="en-US" w:eastAsia="en-US" w:bidi="ar-SA"/>
      </w:rPr>
    </w:lvl>
    <w:lvl w:ilvl="3" w:tplc="0EF4EF36">
      <w:numFmt w:val="bullet"/>
      <w:lvlText w:val="•"/>
      <w:lvlJc w:val="left"/>
      <w:pPr>
        <w:ind w:left="1718" w:hanging="360"/>
      </w:pPr>
      <w:rPr>
        <w:rFonts w:hint="default"/>
        <w:lang w:val="en-US" w:eastAsia="en-US" w:bidi="ar-SA"/>
      </w:rPr>
    </w:lvl>
    <w:lvl w:ilvl="4" w:tplc="86BEAECE">
      <w:numFmt w:val="bullet"/>
      <w:lvlText w:val="•"/>
      <w:lvlJc w:val="left"/>
      <w:pPr>
        <w:ind w:left="2138" w:hanging="360"/>
      </w:pPr>
      <w:rPr>
        <w:rFonts w:hint="default"/>
        <w:lang w:val="en-US" w:eastAsia="en-US" w:bidi="ar-SA"/>
      </w:rPr>
    </w:lvl>
    <w:lvl w:ilvl="5" w:tplc="C7D6E140">
      <w:numFmt w:val="bullet"/>
      <w:lvlText w:val="•"/>
      <w:lvlJc w:val="left"/>
      <w:pPr>
        <w:ind w:left="2557" w:hanging="360"/>
      </w:pPr>
      <w:rPr>
        <w:rFonts w:hint="default"/>
        <w:lang w:val="en-US" w:eastAsia="en-US" w:bidi="ar-SA"/>
      </w:rPr>
    </w:lvl>
    <w:lvl w:ilvl="6" w:tplc="FC6A0146">
      <w:numFmt w:val="bullet"/>
      <w:lvlText w:val="•"/>
      <w:lvlJc w:val="left"/>
      <w:pPr>
        <w:ind w:left="2977" w:hanging="360"/>
      </w:pPr>
      <w:rPr>
        <w:rFonts w:hint="default"/>
        <w:lang w:val="en-US" w:eastAsia="en-US" w:bidi="ar-SA"/>
      </w:rPr>
    </w:lvl>
    <w:lvl w:ilvl="7" w:tplc="5366F8E2">
      <w:numFmt w:val="bullet"/>
      <w:lvlText w:val="•"/>
      <w:lvlJc w:val="left"/>
      <w:pPr>
        <w:ind w:left="3396" w:hanging="360"/>
      </w:pPr>
      <w:rPr>
        <w:rFonts w:hint="default"/>
        <w:lang w:val="en-US" w:eastAsia="en-US" w:bidi="ar-SA"/>
      </w:rPr>
    </w:lvl>
    <w:lvl w:ilvl="8" w:tplc="9C0CE456">
      <w:numFmt w:val="bullet"/>
      <w:lvlText w:val="•"/>
      <w:lvlJc w:val="left"/>
      <w:pPr>
        <w:ind w:left="3816" w:hanging="360"/>
      </w:pPr>
      <w:rPr>
        <w:rFonts w:hint="default"/>
        <w:lang w:val="en-US" w:eastAsia="en-US" w:bidi="ar-SA"/>
      </w:rPr>
    </w:lvl>
  </w:abstractNum>
  <w:num w:numId="1" w16cid:durableId="2114935626">
    <w:abstractNumId w:val="4"/>
  </w:num>
  <w:num w:numId="2" w16cid:durableId="1444422676">
    <w:abstractNumId w:val="32"/>
  </w:num>
  <w:num w:numId="3" w16cid:durableId="655105970">
    <w:abstractNumId w:val="54"/>
  </w:num>
  <w:num w:numId="4" w16cid:durableId="1046217700">
    <w:abstractNumId w:val="68"/>
  </w:num>
  <w:num w:numId="5" w16cid:durableId="998270773">
    <w:abstractNumId w:val="33"/>
  </w:num>
  <w:num w:numId="6" w16cid:durableId="480344185">
    <w:abstractNumId w:val="53"/>
  </w:num>
  <w:num w:numId="7" w16cid:durableId="1535192405">
    <w:abstractNumId w:val="15"/>
  </w:num>
  <w:num w:numId="8" w16cid:durableId="1761833457">
    <w:abstractNumId w:val="36"/>
  </w:num>
  <w:num w:numId="9" w16cid:durableId="498086244">
    <w:abstractNumId w:val="0"/>
  </w:num>
  <w:num w:numId="10" w16cid:durableId="165093538">
    <w:abstractNumId w:val="16"/>
  </w:num>
  <w:num w:numId="11" w16cid:durableId="1209218179">
    <w:abstractNumId w:val="5"/>
  </w:num>
  <w:num w:numId="12" w16cid:durableId="1034112468">
    <w:abstractNumId w:val="30"/>
  </w:num>
  <w:num w:numId="13" w16cid:durableId="1877235125">
    <w:abstractNumId w:val="58"/>
  </w:num>
  <w:num w:numId="14" w16cid:durableId="1479030033">
    <w:abstractNumId w:val="70"/>
  </w:num>
  <w:num w:numId="15" w16cid:durableId="512107499">
    <w:abstractNumId w:val="49"/>
  </w:num>
  <w:num w:numId="16" w16cid:durableId="1794056470">
    <w:abstractNumId w:val="43"/>
  </w:num>
  <w:num w:numId="17" w16cid:durableId="1374428267">
    <w:abstractNumId w:val="10"/>
  </w:num>
  <w:num w:numId="18" w16cid:durableId="38744186">
    <w:abstractNumId w:val="23"/>
  </w:num>
  <w:num w:numId="19" w16cid:durableId="113794056">
    <w:abstractNumId w:val="45"/>
  </w:num>
  <w:num w:numId="20" w16cid:durableId="1215122388">
    <w:abstractNumId w:val="39"/>
  </w:num>
  <w:num w:numId="21" w16cid:durableId="581108609">
    <w:abstractNumId w:val="47"/>
  </w:num>
  <w:num w:numId="22" w16cid:durableId="1725831593">
    <w:abstractNumId w:val="57"/>
  </w:num>
  <w:num w:numId="23" w16cid:durableId="1977450233">
    <w:abstractNumId w:val="3"/>
  </w:num>
  <w:num w:numId="24" w16cid:durableId="151219922">
    <w:abstractNumId w:val="2"/>
  </w:num>
  <w:num w:numId="25" w16cid:durableId="657465249">
    <w:abstractNumId w:val="46"/>
  </w:num>
  <w:num w:numId="26" w16cid:durableId="881677407">
    <w:abstractNumId w:val="25"/>
  </w:num>
  <w:num w:numId="27" w16cid:durableId="1683702976">
    <w:abstractNumId w:val="51"/>
  </w:num>
  <w:num w:numId="28" w16cid:durableId="519272475">
    <w:abstractNumId w:val="60"/>
  </w:num>
  <w:num w:numId="29" w16cid:durableId="1462069134">
    <w:abstractNumId w:val="22"/>
  </w:num>
  <w:num w:numId="30" w16cid:durableId="522133470">
    <w:abstractNumId w:val="40"/>
  </w:num>
  <w:num w:numId="31" w16cid:durableId="2007318876">
    <w:abstractNumId w:val="41"/>
  </w:num>
  <w:num w:numId="32" w16cid:durableId="642537972">
    <w:abstractNumId w:val="7"/>
  </w:num>
  <w:num w:numId="33" w16cid:durableId="409160380">
    <w:abstractNumId w:val="11"/>
  </w:num>
  <w:num w:numId="34" w16cid:durableId="1023018484">
    <w:abstractNumId w:val="66"/>
  </w:num>
  <w:num w:numId="35" w16cid:durableId="730929784">
    <w:abstractNumId w:val="6"/>
  </w:num>
  <w:num w:numId="36" w16cid:durableId="781002096">
    <w:abstractNumId w:val="18"/>
  </w:num>
  <w:num w:numId="37" w16cid:durableId="1358238019">
    <w:abstractNumId w:val="69"/>
  </w:num>
  <w:num w:numId="38" w16cid:durableId="2076201812">
    <w:abstractNumId w:val="56"/>
  </w:num>
  <w:num w:numId="39" w16cid:durableId="2003849769">
    <w:abstractNumId w:val="64"/>
  </w:num>
  <w:num w:numId="40" w16cid:durableId="350687649">
    <w:abstractNumId w:val="19"/>
  </w:num>
  <w:num w:numId="41" w16cid:durableId="1221787837">
    <w:abstractNumId w:val="52"/>
  </w:num>
  <w:num w:numId="42" w16cid:durableId="440808831">
    <w:abstractNumId w:val="31"/>
  </w:num>
  <w:num w:numId="43" w16cid:durableId="2088186409">
    <w:abstractNumId w:val="35"/>
  </w:num>
  <w:num w:numId="44" w16cid:durableId="1504592754">
    <w:abstractNumId w:val="48"/>
  </w:num>
  <w:num w:numId="45" w16cid:durableId="1054236115">
    <w:abstractNumId w:val="38"/>
  </w:num>
  <w:num w:numId="46" w16cid:durableId="1771117359">
    <w:abstractNumId w:val="12"/>
  </w:num>
  <w:num w:numId="47" w16cid:durableId="159127034">
    <w:abstractNumId w:val="55"/>
  </w:num>
  <w:num w:numId="48" w16cid:durableId="598568750">
    <w:abstractNumId w:val="29"/>
  </w:num>
  <w:num w:numId="49" w16cid:durableId="1411855551">
    <w:abstractNumId w:val="44"/>
  </w:num>
  <w:num w:numId="50" w16cid:durableId="485242227">
    <w:abstractNumId w:val="34"/>
  </w:num>
  <w:num w:numId="51" w16cid:durableId="1583369000">
    <w:abstractNumId w:val="50"/>
  </w:num>
  <w:num w:numId="52" w16cid:durableId="379129934">
    <w:abstractNumId w:val="42"/>
  </w:num>
  <w:num w:numId="53" w16cid:durableId="1151600964">
    <w:abstractNumId w:val="62"/>
  </w:num>
  <w:num w:numId="54" w16cid:durableId="2139179534">
    <w:abstractNumId w:val="71"/>
  </w:num>
  <w:num w:numId="55" w16cid:durableId="1355644120">
    <w:abstractNumId w:val="28"/>
  </w:num>
  <w:num w:numId="56" w16cid:durableId="1448307730">
    <w:abstractNumId w:val="17"/>
  </w:num>
  <w:num w:numId="57" w16cid:durableId="1823502957">
    <w:abstractNumId w:val="9"/>
  </w:num>
  <w:num w:numId="58" w16cid:durableId="1142696846">
    <w:abstractNumId w:val="37"/>
  </w:num>
  <w:num w:numId="59" w16cid:durableId="1359282690">
    <w:abstractNumId w:val="14"/>
  </w:num>
  <w:num w:numId="60" w16cid:durableId="665985297">
    <w:abstractNumId w:val="13"/>
  </w:num>
  <w:num w:numId="61" w16cid:durableId="860899889">
    <w:abstractNumId w:val="61"/>
  </w:num>
  <w:num w:numId="62" w16cid:durableId="1721200695">
    <w:abstractNumId w:val="27"/>
  </w:num>
  <w:num w:numId="63" w16cid:durableId="1493834859">
    <w:abstractNumId w:val="65"/>
  </w:num>
  <w:num w:numId="64" w16cid:durableId="2045641607">
    <w:abstractNumId w:val="8"/>
  </w:num>
  <w:num w:numId="65" w16cid:durableId="894124734">
    <w:abstractNumId w:val="21"/>
  </w:num>
  <w:num w:numId="66" w16cid:durableId="1535850691">
    <w:abstractNumId w:val="59"/>
  </w:num>
  <w:num w:numId="67" w16cid:durableId="39785635">
    <w:abstractNumId w:val="67"/>
  </w:num>
  <w:num w:numId="68" w16cid:durableId="1291133103">
    <w:abstractNumId w:val="24"/>
  </w:num>
  <w:num w:numId="69" w16cid:durableId="503126885">
    <w:abstractNumId w:val="20"/>
  </w:num>
  <w:num w:numId="70" w16cid:durableId="430710518">
    <w:abstractNumId w:val="26"/>
  </w:num>
  <w:num w:numId="71" w16cid:durableId="2046127099">
    <w:abstractNumId w:val="1"/>
  </w:num>
  <w:num w:numId="72" w16cid:durableId="1577204292">
    <w:abstractNumId w:val="6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1CA"/>
    <w:rsid w:val="00007239"/>
    <w:rsid w:val="0001253D"/>
    <w:rsid w:val="000143C5"/>
    <w:rsid w:val="0001513D"/>
    <w:rsid w:val="00016DEF"/>
    <w:rsid w:val="00017596"/>
    <w:rsid w:val="00021C23"/>
    <w:rsid w:val="00025193"/>
    <w:rsid w:val="00026A4A"/>
    <w:rsid w:val="00027ED9"/>
    <w:rsid w:val="00040F97"/>
    <w:rsid w:val="00041C27"/>
    <w:rsid w:val="00043CA8"/>
    <w:rsid w:val="000447E9"/>
    <w:rsid w:val="0004621E"/>
    <w:rsid w:val="00046699"/>
    <w:rsid w:val="000513B7"/>
    <w:rsid w:val="00052BD5"/>
    <w:rsid w:val="000548B9"/>
    <w:rsid w:val="00057082"/>
    <w:rsid w:val="00061934"/>
    <w:rsid w:val="00062FA9"/>
    <w:rsid w:val="0006615C"/>
    <w:rsid w:val="00067AD4"/>
    <w:rsid w:val="000752F1"/>
    <w:rsid w:val="0007764E"/>
    <w:rsid w:val="00082160"/>
    <w:rsid w:val="000835A1"/>
    <w:rsid w:val="000848E4"/>
    <w:rsid w:val="00092CFA"/>
    <w:rsid w:val="00092D84"/>
    <w:rsid w:val="00095C27"/>
    <w:rsid w:val="000A2B30"/>
    <w:rsid w:val="000A41B6"/>
    <w:rsid w:val="000A6139"/>
    <w:rsid w:val="000B11AD"/>
    <w:rsid w:val="000B5258"/>
    <w:rsid w:val="000B6EE8"/>
    <w:rsid w:val="000B6FE5"/>
    <w:rsid w:val="000C4CB8"/>
    <w:rsid w:val="000C7C3E"/>
    <w:rsid w:val="000D0287"/>
    <w:rsid w:val="000D1784"/>
    <w:rsid w:val="000D1C4E"/>
    <w:rsid w:val="000D3884"/>
    <w:rsid w:val="000D6D3C"/>
    <w:rsid w:val="000E5F7B"/>
    <w:rsid w:val="000E67D2"/>
    <w:rsid w:val="000F2A60"/>
    <w:rsid w:val="000F2FA8"/>
    <w:rsid w:val="000F3330"/>
    <w:rsid w:val="000F38AB"/>
    <w:rsid w:val="000F512D"/>
    <w:rsid w:val="001010E7"/>
    <w:rsid w:val="00102E41"/>
    <w:rsid w:val="00104698"/>
    <w:rsid w:val="00110533"/>
    <w:rsid w:val="00113C0D"/>
    <w:rsid w:val="00113D5E"/>
    <w:rsid w:val="0011691E"/>
    <w:rsid w:val="0012013A"/>
    <w:rsid w:val="001218E4"/>
    <w:rsid w:val="0012385C"/>
    <w:rsid w:val="001239CF"/>
    <w:rsid w:val="00126257"/>
    <w:rsid w:val="00126663"/>
    <w:rsid w:val="0013552D"/>
    <w:rsid w:val="00137039"/>
    <w:rsid w:val="00140618"/>
    <w:rsid w:val="00142CF1"/>
    <w:rsid w:val="001436B3"/>
    <w:rsid w:val="00143DF9"/>
    <w:rsid w:val="001455AA"/>
    <w:rsid w:val="00152274"/>
    <w:rsid w:val="00153235"/>
    <w:rsid w:val="001569A6"/>
    <w:rsid w:val="001603C6"/>
    <w:rsid w:val="00163F43"/>
    <w:rsid w:val="00171768"/>
    <w:rsid w:val="00174140"/>
    <w:rsid w:val="00182146"/>
    <w:rsid w:val="0018294E"/>
    <w:rsid w:val="00187024"/>
    <w:rsid w:val="001875E4"/>
    <w:rsid w:val="00195EB7"/>
    <w:rsid w:val="001A15C5"/>
    <w:rsid w:val="001A18DA"/>
    <w:rsid w:val="001A68D8"/>
    <w:rsid w:val="001B0AC2"/>
    <w:rsid w:val="001B3AFE"/>
    <w:rsid w:val="001B6B78"/>
    <w:rsid w:val="001C080E"/>
    <w:rsid w:val="001C25BA"/>
    <w:rsid w:val="001C7085"/>
    <w:rsid w:val="001D01F4"/>
    <w:rsid w:val="001D1A3B"/>
    <w:rsid w:val="001D2144"/>
    <w:rsid w:val="001D3700"/>
    <w:rsid w:val="001D4F5C"/>
    <w:rsid w:val="001E3146"/>
    <w:rsid w:val="001E43E5"/>
    <w:rsid w:val="001F1D6F"/>
    <w:rsid w:val="001F4555"/>
    <w:rsid w:val="00202EA3"/>
    <w:rsid w:val="002136FB"/>
    <w:rsid w:val="002157A1"/>
    <w:rsid w:val="00215BDC"/>
    <w:rsid w:val="0021687E"/>
    <w:rsid w:val="00221287"/>
    <w:rsid w:val="002220B1"/>
    <w:rsid w:val="002224D6"/>
    <w:rsid w:val="00224459"/>
    <w:rsid w:val="00224F69"/>
    <w:rsid w:val="00225ADD"/>
    <w:rsid w:val="00233A73"/>
    <w:rsid w:val="00233DB1"/>
    <w:rsid w:val="00234872"/>
    <w:rsid w:val="002358EE"/>
    <w:rsid w:val="002373F8"/>
    <w:rsid w:val="00247AB5"/>
    <w:rsid w:val="00250EA8"/>
    <w:rsid w:val="002513F5"/>
    <w:rsid w:val="00252892"/>
    <w:rsid w:val="00253A28"/>
    <w:rsid w:val="002562EB"/>
    <w:rsid w:val="00262538"/>
    <w:rsid w:val="002646EE"/>
    <w:rsid w:val="00267E11"/>
    <w:rsid w:val="00275473"/>
    <w:rsid w:val="00276F56"/>
    <w:rsid w:val="0028114A"/>
    <w:rsid w:val="00281BAB"/>
    <w:rsid w:val="00283622"/>
    <w:rsid w:val="002844B1"/>
    <w:rsid w:val="00287AF1"/>
    <w:rsid w:val="00287FC4"/>
    <w:rsid w:val="00290F64"/>
    <w:rsid w:val="00292468"/>
    <w:rsid w:val="00293999"/>
    <w:rsid w:val="002A3DD9"/>
    <w:rsid w:val="002A3EF8"/>
    <w:rsid w:val="002A5F3C"/>
    <w:rsid w:val="002B074D"/>
    <w:rsid w:val="002B27BB"/>
    <w:rsid w:val="002B5EEC"/>
    <w:rsid w:val="002C099D"/>
    <w:rsid w:val="002C4750"/>
    <w:rsid w:val="002C4E22"/>
    <w:rsid w:val="002C4F91"/>
    <w:rsid w:val="002D3A3A"/>
    <w:rsid w:val="002D47C2"/>
    <w:rsid w:val="002D53FB"/>
    <w:rsid w:val="002D605E"/>
    <w:rsid w:val="002D65EF"/>
    <w:rsid w:val="002D7E0B"/>
    <w:rsid w:val="002E0B44"/>
    <w:rsid w:val="002E15BA"/>
    <w:rsid w:val="002E2090"/>
    <w:rsid w:val="002E22EF"/>
    <w:rsid w:val="002E277B"/>
    <w:rsid w:val="002E6E91"/>
    <w:rsid w:val="002E7438"/>
    <w:rsid w:val="002E7985"/>
    <w:rsid w:val="002F1885"/>
    <w:rsid w:val="002F1C7C"/>
    <w:rsid w:val="002F1CE0"/>
    <w:rsid w:val="002F27ED"/>
    <w:rsid w:val="002F77CE"/>
    <w:rsid w:val="002F7976"/>
    <w:rsid w:val="0030054E"/>
    <w:rsid w:val="003031DC"/>
    <w:rsid w:val="00303FE6"/>
    <w:rsid w:val="003052CA"/>
    <w:rsid w:val="00305C9B"/>
    <w:rsid w:val="00310C40"/>
    <w:rsid w:val="0032026F"/>
    <w:rsid w:val="00320BFF"/>
    <w:rsid w:val="00334E28"/>
    <w:rsid w:val="003379B8"/>
    <w:rsid w:val="0034081C"/>
    <w:rsid w:val="00341150"/>
    <w:rsid w:val="00343C24"/>
    <w:rsid w:val="00344D0F"/>
    <w:rsid w:val="00345CB0"/>
    <w:rsid w:val="0034622A"/>
    <w:rsid w:val="00347EC7"/>
    <w:rsid w:val="00352279"/>
    <w:rsid w:val="00352BC9"/>
    <w:rsid w:val="00353ECD"/>
    <w:rsid w:val="00360010"/>
    <w:rsid w:val="00360ED0"/>
    <w:rsid w:val="00360F0C"/>
    <w:rsid w:val="003628F1"/>
    <w:rsid w:val="0036299B"/>
    <w:rsid w:val="003631DC"/>
    <w:rsid w:val="003634FC"/>
    <w:rsid w:val="00363E53"/>
    <w:rsid w:val="0037051B"/>
    <w:rsid w:val="0037122A"/>
    <w:rsid w:val="003722EF"/>
    <w:rsid w:val="00372418"/>
    <w:rsid w:val="00372EE5"/>
    <w:rsid w:val="00375EE0"/>
    <w:rsid w:val="003779D4"/>
    <w:rsid w:val="00387B31"/>
    <w:rsid w:val="00390AA2"/>
    <w:rsid w:val="003938ED"/>
    <w:rsid w:val="003A14CF"/>
    <w:rsid w:val="003A167B"/>
    <w:rsid w:val="003A23A9"/>
    <w:rsid w:val="003A49CA"/>
    <w:rsid w:val="003A574F"/>
    <w:rsid w:val="003A5AC0"/>
    <w:rsid w:val="003A642F"/>
    <w:rsid w:val="003A671C"/>
    <w:rsid w:val="003B593D"/>
    <w:rsid w:val="003B6231"/>
    <w:rsid w:val="003B7B1E"/>
    <w:rsid w:val="003C0941"/>
    <w:rsid w:val="003C2A56"/>
    <w:rsid w:val="003C5E63"/>
    <w:rsid w:val="003D03CF"/>
    <w:rsid w:val="003D4EB0"/>
    <w:rsid w:val="003E0658"/>
    <w:rsid w:val="003E5490"/>
    <w:rsid w:val="003E70BF"/>
    <w:rsid w:val="003E772B"/>
    <w:rsid w:val="003F0A76"/>
    <w:rsid w:val="003F0D59"/>
    <w:rsid w:val="003F1762"/>
    <w:rsid w:val="003F45AF"/>
    <w:rsid w:val="003F4B1F"/>
    <w:rsid w:val="003F4E2C"/>
    <w:rsid w:val="003F6E0E"/>
    <w:rsid w:val="004017C2"/>
    <w:rsid w:val="00402AB7"/>
    <w:rsid w:val="00403B44"/>
    <w:rsid w:val="0040526E"/>
    <w:rsid w:val="004159C9"/>
    <w:rsid w:val="0041770D"/>
    <w:rsid w:val="00417E78"/>
    <w:rsid w:val="00420814"/>
    <w:rsid w:val="00421346"/>
    <w:rsid w:val="00424AD1"/>
    <w:rsid w:val="004329C4"/>
    <w:rsid w:val="004334DE"/>
    <w:rsid w:val="00434259"/>
    <w:rsid w:val="00437BB4"/>
    <w:rsid w:val="004478D8"/>
    <w:rsid w:val="00451249"/>
    <w:rsid w:val="004531B6"/>
    <w:rsid w:val="00454146"/>
    <w:rsid w:val="0045451D"/>
    <w:rsid w:val="0045524E"/>
    <w:rsid w:val="00456400"/>
    <w:rsid w:val="00457571"/>
    <w:rsid w:val="0046541F"/>
    <w:rsid w:val="0046673E"/>
    <w:rsid w:val="00467C52"/>
    <w:rsid w:val="004762E5"/>
    <w:rsid w:val="00476C8D"/>
    <w:rsid w:val="004852AF"/>
    <w:rsid w:val="00485F92"/>
    <w:rsid w:val="00486540"/>
    <w:rsid w:val="004924F8"/>
    <w:rsid w:val="00494148"/>
    <w:rsid w:val="00494864"/>
    <w:rsid w:val="00494FB8"/>
    <w:rsid w:val="004A53BF"/>
    <w:rsid w:val="004B6632"/>
    <w:rsid w:val="004B70B7"/>
    <w:rsid w:val="004C3E38"/>
    <w:rsid w:val="004C4501"/>
    <w:rsid w:val="004D5F00"/>
    <w:rsid w:val="004D6C86"/>
    <w:rsid w:val="004E03E6"/>
    <w:rsid w:val="004E0D61"/>
    <w:rsid w:val="004E7939"/>
    <w:rsid w:val="004E7FD6"/>
    <w:rsid w:val="004F2B1E"/>
    <w:rsid w:val="004F7551"/>
    <w:rsid w:val="0050155E"/>
    <w:rsid w:val="00502B74"/>
    <w:rsid w:val="005032C9"/>
    <w:rsid w:val="00504958"/>
    <w:rsid w:val="005077FD"/>
    <w:rsid w:val="0051257E"/>
    <w:rsid w:val="00512FD3"/>
    <w:rsid w:val="00517CCE"/>
    <w:rsid w:val="00517D61"/>
    <w:rsid w:val="00520315"/>
    <w:rsid w:val="0052312A"/>
    <w:rsid w:val="00523DE9"/>
    <w:rsid w:val="00533847"/>
    <w:rsid w:val="00534601"/>
    <w:rsid w:val="00537676"/>
    <w:rsid w:val="00540572"/>
    <w:rsid w:val="005433B9"/>
    <w:rsid w:val="0054466C"/>
    <w:rsid w:val="00544BDE"/>
    <w:rsid w:val="00552153"/>
    <w:rsid w:val="0055499D"/>
    <w:rsid w:val="00557164"/>
    <w:rsid w:val="00560AD0"/>
    <w:rsid w:val="00561262"/>
    <w:rsid w:val="00564B52"/>
    <w:rsid w:val="00571AED"/>
    <w:rsid w:val="0057210C"/>
    <w:rsid w:val="00580CBA"/>
    <w:rsid w:val="00582A57"/>
    <w:rsid w:val="00583939"/>
    <w:rsid w:val="00590CD8"/>
    <w:rsid w:val="00591E6B"/>
    <w:rsid w:val="00594610"/>
    <w:rsid w:val="00594B6F"/>
    <w:rsid w:val="00594EAD"/>
    <w:rsid w:val="00597136"/>
    <w:rsid w:val="00597B70"/>
    <w:rsid w:val="00597D57"/>
    <w:rsid w:val="005A28D7"/>
    <w:rsid w:val="005A7CAD"/>
    <w:rsid w:val="005B1395"/>
    <w:rsid w:val="005B447D"/>
    <w:rsid w:val="005B4A7F"/>
    <w:rsid w:val="005B4DE0"/>
    <w:rsid w:val="005B4FCF"/>
    <w:rsid w:val="005B5399"/>
    <w:rsid w:val="005B798F"/>
    <w:rsid w:val="005C3F59"/>
    <w:rsid w:val="005E18A7"/>
    <w:rsid w:val="005E47D4"/>
    <w:rsid w:val="005F0A39"/>
    <w:rsid w:val="005F19A8"/>
    <w:rsid w:val="005F3951"/>
    <w:rsid w:val="005F4348"/>
    <w:rsid w:val="005F44C0"/>
    <w:rsid w:val="00601C7F"/>
    <w:rsid w:val="0060230E"/>
    <w:rsid w:val="00602D26"/>
    <w:rsid w:val="00610DE3"/>
    <w:rsid w:val="00611471"/>
    <w:rsid w:val="006150E2"/>
    <w:rsid w:val="00615347"/>
    <w:rsid w:val="00616619"/>
    <w:rsid w:val="00616940"/>
    <w:rsid w:val="006178E3"/>
    <w:rsid w:val="00617A09"/>
    <w:rsid w:val="006209C4"/>
    <w:rsid w:val="006215A6"/>
    <w:rsid w:val="00621ED1"/>
    <w:rsid w:val="00624A11"/>
    <w:rsid w:val="006257E3"/>
    <w:rsid w:val="00631A6E"/>
    <w:rsid w:val="00631C63"/>
    <w:rsid w:val="00634D0B"/>
    <w:rsid w:val="00640E20"/>
    <w:rsid w:val="00643C2E"/>
    <w:rsid w:val="006460DC"/>
    <w:rsid w:val="006474C0"/>
    <w:rsid w:val="00650B46"/>
    <w:rsid w:val="00660464"/>
    <w:rsid w:val="00661932"/>
    <w:rsid w:val="006624F7"/>
    <w:rsid w:val="00664216"/>
    <w:rsid w:val="00667D87"/>
    <w:rsid w:val="006705BA"/>
    <w:rsid w:val="0067248A"/>
    <w:rsid w:val="00673668"/>
    <w:rsid w:val="006768F4"/>
    <w:rsid w:val="00676F2C"/>
    <w:rsid w:val="00680282"/>
    <w:rsid w:val="00680B72"/>
    <w:rsid w:val="00681761"/>
    <w:rsid w:val="006823D7"/>
    <w:rsid w:val="00684F34"/>
    <w:rsid w:val="00685D53"/>
    <w:rsid w:val="0068638D"/>
    <w:rsid w:val="0069382D"/>
    <w:rsid w:val="006951B2"/>
    <w:rsid w:val="00695EE9"/>
    <w:rsid w:val="00696C26"/>
    <w:rsid w:val="006970FE"/>
    <w:rsid w:val="006A42BF"/>
    <w:rsid w:val="006A52EA"/>
    <w:rsid w:val="006A7F3F"/>
    <w:rsid w:val="006B201B"/>
    <w:rsid w:val="006B3AE5"/>
    <w:rsid w:val="006B4E1D"/>
    <w:rsid w:val="006B6266"/>
    <w:rsid w:val="006C29E9"/>
    <w:rsid w:val="006C596B"/>
    <w:rsid w:val="006C6D6F"/>
    <w:rsid w:val="006D348F"/>
    <w:rsid w:val="006D44ED"/>
    <w:rsid w:val="006D6F76"/>
    <w:rsid w:val="006E1604"/>
    <w:rsid w:val="006E18DF"/>
    <w:rsid w:val="006E3FF6"/>
    <w:rsid w:val="006E408C"/>
    <w:rsid w:val="006F2C73"/>
    <w:rsid w:val="006F50EC"/>
    <w:rsid w:val="006F6A8A"/>
    <w:rsid w:val="0070223E"/>
    <w:rsid w:val="00705B25"/>
    <w:rsid w:val="00706978"/>
    <w:rsid w:val="007069EC"/>
    <w:rsid w:val="00710F73"/>
    <w:rsid w:val="00715E32"/>
    <w:rsid w:val="007264FF"/>
    <w:rsid w:val="00727049"/>
    <w:rsid w:val="00727786"/>
    <w:rsid w:val="00730FCE"/>
    <w:rsid w:val="00732C9C"/>
    <w:rsid w:val="00735D1F"/>
    <w:rsid w:val="0073618E"/>
    <w:rsid w:val="00737B02"/>
    <w:rsid w:val="00741434"/>
    <w:rsid w:val="00744F1F"/>
    <w:rsid w:val="007470CA"/>
    <w:rsid w:val="00747F1B"/>
    <w:rsid w:val="007547B8"/>
    <w:rsid w:val="007569CD"/>
    <w:rsid w:val="00760865"/>
    <w:rsid w:val="007610A2"/>
    <w:rsid w:val="007621B5"/>
    <w:rsid w:val="00765E7B"/>
    <w:rsid w:val="00770CAA"/>
    <w:rsid w:val="007764F0"/>
    <w:rsid w:val="00777AFB"/>
    <w:rsid w:val="00780B3C"/>
    <w:rsid w:val="00781367"/>
    <w:rsid w:val="00784A2A"/>
    <w:rsid w:val="00786436"/>
    <w:rsid w:val="00790351"/>
    <w:rsid w:val="007905D7"/>
    <w:rsid w:val="00792ED4"/>
    <w:rsid w:val="00793652"/>
    <w:rsid w:val="007949FA"/>
    <w:rsid w:val="00795985"/>
    <w:rsid w:val="0079649F"/>
    <w:rsid w:val="007A6B9B"/>
    <w:rsid w:val="007A74EF"/>
    <w:rsid w:val="007B07EC"/>
    <w:rsid w:val="007B18AC"/>
    <w:rsid w:val="007B5CE3"/>
    <w:rsid w:val="007C3083"/>
    <w:rsid w:val="007C38BB"/>
    <w:rsid w:val="007C68E6"/>
    <w:rsid w:val="007D4CB1"/>
    <w:rsid w:val="007D682E"/>
    <w:rsid w:val="007E279D"/>
    <w:rsid w:val="007E3E55"/>
    <w:rsid w:val="007E7CC7"/>
    <w:rsid w:val="007F7E7A"/>
    <w:rsid w:val="00811F4C"/>
    <w:rsid w:val="00822B40"/>
    <w:rsid w:val="00826129"/>
    <w:rsid w:val="00830F60"/>
    <w:rsid w:val="008316C9"/>
    <w:rsid w:val="0083264C"/>
    <w:rsid w:val="00833148"/>
    <w:rsid w:val="00835F85"/>
    <w:rsid w:val="008462FF"/>
    <w:rsid w:val="00851A10"/>
    <w:rsid w:val="00853D65"/>
    <w:rsid w:val="00856F8F"/>
    <w:rsid w:val="00866B0A"/>
    <w:rsid w:val="0087197B"/>
    <w:rsid w:val="00874251"/>
    <w:rsid w:val="00874E18"/>
    <w:rsid w:val="00875AEC"/>
    <w:rsid w:val="00875FA7"/>
    <w:rsid w:val="00877A56"/>
    <w:rsid w:val="00883DFC"/>
    <w:rsid w:val="00887D29"/>
    <w:rsid w:val="00887FFE"/>
    <w:rsid w:val="00891283"/>
    <w:rsid w:val="0089184D"/>
    <w:rsid w:val="008928B5"/>
    <w:rsid w:val="00893E30"/>
    <w:rsid w:val="00896DDF"/>
    <w:rsid w:val="008976D5"/>
    <w:rsid w:val="008979D2"/>
    <w:rsid w:val="008A0072"/>
    <w:rsid w:val="008A2D42"/>
    <w:rsid w:val="008A35CC"/>
    <w:rsid w:val="008A4080"/>
    <w:rsid w:val="008B2C53"/>
    <w:rsid w:val="008B462C"/>
    <w:rsid w:val="008B5DFC"/>
    <w:rsid w:val="008C184D"/>
    <w:rsid w:val="008C2466"/>
    <w:rsid w:val="008C53FC"/>
    <w:rsid w:val="008C67FD"/>
    <w:rsid w:val="008C753E"/>
    <w:rsid w:val="008D27FA"/>
    <w:rsid w:val="008D2D72"/>
    <w:rsid w:val="008D482A"/>
    <w:rsid w:val="008D4E90"/>
    <w:rsid w:val="008D58A3"/>
    <w:rsid w:val="008D6FE2"/>
    <w:rsid w:val="008E1A15"/>
    <w:rsid w:val="008E534D"/>
    <w:rsid w:val="008F0D3A"/>
    <w:rsid w:val="008F1B83"/>
    <w:rsid w:val="008F2249"/>
    <w:rsid w:val="008F2485"/>
    <w:rsid w:val="008F605B"/>
    <w:rsid w:val="009003A4"/>
    <w:rsid w:val="00901ED5"/>
    <w:rsid w:val="00904F41"/>
    <w:rsid w:val="00911A43"/>
    <w:rsid w:val="0091305C"/>
    <w:rsid w:val="00913222"/>
    <w:rsid w:val="009203CF"/>
    <w:rsid w:val="00922D61"/>
    <w:rsid w:val="00924827"/>
    <w:rsid w:val="0092729B"/>
    <w:rsid w:val="009304BC"/>
    <w:rsid w:val="00931C7D"/>
    <w:rsid w:val="00937AC8"/>
    <w:rsid w:val="00937CF7"/>
    <w:rsid w:val="00940090"/>
    <w:rsid w:val="00947319"/>
    <w:rsid w:val="0095356E"/>
    <w:rsid w:val="009557C8"/>
    <w:rsid w:val="00957611"/>
    <w:rsid w:val="009615C7"/>
    <w:rsid w:val="00961BD5"/>
    <w:rsid w:val="0096339A"/>
    <w:rsid w:val="009642A5"/>
    <w:rsid w:val="009655F1"/>
    <w:rsid w:val="00970B63"/>
    <w:rsid w:val="00971F04"/>
    <w:rsid w:val="0097245F"/>
    <w:rsid w:val="0097558D"/>
    <w:rsid w:val="00976F02"/>
    <w:rsid w:val="00977725"/>
    <w:rsid w:val="00991EBD"/>
    <w:rsid w:val="00996DB3"/>
    <w:rsid w:val="00997FFE"/>
    <w:rsid w:val="009A2396"/>
    <w:rsid w:val="009A4E20"/>
    <w:rsid w:val="009A6218"/>
    <w:rsid w:val="009A77B7"/>
    <w:rsid w:val="009C308E"/>
    <w:rsid w:val="009C6AFD"/>
    <w:rsid w:val="009D0459"/>
    <w:rsid w:val="009D187A"/>
    <w:rsid w:val="009D5C1B"/>
    <w:rsid w:val="009E197F"/>
    <w:rsid w:val="009E27FE"/>
    <w:rsid w:val="009E35BD"/>
    <w:rsid w:val="009E61FD"/>
    <w:rsid w:val="009F29D5"/>
    <w:rsid w:val="00A00634"/>
    <w:rsid w:val="00A05EE1"/>
    <w:rsid w:val="00A10FD8"/>
    <w:rsid w:val="00A11A2E"/>
    <w:rsid w:val="00A13292"/>
    <w:rsid w:val="00A206CB"/>
    <w:rsid w:val="00A21269"/>
    <w:rsid w:val="00A2175D"/>
    <w:rsid w:val="00A26492"/>
    <w:rsid w:val="00A35613"/>
    <w:rsid w:val="00A35FBB"/>
    <w:rsid w:val="00A36171"/>
    <w:rsid w:val="00A41AD3"/>
    <w:rsid w:val="00A42E9F"/>
    <w:rsid w:val="00A444F0"/>
    <w:rsid w:val="00A45CFA"/>
    <w:rsid w:val="00A46A86"/>
    <w:rsid w:val="00A477A9"/>
    <w:rsid w:val="00A53A9F"/>
    <w:rsid w:val="00A571CA"/>
    <w:rsid w:val="00A57F5B"/>
    <w:rsid w:val="00A57FF3"/>
    <w:rsid w:val="00A61D7F"/>
    <w:rsid w:val="00A66A52"/>
    <w:rsid w:val="00A67D5A"/>
    <w:rsid w:val="00A70405"/>
    <w:rsid w:val="00A73F07"/>
    <w:rsid w:val="00A80AF8"/>
    <w:rsid w:val="00A80F40"/>
    <w:rsid w:val="00A81CD9"/>
    <w:rsid w:val="00A82B05"/>
    <w:rsid w:val="00A841D8"/>
    <w:rsid w:val="00A84B38"/>
    <w:rsid w:val="00A85007"/>
    <w:rsid w:val="00A96057"/>
    <w:rsid w:val="00A96E3E"/>
    <w:rsid w:val="00A971D4"/>
    <w:rsid w:val="00A97643"/>
    <w:rsid w:val="00AA1512"/>
    <w:rsid w:val="00AA183B"/>
    <w:rsid w:val="00AA5734"/>
    <w:rsid w:val="00AB0A25"/>
    <w:rsid w:val="00AB6BFE"/>
    <w:rsid w:val="00AB70B1"/>
    <w:rsid w:val="00AC4579"/>
    <w:rsid w:val="00AC55E2"/>
    <w:rsid w:val="00AC6385"/>
    <w:rsid w:val="00AD1F79"/>
    <w:rsid w:val="00AD35F7"/>
    <w:rsid w:val="00AD7201"/>
    <w:rsid w:val="00AD7B8F"/>
    <w:rsid w:val="00AE1DFE"/>
    <w:rsid w:val="00AF2CD4"/>
    <w:rsid w:val="00AF4B3F"/>
    <w:rsid w:val="00AF75A4"/>
    <w:rsid w:val="00AF77D1"/>
    <w:rsid w:val="00B010C6"/>
    <w:rsid w:val="00B04862"/>
    <w:rsid w:val="00B049A0"/>
    <w:rsid w:val="00B14A13"/>
    <w:rsid w:val="00B15E0E"/>
    <w:rsid w:val="00B168D8"/>
    <w:rsid w:val="00B20F20"/>
    <w:rsid w:val="00B2103F"/>
    <w:rsid w:val="00B2265A"/>
    <w:rsid w:val="00B232F5"/>
    <w:rsid w:val="00B2442F"/>
    <w:rsid w:val="00B255C4"/>
    <w:rsid w:val="00B33DD7"/>
    <w:rsid w:val="00B42A2B"/>
    <w:rsid w:val="00B46757"/>
    <w:rsid w:val="00B5006A"/>
    <w:rsid w:val="00B51B1D"/>
    <w:rsid w:val="00B52866"/>
    <w:rsid w:val="00B5614B"/>
    <w:rsid w:val="00B56F9C"/>
    <w:rsid w:val="00B577D5"/>
    <w:rsid w:val="00B61FF4"/>
    <w:rsid w:val="00B6319E"/>
    <w:rsid w:val="00B64202"/>
    <w:rsid w:val="00B6555C"/>
    <w:rsid w:val="00B67582"/>
    <w:rsid w:val="00B710A2"/>
    <w:rsid w:val="00B72BA3"/>
    <w:rsid w:val="00B72DF3"/>
    <w:rsid w:val="00B73137"/>
    <w:rsid w:val="00B81B42"/>
    <w:rsid w:val="00B81DF7"/>
    <w:rsid w:val="00B83238"/>
    <w:rsid w:val="00B84880"/>
    <w:rsid w:val="00B850C2"/>
    <w:rsid w:val="00B90D66"/>
    <w:rsid w:val="00B937C7"/>
    <w:rsid w:val="00B94FB8"/>
    <w:rsid w:val="00BA2101"/>
    <w:rsid w:val="00BA3874"/>
    <w:rsid w:val="00BA45CA"/>
    <w:rsid w:val="00BA7150"/>
    <w:rsid w:val="00BA767C"/>
    <w:rsid w:val="00BB0068"/>
    <w:rsid w:val="00BB1390"/>
    <w:rsid w:val="00BB2C38"/>
    <w:rsid w:val="00BB38DC"/>
    <w:rsid w:val="00BB4D9A"/>
    <w:rsid w:val="00BC2AC0"/>
    <w:rsid w:val="00BC49E6"/>
    <w:rsid w:val="00BC729F"/>
    <w:rsid w:val="00BC7E9B"/>
    <w:rsid w:val="00BD5B39"/>
    <w:rsid w:val="00BD6632"/>
    <w:rsid w:val="00BE1801"/>
    <w:rsid w:val="00BE31DD"/>
    <w:rsid w:val="00BE3970"/>
    <w:rsid w:val="00BE4BD0"/>
    <w:rsid w:val="00BE73B9"/>
    <w:rsid w:val="00BE74CD"/>
    <w:rsid w:val="00BF0863"/>
    <w:rsid w:val="00BF3F33"/>
    <w:rsid w:val="00BF7D61"/>
    <w:rsid w:val="00C011A0"/>
    <w:rsid w:val="00C04ADD"/>
    <w:rsid w:val="00C102B6"/>
    <w:rsid w:val="00C1644E"/>
    <w:rsid w:val="00C21C70"/>
    <w:rsid w:val="00C249B3"/>
    <w:rsid w:val="00C27DA8"/>
    <w:rsid w:val="00C32D1F"/>
    <w:rsid w:val="00C3348E"/>
    <w:rsid w:val="00C35794"/>
    <w:rsid w:val="00C44152"/>
    <w:rsid w:val="00C444EE"/>
    <w:rsid w:val="00C46BEC"/>
    <w:rsid w:val="00C50873"/>
    <w:rsid w:val="00C5480D"/>
    <w:rsid w:val="00C55EDF"/>
    <w:rsid w:val="00C649EC"/>
    <w:rsid w:val="00C76188"/>
    <w:rsid w:val="00C76E3F"/>
    <w:rsid w:val="00C80033"/>
    <w:rsid w:val="00C8398A"/>
    <w:rsid w:val="00C8432C"/>
    <w:rsid w:val="00C91CA7"/>
    <w:rsid w:val="00CA1C8B"/>
    <w:rsid w:val="00CA1C91"/>
    <w:rsid w:val="00CA22F7"/>
    <w:rsid w:val="00CB1C3D"/>
    <w:rsid w:val="00CC1279"/>
    <w:rsid w:val="00CC48AC"/>
    <w:rsid w:val="00CC7493"/>
    <w:rsid w:val="00CD0056"/>
    <w:rsid w:val="00CD044F"/>
    <w:rsid w:val="00CD07B9"/>
    <w:rsid w:val="00CD167F"/>
    <w:rsid w:val="00CD40A8"/>
    <w:rsid w:val="00CD4806"/>
    <w:rsid w:val="00CE135E"/>
    <w:rsid w:val="00CE1A93"/>
    <w:rsid w:val="00CE2B39"/>
    <w:rsid w:val="00CE3CF2"/>
    <w:rsid w:val="00CE4A82"/>
    <w:rsid w:val="00CE7128"/>
    <w:rsid w:val="00CF0D98"/>
    <w:rsid w:val="00CF4402"/>
    <w:rsid w:val="00CF6DF6"/>
    <w:rsid w:val="00D05502"/>
    <w:rsid w:val="00D05DC0"/>
    <w:rsid w:val="00D06AB4"/>
    <w:rsid w:val="00D0797C"/>
    <w:rsid w:val="00D103F6"/>
    <w:rsid w:val="00D129F7"/>
    <w:rsid w:val="00D12DA6"/>
    <w:rsid w:val="00D132FE"/>
    <w:rsid w:val="00D13D34"/>
    <w:rsid w:val="00D16B8C"/>
    <w:rsid w:val="00D171CB"/>
    <w:rsid w:val="00D20532"/>
    <w:rsid w:val="00D2250E"/>
    <w:rsid w:val="00D239D4"/>
    <w:rsid w:val="00D23D5A"/>
    <w:rsid w:val="00D24C70"/>
    <w:rsid w:val="00D27C2B"/>
    <w:rsid w:val="00D30C7E"/>
    <w:rsid w:val="00D310EA"/>
    <w:rsid w:val="00D33D93"/>
    <w:rsid w:val="00D34B4A"/>
    <w:rsid w:val="00D34BEB"/>
    <w:rsid w:val="00D3602F"/>
    <w:rsid w:val="00D3787C"/>
    <w:rsid w:val="00D40138"/>
    <w:rsid w:val="00D45E36"/>
    <w:rsid w:val="00D475AC"/>
    <w:rsid w:val="00D50294"/>
    <w:rsid w:val="00D50457"/>
    <w:rsid w:val="00D507BB"/>
    <w:rsid w:val="00D5377D"/>
    <w:rsid w:val="00D629AB"/>
    <w:rsid w:val="00D631FF"/>
    <w:rsid w:val="00D639FC"/>
    <w:rsid w:val="00D643F2"/>
    <w:rsid w:val="00D64B53"/>
    <w:rsid w:val="00D650E8"/>
    <w:rsid w:val="00D66E07"/>
    <w:rsid w:val="00D72724"/>
    <w:rsid w:val="00D731EC"/>
    <w:rsid w:val="00D81C11"/>
    <w:rsid w:val="00D8530A"/>
    <w:rsid w:val="00D9139F"/>
    <w:rsid w:val="00D97200"/>
    <w:rsid w:val="00DA29A4"/>
    <w:rsid w:val="00DA5570"/>
    <w:rsid w:val="00DA6213"/>
    <w:rsid w:val="00DB28BC"/>
    <w:rsid w:val="00DB4FB9"/>
    <w:rsid w:val="00DC0F44"/>
    <w:rsid w:val="00DC6775"/>
    <w:rsid w:val="00DD026F"/>
    <w:rsid w:val="00DD18E9"/>
    <w:rsid w:val="00DD5B16"/>
    <w:rsid w:val="00DD6C75"/>
    <w:rsid w:val="00DD769D"/>
    <w:rsid w:val="00DE0390"/>
    <w:rsid w:val="00DE056C"/>
    <w:rsid w:val="00DE075C"/>
    <w:rsid w:val="00DE378D"/>
    <w:rsid w:val="00DE4EC5"/>
    <w:rsid w:val="00DE7632"/>
    <w:rsid w:val="00DF1283"/>
    <w:rsid w:val="00DF5C04"/>
    <w:rsid w:val="00DF621F"/>
    <w:rsid w:val="00DF6B45"/>
    <w:rsid w:val="00DF7F64"/>
    <w:rsid w:val="00E02AEE"/>
    <w:rsid w:val="00E07010"/>
    <w:rsid w:val="00E11B89"/>
    <w:rsid w:val="00E245A0"/>
    <w:rsid w:val="00E251F9"/>
    <w:rsid w:val="00E27D10"/>
    <w:rsid w:val="00E30744"/>
    <w:rsid w:val="00E30AC1"/>
    <w:rsid w:val="00E33F5B"/>
    <w:rsid w:val="00E34961"/>
    <w:rsid w:val="00E35C23"/>
    <w:rsid w:val="00E3638F"/>
    <w:rsid w:val="00E43D7D"/>
    <w:rsid w:val="00E444AC"/>
    <w:rsid w:val="00E44641"/>
    <w:rsid w:val="00E50B4E"/>
    <w:rsid w:val="00E5374A"/>
    <w:rsid w:val="00E54ECA"/>
    <w:rsid w:val="00E550F9"/>
    <w:rsid w:val="00E56E92"/>
    <w:rsid w:val="00E579BA"/>
    <w:rsid w:val="00E6207E"/>
    <w:rsid w:val="00E62C7F"/>
    <w:rsid w:val="00E729ED"/>
    <w:rsid w:val="00E7547E"/>
    <w:rsid w:val="00E80DC0"/>
    <w:rsid w:val="00E81575"/>
    <w:rsid w:val="00E83679"/>
    <w:rsid w:val="00E85F9C"/>
    <w:rsid w:val="00E874C8"/>
    <w:rsid w:val="00E9170D"/>
    <w:rsid w:val="00E93668"/>
    <w:rsid w:val="00E94644"/>
    <w:rsid w:val="00E961BF"/>
    <w:rsid w:val="00EA3A0F"/>
    <w:rsid w:val="00EB1739"/>
    <w:rsid w:val="00EB4771"/>
    <w:rsid w:val="00EC044A"/>
    <w:rsid w:val="00EC2478"/>
    <w:rsid w:val="00EC4BB1"/>
    <w:rsid w:val="00EC53D7"/>
    <w:rsid w:val="00EC7E28"/>
    <w:rsid w:val="00ED766D"/>
    <w:rsid w:val="00ED7BDA"/>
    <w:rsid w:val="00EE483E"/>
    <w:rsid w:val="00EE6CDD"/>
    <w:rsid w:val="00EE6F00"/>
    <w:rsid w:val="00EF6969"/>
    <w:rsid w:val="00F02C28"/>
    <w:rsid w:val="00F043FE"/>
    <w:rsid w:val="00F05A78"/>
    <w:rsid w:val="00F06212"/>
    <w:rsid w:val="00F109C2"/>
    <w:rsid w:val="00F25DA5"/>
    <w:rsid w:val="00F25F7F"/>
    <w:rsid w:val="00F32D04"/>
    <w:rsid w:val="00F34FD0"/>
    <w:rsid w:val="00F37727"/>
    <w:rsid w:val="00F40986"/>
    <w:rsid w:val="00F45894"/>
    <w:rsid w:val="00F52EB6"/>
    <w:rsid w:val="00F538C3"/>
    <w:rsid w:val="00F53B5E"/>
    <w:rsid w:val="00F54A81"/>
    <w:rsid w:val="00F56E73"/>
    <w:rsid w:val="00F6078C"/>
    <w:rsid w:val="00F6676F"/>
    <w:rsid w:val="00F732A7"/>
    <w:rsid w:val="00F750B9"/>
    <w:rsid w:val="00F767DE"/>
    <w:rsid w:val="00F80226"/>
    <w:rsid w:val="00F80BC4"/>
    <w:rsid w:val="00F83DFB"/>
    <w:rsid w:val="00F83FCD"/>
    <w:rsid w:val="00F85D63"/>
    <w:rsid w:val="00F9036D"/>
    <w:rsid w:val="00F90C70"/>
    <w:rsid w:val="00F95302"/>
    <w:rsid w:val="00F966BE"/>
    <w:rsid w:val="00FA01B0"/>
    <w:rsid w:val="00FA2050"/>
    <w:rsid w:val="00FA2316"/>
    <w:rsid w:val="00FA2447"/>
    <w:rsid w:val="00FA3987"/>
    <w:rsid w:val="00FA79B0"/>
    <w:rsid w:val="00FB04A6"/>
    <w:rsid w:val="00FB1271"/>
    <w:rsid w:val="00FB201F"/>
    <w:rsid w:val="00FB2C33"/>
    <w:rsid w:val="00FB549D"/>
    <w:rsid w:val="00FB66DD"/>
    <w:rsid w:val="00FC0C09"/>
    <w:rsid w:val="00FC2F9A"/>
    <w:rsid w:val="00FC429E"/>
    <w:rsid w:val="00FC4B0E"/>
    <w:rsid w:val="00FC50F5"/>
    <w:rsid w:val="00FD17E8"/>
    <w:rsid w:val="00FD712E"/>
    <w:rsid w:val="00FE1732"/>
    <w:rsid w:val="00FE4FC4"/>
    <w:rsid w:val="00FE5627"/>
    <w:rsid w:val="00FE67C0"/>
    <w:rsid w:val="00FE7CD6"/>
    <w:rsid w:val="00FF03DA"/>
    <w:rsid w:val="00FF7189"/>
    <w:rsid w:val="3738A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DD98C"/>
  <w15:docId w15:val="{1455D6AD-1376-4DBC-B2FF-46932675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1ED1"/>
    <w:rPr>
      <w:sz w:val="24"/>
      <w:szCs w:val="24"/>
    </w:rPr>
  </w:style>
  <w:style w:type="paragraph" w:styleId="Heading1">
    <w:name w:val="heading 1"/>
    <w:basedOn w:val="Normal"/>
    <w:next w:val="Normal"/>
    <w:link w:val="Heading1Char"/>
    <w:uiPriority w:val="9"/>
    <w:qFormat/>
    <w:rsid w:val="00104698"/>
    <w:pPr>
      <w:keepNext/>
      <w:keepLines/>
      <w:jc w:val="center"/>
      <w:outlineLvl w:val="0"/>
    </w:pPr>
    <w:rPr>
      <w:rFonts w:asciiTheme="majorHAnsi" w:eastAsiaTheme="majorEastAsia" w:hAnsiTheme="majorHAnsi" w:cstheme="majorBidi"/>
      <w:color w:val="3E3E67" w:themeColor="accent1" w:themeShade="BF"/>
      <w:sz w:val="42"/>
      <w:szCs w:val="48"/>
    </w:rPr>
  </w:style>
  <w:style w:type="paragraph" w:styleId="Heading2">
    <w:name w:val="heading 2"/>
    <w:basedOn w:val="Heading3"/>
    <w:next w:val="Normal"/>
    <w:link w:val="Heading2Char"/>
    <w:uiPriority w:val="9"/>
    <w:unhideWhenUsed/>
    <w:qFormat/>
    <w:rsid w:val="00D13D34"/>
    <w:pPr>
      <w:shd w:val="clear" w:color="auto" w:fill="EDEDED" w:themeFill="text2" w:themeFillTint="33"/>
      <w:spacing w:before="120"/>
      <w:outlineLvl w:val="1"/>
    </w:pPr>
    <w:rPr>
      <w:color w:val="595959" w:themeColor="text1" w:themeTint="A6"/>
      <w:sz w:val="32"/>
    </w:rPr>
  </w:style>
  <w:style w:type="paragraph" w:styleId="Heading3">
    <w:name w:val="heading 3"/>
    <w:basedOn w:val="Heading1"/>
    <w:next w:val="Normal"/>
    <w:link w:val="Heading3Char"/>
    <w:uiPriority w:val="9"/>
    <w:unhideWhenUsed/>
    <w:qFormat/>
    <w:rsid w:val="00CA22F7"/>
    <w:pPr>
      <w:jc w:val="left"/>
      <w:outlineLvl w:val="2"/>
    </w:pPr>
    <w:rPr>
      <w:color w:val="53548A" w:themeColor="accent1"/>
      <w:sz w:val="36"/>
    </w:rPr>
  </w:style>
  <w:style w:type="paragraph" w:styleId="Heading4">
    <w:name w:val="heading 4"/>
    <w:basedOn w:val="Normal"/>
    <w:next w:val="Normal"/>
    <w:link w:val="Heading4Char"/>
    <w:uiPriority w:val="9"/>
    <w:unhideWhenUsed/>
    <w:qFormat/>
    <w:rsid w:val="00BA767C"/>
    <w:pPr>
      <w:keepNext/>
      <w:keepLines/>
      <w:spacing w:before="40"/>
      <w:outlineLvl w:val="3"/>
    </w:pPr>
    <w:rPr>
      <w:rFonts w:asciiTheme="majorHAnsi" w:eastAsiaTheme="majorEastAsia" w:hAnsiTheme="majorHAnsi" w:cstheme="majorBidi"/>
      <w:iCs/>
      <w:color w:val="292A45" w:themeColor="accent1" w:themeShade="80"/>
      <w:sz w:val="32"/>
    </w:rPr>
  </w:style>
  <w:style w:type="paragraph" w:styleId="Heading5">
    <w:name w:val="heading 5"/>
    <w:basedOn w:val="Normal"/>
    <w:next w:val="Normal"/>
    <w:link w:val="Heading5Char"/>
    <w:uiPriority w:val="9"/>
    <w:semiHidden/>
    <w:unhideWhenUsed/>
    <w:qFormat/>
    <w:rsid w:val="00BA767C"/>
    <w:pPr>
      <w:keepNext/>
      <w:keepLines/>
      <w:spacing w:before="40"/>
      <w:outlineLvl w:val="4"/>
    </w:pPr>
    <w:rPr>
      <w:rFonts w:asciiTheme="majorHAnsi" w:eastAsiaTheme="majorEastAsia" w:hAnsiTheme="majorHAnsi" w:cstheme="majorBidi"/>
      <w:color w:val="3E3E6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680"/>
        <w:tab w:val="right" w:pos="9360"/>
      </w:tabs>
    </w:pPr>
    <w:rPr>
      <w:rFonts w:ascii="Century Gothic" w:hAnsi="Century Gothic" w:cs="Arial Unicode MS"/>
      <w:color w:val="000000"/>
      <w:sz w:val="22"/>
      <w:szCs w:val="22"/>
      <w:u w:color="000000"/>
    </w:rPr>
  </w:style>
  <w:style w:type="paragraph" w:styleId="NoSpacing">
    <w:name w:val="No Spacing"/>
    <w:link w:val="NoSpacingChar"/>
    <w:uiPriority w:val="1"/>
    <w:qFormat/>
    <w:rsid w:val="00CA22F7"/>
    <w:pPr>
      <w:ind w:left="432"/>
    </w:pPr>
    <w:rPr>
      <w:rFonts w:cs="Arial Unicode MS"/>
      <w:color w:val="000000"/>
      <w:sz w:val="24"/>
      <w:szCs w:val="22"/>
      <w:u w:color="000000"/>
    </w:rPr>
  </w:style>
  <w:style w:type="paragraph" w:styleId="Header">
    <w:name w:val="header"/>
    <w:basedOn w:val="Normal"/>
    <w:link w:val="HeaderChar"/>
    <w:uiPriority w:val="99"/>
    <w:unhideWhenUsed/>
    <w:qFormat/>
    <w:rsid w:val="00A80F40"/>
    <w:pPr>
      <w:tabs>
        <w:tab w:val="center" w:pos="4680"/>
        <w:tab w:val="right" w:pos="9360"/>
      </w:tabs>
      <w:jc w:val="center"/>
    </w:pPr>
    <w:rPr>
      <w:rFonts w:asciiTheme="majorHAnsi" w:hAnsiTheme="majorHAnsi"/>
      <w:color w:val="292A45" w:themeColor="accent1" w:themeShade="80"/>
      <w:sz w:val="44"/>
    </w:rPr>
  </w:style>
  <w:style w:type="character" w:customStyle="1" w:styleId="HeaderChar">
    <w:name w:val="Header Char"/>
    <w:basedOn w:val="DefaultParagraphFont"/>
    <w:link w:val="Header"/>
    <w:uiPriority w:val="99"/>
    <w:rsid w:val="00A80F40"/>
    <w:rPr>
      <w:rFonts w:asciiTheme="majorHAnsi" w:hAnsiTheme="majorHAnsi"/>
      <w:color w:val="292A45" w:themeColor="accent1" w:themeShade="80"/>
      <w:sz w:val="44"/>
      <w:szCs w:val="24"/>
    </w:rPr>
  </w:style>
  <w:style w:type="character" w:customStyle="1" w:styleId="FooterChar">
    <w:name w:val="Footer Char"/>
    <w:basedOn w:val="DefaultParagraphFont"/>
    <w:link w:val="Footer"/>
    <w:uiPriority w:val="99"/>
    <w:rsid w:val="00B73137"/>
    <w:rPr>
      <w:rFonts w:ascii="Century Gothic" w:hAnsi="Century Gothic" w:cs="Arial Unicode MS"/>
      <w:color w:val="000000"/>
      <w:sz w:val="22"/>
      <w:szCs w:val="22"/>
      <w:u w:color="000000"/>
    </w:rPr>
  </w:style>
  <w:style w:type="paragraph" w:styleId="BalloonText">
    <w:name w:val="Balloon Text"/>
    <w:basedOn w:val="Normal"/>
    <w:link w:val="BalloonTextChar"/>
    <w:uiPriority w:val="99"/>
    <w:semiHidden/>
    <w:unhideWhenUsed/>
    <w:rsid w:val="001238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85C"/>
    <w:rPr>
      <w:rFonts w:ascii="Segoe UI" w:hAnsi="Segoe UI" w:cs="Segoe UI"/>
      <w:sz w:val="18"/>
      <w:szCs w:val="18"/>
    </w:rPr>
  </w:style>
  <w:style w:type="paragraph" w:styleId="Title">
    <w:name w:val="Title"/>
    <w:basedOn w:val="Normal"/>
    <w:next w:val="Normal"/>
    <w:link w:val="TitleChar"/>
    <w:uiPriority w:val="10"/>
    <w:qFormat/>
    <w:rsid w:val="0069382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82D"/>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557C8"/>
    <w:pPr>
      <w:ind w:left="720"/>
      <w:contextualSpacing/>
    </w:pPr>
  </w:style>
  <w:style w:type="character" w:customStyle="1" w:styleId="NoSpacingChar">
    <w:name w:val="No Spacing Char"/>
    <w:basedOn w:val="DefaultParagraphFont"/>
    <w:link w:val="NoSpacing"/>
    <w:uiPriority w:val="1"/>
    <w:rsid w:val="00CA22F7"/>
    <w:rPr>
      <w:rFonts w:cs="Arial Unicode MS"/>
      <w:color w:val="000000"/>
      <w:sz w:val="24"/>
      <w:szCs w:val="22"/>
      <w:u w:color="000000"/>
    </w:rPr>
  </w:style>
  <w:style w:type="character" w:customStyle="1" w:styleId="Heading1Char">
    <w:name w:val="Heading 1 Char"/>
    <w:basedOn w:val="DefaultParagraphFont"/>
    <w:link w:val="Heading1"/>
    <w:uiPriority w:val="9"/>
    <w:rsid w:val="00104698"/>
    <w:rPr>
      <w:rFonts w:asciiTheme="majorHAnsi" w:eastAsiaTheme="majorEastAsia" w:hAnsiTheme="majorHAnsi" w:cstheme="majorBidi"/>
      <w:color w:val="3E3E67" w:themeColor="accent1" w:themeShade="BF"/>
      <w:sz w:val="42"/>
      <w:szCs w:val="48"/>
    </w:rPr>
  </w:style>
  <w:style w:type="table" w:styleId="TableGrid">
    <w:name w:val="Table Grid"/>
    <w:basedOn w:val="TableNormal"/>
    <w:rsid w:val="00CC74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D13D34"/>
    <w:rPr>
      <w:rFonts w:asciiTheme="majorHAnsi" w:eastAsiaTheme="majorEastAsia" w:hAnsiTheme="majorHAnsi" w:cstheme="majorBidi"/>
      <w:color w:val="595959" w:themeColor="text1" w:themeTint="A6"/>
      <w:sz w:val="32"/>
      <w:szCs w:val="48"/>
      <w:shd w:val="clear" w:color="auto" w:fill="EDEDED" w:themeFill="text2" w:themeFillTint="33"/>
    </w:rPr>
  </w:style>
  <w:style w:type="character" w:customStyle="1" w:styleId="Heading3Char">
    <w:name w:val="Heading 3 Char"/>
    <w:basedOn w:val="DefaultParagraphFont"/>
    <w:link w:val="Heading3"/>
    <w:uiPriority w:val="9"/>
    <w:rsid w:val="00CA22F7"/>
    <w:rPr>
      <w:rFonts w:asciiTheme="majorHAnsi" w:eastAsiaTheme="majorEastAsia" w:hAnsiTheme="majorHAnsi" w:cstheme="majorBidi"/>
      <w:color w:val="53548A" w:themeColor="accent1"/>
      <w:sz w:val="36"/>
      <w:szCs w:val="48"/>
    </w:rPr>
  </w:style>
  <w:style w:type="character" w:customStyle="1" w:styleId="Heading4Char">
    <w:name w:val="Heading 4 Char"/>
    <w:basedOn w:val="DefaultParagraphFont"/>
    <w:link w:val="Heading4"/>
    <w:uiPriority w:val="9"/>
    <w:rsid w:val="00BA767C"/>
    <w:rPr>
      <w:rFonts w:asciiTheme="majorHAnsi" w:eastAsiaTheme="majorEastAsia" w:hAnsiTheme="majorHAnsi" w:cstheme="majorBidi"/>
      <w:iCs/>
      <w:color w:val="292A45" w:themeColor="accent1" w:themeShade="80"/>
      <w:sz w:val="32"/>
      <w:szCs w:val="24"/>
    </w:rPr>
  </w:style>
  <w:style w:type="character" w:customStyle="1" w:styleId="Heading5Char">
    <w:name w:val="Heading 5 Char"/>
    <w:basedOn w:val="DefaultParagraphFont"/>
    <w:link w:val="Heading5"/>
    <w:uiPriority w:val="9"/>
    <w:semiHidden/>
    <w:rsid w:val="00BA767C"/>
    <w:rPr>
      <w:rFonts w:asciiTheme="majorHAnsi" w:eastAsiaTheme="majorEastAsia" w:hAnsiTheme="majorHAnsi" w:cstheme="majorBidi"/>
      <w:color w:val="3E3E67" w:themeColor="accent1" w:themeShade="BF"/>
      <w:sz w:val="24"/>
      <w:szCs w:val="24"/>
    </w:rPr>
  </w:style>
  <w:style w:type="paragraph" w:styleId="TOCHeading">
    <w:name w:val="TOC Heading"/>
    <w:basedOn w:val="Normal"/>
    <w:next w:val="Normal"/>
    <w:uiPriority w:val="39"/>
    <w:unhideWhenUsed/>
    <w:qFormat/>
    <w:rsid w:val="00A80F40"/>
    <w:pPr>
      <w:jc w:val="center"/>
    </w:pPr>
    <w:rPr>
      <w:color w:val="3E3E67" w:themeColor="accent1" w:themeShade="BF"/>
      <w:sz w:val="40"/>
      <w:szCs w:val="40"/>
    </w:rPr>
  </w:style>
  <w:style w:type="paragraph" w:styleId="TOC1">
    <w:name w:val="toc 1"/>
    <w:basedOn w:val="Normal"/>
    <w:next w:val="Normal"/>
    <w:autoRedefine/>
    <w:uiPriority w:val="39"/>
    <w:unhideWhenUsed/>
    <w:rsid w:val="00C27DA8"/>
    <w:pPr>
      <w:tabs>
        <w:tab w:val="right" w:leader="dot" w:pos="10790"/>
      </w:tabs>
      <w:spacing w:before="240" w:after="100"/>
    </w:pPr>
    <w:rPr>
      <w:rFonts w:asciiTheme="majorHAnsi" w:hAnsiTheme="majorHAnsi"/>
      <w:color w:val="292A45" w:themeColor="accent1" w:themeShade="80"/>
      <w:sz w:val="28"/>
    </w:rPr>
  </w:style>
  <w:style w:type="paragraph" w:styleId="TOC2">
    <w:name w:val="toc 2"/>
    <w:basedOn w:val="Normal"/>
    <w:next w:val="Normal"/>
    <w:autoRedefine/>
    <w:uiPriority w:val="39"/>
    <w:unhideWhenUsed/>
    <w:rsid w:val="00A67D5A"/>
    <w:pPr>
      <w:spacing w:after="100"/>
      <w:ind w:left="240"/>
    </w:pPr>
    <w:rPr>
      <w:rFonts w:asciiTheme="majorHAnsi" w:hAnsiTheme="majorHAnsi"/>
      <w:color w:val="3E3E67" w:themeColor="accent1" w:themeShade="BF"/>
      <w:sz w:val="22"/>
    </w:rPr>
  </w:style>
  <w:style w:type="paragraph" w:styleId="TOC3">
    <w:name w:val="toc 3"/>
    <w:basedOn w:val="Normal"/>
    <w:next w:val="Normal"/>
    <w:autoRedefine/>
    <w:uiPriority w:val="39"/>
    <w:unhideWhenUsed/>
    <w:rsid w:val="00C27DA8"/>
    <w:pPr>
      <w:spacing w:after="100"/>
      <w:ind w:left="480"/>
    </w:pPr>
    <w:rPr>
      <w:rFonts w:asciiTheme="minorHAnsi" w:hAnsiTheme="minorHAnsi"/>
      <w:color w:val="3E3E67" w:themeColor="accent1" w:themeShade="BF"/>
      <w:sz w:val="22"/>
    </w:rPr>
  </w:style>
  <w:style w:type="paragraph" w:styleId="TOC4">
    <w:name w:val="toc 4"/>
    <w:basedOn w:val="Normal"/>
    <w:next w:val="Normal"/>
    <w:autoRedefine/>
    <w:uiPriority w:val="39"/>
    <w:unhideWhenUsed/>
    <w:rsid w:val="00C27DA8"/>
    <w:pPr>
      <w:spacing w:after="100"/>
      <w:ind w:left="720"/>
    </w:pPr>
    <w:rPr>
      <w:rFonts w:asciiTheme="majorHAnsi" w:hAnsiTheme="majorHAnsi"/>
      <w:color w:val="3E3E67" w:themeColor="accent1" w:themeShade="BF"/>
      <w:sz w:val="22"/>
    </w:rPr>
  </w:style>
  <w:style w:type="paragraph" w:styleId="BodyText">
    <w:name w:val="Body Text"/>
    <w:basedOn w:val="Normal"/>
    <w:link w:val="BodyTextChar"/>
    <w:uiPriority w:val="1"/>
    <w:qFormat/>
    <w:rsid w:val="003C2A5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cs="Calibri"/>
      <w:sz w:val="28"/>
      <w:szCs w:val="28"/>
      <w:bdr w:val="none" w:sz="0" w:space="0" w:color="auto"/>
    </w:rPr>
  </w:style>
  <w:style w:type="character" w:customStyle="1" w:styleId="BodyTextChar">
    <w:name w:val="Body Text Char"/>
    <w:basedOn w:val="DefaultParagraphFont"/>
    <w:link w:val="BodyText"/>
    <w:uiPriority w:val="1"/>
    <w:rsid w:val="003C2A56"/>
    <w:rPr>
      <w:rFonts w:ascii="Calibri" w:eastAsia="Calibri" w:hAnsi="Calibri" w:cs="Calibri"/>
      <w:sz w:val="28"/>
      <w:szCs w:val="28"/>
      <w:bdr w:val="none" w:sz="0" w:space="0" w:color="auto"/>
    </w:rPr>
  </w:style>
  <w:style w:type="paragraph" w:customStyle="1" w:styleId="TableParagraph">
    <w:name w:val="Table Paragraph"/>
    <w:basedOn w:val="Normal"/>
    <w:uiPriority w:val="1"/>
    <w:qFormat/>
    <w:rsid w:val="003C2A5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5" w:lineRule="exact"/>
      <w:ind w:left="467" w:hanging="360"/>
    </w:pPr>
    <w:rPr>
      <w:rFonts w:ascii="Calibri" w:eastAsia="Calibri" w:hAnsi="Calibri" w:cs="Calibri"/>
      <w:sz w:val="22"/>
      <w:szCs w:val="22"/>
      <w:bdr w:val="none" w:sz="0" w:space="0" w:color="auto"/>
    </w:rPr>
  </w:style>
  <w:style w:type="character" w:styleId="CommentReference">
    <w:name w:val="annotation reference"/>
    <w:basedOn w:val="DefaultParagraphFont"/>
    <w:uiPriority w:val="99"/>
    <w:semiHidden/>
    <w:unhideWhenUsed/>
    <w:rsid w:val="008D4E90"/>
    <w:rPr>
      <w:sz w:val="16"/>
      <w:szCs w:val="16"/>
    </w:rPr>
  </w:style>
  <w:style w:type="paragraph" w:styleId="CommentText">
    <w:name w:val="annotation text"/>
    <w:basedOn w:val="Normal"/>
    <w:link w:val="CommentTextChar"/>
    <w:uiPriority w:val="99"/>
    <w:unhideWhenUsed/>
    <w:rsid w:val="008D4E90"/>
    <w:rPr>
      <w:sz w:val="20"/>
      <w:szCs w:val="20"/>
    </w:rPr>
  </w:style>
  <w:style w:type="character" w:customStyle="1" w:styleId="CommentTextChar">
    <w:name w:val="Comment Text Char"/>
    <w:basedOn w:val="DefaultParagraphFont"/>
    <w:link w:val="CommentText"/>
    <w:uiPriority w:val="99"/>
    <w:rsid w:val="008D4E90"/>
  </w:style>
  <w:style w:type="paragraph" w:styleId="CommentSubject">
    <w:name w:val="annotation subject"/>
    <w:basedOn w:val="CommentText"/>
    <w:next w:val="CommentText"/>
    <w:link w:val="CommentSubjectChar"/>
    <w:uiPriority w:val="99"/>
    <w:semiHidden/>
    <w:unhideWhenUsed/>
    <w:rsid w:val="008D4E90"/>
    <w:rPr>
      <w:b/>
      <w:bCs/>
    </w:rPr>
  </w:style>
  <w:style w:type="character" w:customStyle="1" w:styleId="CommentSubjectChar">
    <w:name w:val="Comment Subject Char"/>
    <w:basedOn w:val="CommentTextChar"/>
    <w:link w:val="CommentSubject"/>
    <w:uiPriority w:val="99"/>
    <w:semiHidden/>
    <w:rsid w:val="008D4E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22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ucop.edu/local-human-resources/_files/performance-appraisal/How%20to%20write%20SMART%20Goals%20v2.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glossaryDocument" Target="glossary/document.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9E46D9-80A4-498D-BB13-3844F98FB115}" type="doc">
      <dgm:prSet loTypeId="urn:microsoft.com/office/officeart/2011/layout/HexagonRadial" loCatId="cycle" qsTypeId="urn:microsoft.com/office/officeart/2005/8/quickstyle/simple3" qsCatId="simple" csTypeId="urn:microsoft.com/office/officeart/2005/8/colors/accent1_2" csCatId="accent1" phldr="1"/>
      <dgm:spPr/>
      <dgm:t>
        <a:bodyPr/>
        <a:lstStyle/>
        <a:p>
          <a:endParaRPr lang="en-US"/>
        </a:p>
      </dgm:t>
    </dgm:pt>
    <dgm:pt modelId="{CFFEBB23-5E04-41B1-8E11-C77A7C64B0B3}">
      <dgm:prSet phldrT="[Text]" phldr="1"/>
      <dgm:spPr/>
      <dgm:t>
        <a:bodyPr/>
        <a:lstStyle/>
        <a:p>
          <a:endParaRPr lang="en-US"/>
        </a:p>
      </dgm:t>
    </dgm:pt>
    <dgm:pt modelId="{9F8AE4E1-96D2-4C3A-B46F-A3B9CAB41275}" type="parTrans" cxnId="{DD79DC80-881F-43FC-8D00-5D966889E4E1}">
      <dgm:prSet/>
      <dgm:spPr/>
      <dgm:t>
        <a:bodyPr/>
        <a:lstStyle/>
        <a:p>
          <a:endParaRPr lang="en-US"/>
        </a:p>
      </dgm:t>
    </dgm:pt>
    <dgm:pt modelId="{4596CE34-0436-4319-B151-FB17CB160D76}" type="sibTrans" cxnId="{DD79DC80-881F-43FC-8D00-5D966889E4E1}">
      <dgm:prSet/>
      <dgm:spPr/>
      <dgm:t>
        <a:bodyPr/>
        <a:lstStyle/>
        <a:p>
          <a:endParaRPr lang="en-US"/>
        </a:p>
      </dgm:t>
    </dgm:pt>
    <dgm:pt modelId="{18D8F282-64F7-4F55-9F9D-19EAA9A13C17}">
      <dgm:prSet phldrT="[Text]" phldr="1"/>
      <dgm:spPr/>
      <dgm:t>
        <a:bodyPr/>
        <a:lstStyle/>
        <a:p>
          <a:endParaRPr lang="en-US"/>
        </a:p>
      </dgm:t>
    </dgm:pt>
    <dgm:pt modelId="{89CB80CC-56B3-4F07-A0E4-86CC47DD6CC8}" type="parTrans" cxnId="{2E8888B8-A409-455C-94E5-4BADDD3678E1}">
      <dgm:prSet/>
      <dgm:spPr/>
      <dgm:t>
        <a:bodyPr/>
        <a:lstStyle/>
        <a:p>
          <a:endParaRPr lang="en-US"/>
        </a:p>
      </dgm:t>
    </dgm:pt>
    <dgm:pt modelId="{52387BA1-788C-4BD8-B61B-04003456BC7D}" type="sibTrans" cxnId="{2E8888B8-A409-455C-94E5-4BADDD3678E1}">
      <dgm:prSet/>
      <dgm:spPr/>
      <dgm:t>
        <a:bodyPr/>
        <a:lstStyle/>
        <a:p>
          <a:endParaRPr lang="en-US"/>
        </a:p>
      </dgm:t>
    </dgm:pt>
    <dgm:pt modelId="{A8457891-B4D1-47E7-86E8-75F33C2A99DD}">
      <dgm:prSet custT="1"/>
      <dgm:spPr/>
      <dgm:t>
        <a:bodyPr/>
        <a:lstStyle/>
        <a:p>
          <a:r>
            <a:rPr lang="en-US" sz="2800" b="1">
              <a:latin typeface="+mj-lt"/>
            </a:rPr>
            <a:t>CLNA</a:t>
          </a:r>
        </a:p>
      </dgm:t>
    </dgm:pt>
    <dgm:pt modelId="{91ACF666-4E14-4E84-B785-1344363102DE}" type="parTrans" cxnId="{E55503AC-63E4-4AAD-B311-27C932A7F6A2}">
      <dgm:prSet/>
      <dgm:spPr/>
      <dgm:t>
        <a:bodyPr/>
        <a:lstStyle/>
        <a:p>
          <a:endParaRPr lang="en-US"/>
        </a:p>
      </dgm:t>
    </dgm:pt>
    <dgm:pt modelId="{7B02745E-CBC0-4A4B-9EF2-3313F2EB2372}" type="sibTrans" cxnId="{E55503AC-63E4-4AAD-B311-27C932A7F6A2}">
      <dgm:prSet/>
      <dgm:spPr/>
      <dgm:t>
        <a:bodyPr/>
        <a:lstStyle/>
        <a:p>
          <a:endParaRPr lang="en-US"/>
        </a:p>
      </dgm:t>
    </dgm:pt>
    <dgm:pt modelId="{2BDEDE51-BB78-49FC-BB85-9DF56681F5A7}">
      <dgm:prSet custT="1"/>
      <dgm:spPr/>
      <dgm:t>
        <a:bodyPr/>
        <a:lstStyle/>
        <a:p>
          <a:r>
            <a:rPr lang="en-US" sz="1050" b="1"/>
            <a:t>Evaluation &amp; Accountability</a:t>
          </a:r>
        </a:p>
      </dgm:t>
    </dgm:pt>
    <dgm:pt modelId="{701000FF-CEAA-46E1-8763-94EA9F31EEFE}" type="parTrans" cxnId="{F14817E2-9C9E-4134-98BB-1909319C5A7F}">
      <dgm:prSet/>
      <dgm:spPr/>
      <dgm:t>
        <a:bodyPr/>
        <a:lstStyle/>
        <a:p>
          <a:endParaRPr lang="en-US"/>
        </a:p>
      </dgm:t>
    </dgm:pt>
    <dgm:pt modelId="{C64A6C30-9D7E-4DE6-BF8B-252FDBF4F350}" type="sibTrans" cxnId="{F14817E2-9C9E-4134-98BB-1909319C5A7F}">
      <dgm:prSet/>
      <dgm:spPr/>
      <dgm:t>
        <a:bodyPr/>
        <a:lstStyle/>
        <a:p>
          <a:endParaRPr lang="en-US"/>
        </a:p>
      </dgm:t>
    </dgm:pt>
    <dgm:pt modelId="{47ACDB8E-962C-4032-8EC1-69AA0C5F156A}">
      <dgm:prSet custT="1"/>
      <dgm:spPr/>
      <dgm:t>
        <a:bodyPr/>
        <a:lstStyle/>
        <a:p>
          <a:r>
            <a:rPr lang="en-US" sz="1100" b="1"/>
            <a:t>Career Exploration/ Development</a:t>
          </a:r>
        </a:p>
      </dgm:t>
    </dgm:pt>
    <dgm:pt modelId="{7E5D909C-7808-4A91-A1C9-A9A77D9CECAA}" type="parTrans" cxnId="{DEE4D3D6-A3EB-4605-8875-9FE10BB3076F}">
      <dgm:prSet/>
      <dgm:spPr/>
      <dgm:t>
        <a:bodyPr/>
        <a:lstStyle/>
        <a:p>
          <a:endParaRPr lang="en-US"/>
        </a:p>
      </dgm:t>
    </dgm:pt>
    <dgm:pt modelId="{898EDEA6-F1D9-4AC9-82B4-4CE3A54F519A}" type="sibTrans" cxnId="{DEE4D3D6-A3EB-4605-8875-9FE10BB3076F}">
      <dgm:prSet/>
      <dgm:spPr/>
      <dgm:t>
        <a:bodyPr/>
        <a:lstStyle/>
        <a:p>
          <a:endParaRPr lang="en-US"/>
        </a:p>
      </dgm:t>
    </dgm:pt>
    <dgm:pt modelId="{1EC1F158-72F7-497D-BB65-7AC37BD5D3D0}">
      <dgm:prSet custT="1"/>
      <dgm:spPr/>
      <dgm:t>
        <a:bodyPr/>
        <a:lstStyle/>
        <a:p>
          <a:r>
            <a:rPr lang="en-US" sz="1100" b="1"/>
            <a:t>Professional Development</a:t>
          </a:r>
        </a:p>
      </dgm:t>
    </dgm:pt>
    <dgm:pt modelId="{AF9C6254-D0CE-4258-8049-599EE50F3050}" type="parTrans" cxnId="{5592AFBB-B477-44A4-8312-0C267D5D0E9A}">
      <dgm:prSet/>
      <dgm:spPr/>
      <dgm:t>
        <a:bodyPr/>
        <a:lstStyle/>
        <a:p>
          <a:endParaRPr lang="en-US"/>
        </a:p>
      </dgm:t>
    </dgm:pt>
    <dgm:pt modelId="{D232A2F1-AACD-48AC-B638-98340758CAD9}" type="sibTrans" cxnId="{5592AFBB-B477-44A4-8312-0C267D5D0E9A}">
      <dgm:prSet/>
      <dgm:spPr/>
      <dgm:t>
        <a:bodyPr/>
        <a:lstStyle/>
        <a:p>
          <a:endParaRPr lang="en-US"/>
        </a:p>
      </dgm:t>
    </dgm:pt>
    <dgm:pt modelId="{7D10CC04-983D-477A-9B1D-FBD27E5AAE73}">
      <dgm:prSet/>
      <dgm:spPr/>
      <dgm:t>
        <a:bodyPr/>
        <a:lstStyle/>
        <a:p>
          <a:r>
            <a:rPr lang="en-US" b="1"/>
            <a:t>Skill Development</a:t>
          </a:r>
        </a:p>
      </dgm:t>
    </dgm:pt>
    <dgm:pt modelId="{143B3505-98E4-44EB-BE59-51302A08F85A}" type="parTrans" cxnId="{267E58D4-F33E-4C16-83C0-0C03FB5D80EE}">
      <dgm:prSet/>
      <dgm:spPr/>
      <dgm:t>
        <a:bodyPr/>
        <a:lstStyle/>
        <a:p>
          <a:endParaRPr lang="en-US"/>
        </a:p>
      </dgm:t>
    </dgm:pt>
    <dgm:pt modelId="{92A21F60-77CC-402A-8069-7CC012F05717}" type="sibTrans" cxnId="{267E58D4-F33E-4C16-83C0-0C03FB5D80EE}">
      <dgm:prSet/>
      <dgm:spPr/>
      <dgm:t>
        <a:bodyPr/>
        <a:lstStyle/>
        <a:p>
          <a:endParaRPr lang="en-US"/>
        </a:p>
      </dgm:t>
    </dgm:pt>
    <dgm:pt modelId="{6AC89A37-277F-477A-9850-8A359CCAFF56}">
      <dgm:prSet/>
      <dgm:spPr/>
      <dgm:t>
        <a:bodyPr/>
        <a:lstStyle/>
        <a:p>
          <a:r>
            <a:rPr lang="en-US" b="1"/>
            <a:t>Academic Integration</a:t>
          </a:r>
        </a:p>
      </dgm:t>
    </dgm:pt>
    <dgm:pt modelId="{163AEFA9-91C0-4AF2-9961-5D379559CBD2}" type="parTrans" cxnId="{5E23B0DE-981F-4F8D-9784-481CC2B0223E}">
      <dgm:prSet/>
      <dgm:spPr/>
      <dgm:t>
        <a:bodyPr/>
        <a:lstStyle/>
        <a:p>
          <a:endParaRPr lang="en-US"/>
        </a:p>
      </dgm:t>
    </dgm:pt>
    <dgm:pt modelId="{32886ADA-3105-4EF1-BE72-28B276DA1BF9}" type="sibTrans" cxnId="{5E23B0DE-981F-4F8D-9784-481CC2B0223E}">
      <dgm:prSet/>
      <dgm:spPr/>
      <dgm:t>
        <a:bodyPr/>
        <a:lstStyle/>
        <a:p>
          <a:endParaRPr lang="en-US"/>
        </a:p>
      </dgm:t>
    </dgm:pt>
    <dgm:pt modelId="{FADEFEA8-0F7C-45AE-B376-C7E75FFABF4B}">
      <dgm:prSet/>
      <dgm:spPr/>
      <dgm:t>
        <a:bodyPr/>
        <a:lstStyle/>
        <a:p>
          <a:r>
            <a:rPr lang="en-US" b="1"/>
            <a:t>Increase Student Achievement</a:t>
          </a:r>
        </a:p>
      </dgm:t>
    </dgm:pt>
    <dgm:pt modelId="{F965A2B4-28D1-4DA1-8CF4-B55779EDAD23}" type="parTrans" cxnId="{FA9F27BE-14CA-4008-88E2-079C2FAF873B}">
      <dgm:prSet/>
      <dgm:spPr/>
      <dgm:t>
        <a:bodyPr/>
        <a:lstStyle/>
        <a:p>
          <a:endParaRPr lang="en-US"/>
        </a:p>
      </dgm:t>
    </dgm:pt>
    <dgm:pt modelId="{F5FBAC26-FB0B-4560-83E2-209F36FCF3DB}" type="sibTrans" cxnId="{FA9F27BE-14CA-4008-88E2-079C2FAF873B}">
      <dgm:prSet/>
      <dgm:spPr/>
      <dgm:t>
        <a:bodyPr/>
        <a:lstStyle/>
        <a:p>
          <a:endParaRPr lang="en-US"/>
        </a:p>
      </dgm:t>
    </dgm:pt>
    <dgm:pt modelId="{B2515F99-AB09-4259-B83B-A19956B586AD}" type="pres">
      <dgm:prSet presAssocID="{DE9E46D9-80A4-498D-BB13-3844F98FB115}" presName="Name0" presStyleCnt="0">
        <dgm:presLayoutVars>
          <dgm:chMax val="1"/>
          <dgm:chPref val="1"/>
          <dgm:dir/>
          <dgm:animOne val="branch"/>
          <dgm:animLvl val="lvl"/>
        </dgm:presLayoutVars>
      </dgm:prSet>
      <dgm:spPr/>
    </dgm:pt>
    <dgm:pt modelId="{D2AAF5DF-1AB5-49E8-A941-A2779D92645E}" type="pres">
      <dgm:prSet presAssocID="{A8457891-B4D1-47E7-86E8-75F33C2A99DD}" presName="Parent" presStyleLbl="node0" presStyleIdx="0" presStyleCnt="1">
        <dgm:presLayoutVars>
          <dgm:chMax val="6"/>
          <dgm:chPref val="6"/>
        </dgm:presLayoutVars>
      </dgm:prSet>
      <dgm:spPr/>
    </dgm:pt>
    <dgm:pt modelId="{F65D33BB-5C94-4DDA-9ED8-A4ED44AA70CA}" type="pres">
      <dgm:prSet presAssocID="{2BDEDE51-BB78-49FC-BB85-9DF56681F5A7}" presName="Accent1" presStyleCnt="0"/>
      <dgm:spPr/>
    </dgm:pt>
    <dgm:pt modelId="{BC33F735-5137-4E73-9856-50D35DB593A5}" type="pres">
      <dgm:prSet presAssocID="{2BDEDE51-BB78-49FC-BB85-9DF56681F5A7}" presName="Accent" presStyleLbl="bgShp" presStyleIdx="0" presStyleCnt="6"/>
      <dgm:spPr/>
    </dgm:pt>
    <dgm:pt modelId="{90859BFD-422F-421E-AF10-BF395EEBC442}" type="pres">
      <dgm:prSet presAssocID="{2BDEDE51-BB78-49FC-BB85-9DF56681F5A7}" presName="Child1" presStyleLbl="node1" presStyleIdx="0" presStyleCnt="6">
        <dgm:presLayoutVars>
          <dgm:chMax val="0"/>
          <dgm:chPref val="0"/>
          <dgm:bulletEnabled val="1"/>
        </dgm:presLayoutVars>
      </dgm:prSet>
      <dgm:spPr/>
    </dgm:pt>
    <dgm:pt modelId="{45F543B4-77D0-4365-980B-A1380C80940B}" type="pres">
      <dgm:prSet presAssocID="{47ACDB8E-962C-4032-8EC1-69AA0C5F156A}" presName="Accent2" presStyleCnt="0"/>
      <dgm:spPr/>
    </dgm:pt>
    <dgm:pt modelId="{B71D5E4F-1FA7-47B6-85B5-5F2CF4662343}" type="pres">
      <dgm:prSet presAssocID="{47ACDB8E-962C-4032-8EC1-69AA0C5F156A}" presName="Accent" presStyleLbl="bgShp" presStyleIdx="1" presStyleCnt="6"/>
      <dgm:spPr/>
    </dgm:pt>
    <dgm:pt modelId="{C4E46D2E-4D6E-48A2-9155-01F1B57DBF46}" type="pres">
      <dgm:prSet presAssocID="{47ACDB8E-962C-4032-8EC1-69AA0C5F156A}" presName="Child2" presStyleLbl="node1" presStyleIdx="1" presStyleCnt="6">
        <dgm:presLayoutVars>
          <dgm:chMax val="0"/>
          <dgm:chPref val="0"/>
          <dgm:bulletEnabled val="1"/>
        </dgm:presLayoutVars>
      </dgm:prSet>
      <dgm:spPr/>
    </dgm:pt>
    <dgm:pt modelId="{88202DFF-B7C5-41BA-B439-F04C4DC90F2C}" type="pres">
      <dgm:prSet presAssocID="{1EC1F158-72F7-497D-BB65-7AC37BD5D3D0}" presName="Accent3" presStyleCnt="0"/>
      <dgm:spPr/>
    </dgm:pt>
    <dgm:pt modelId="{1B54CF9F-225F-4A4F-9A73-4ED8687484AC}" type="pres">
      <dgm:prSet presAssocID="{1EC1F158-72F7-497D-BB65-7AC37BD5D3D0}" presName="Accent" presStyleLbl="bgShp" presStyleIdx="2" presStyleCnt="6"/>
      <dgm:spPr/>
    </dgm:pt>
    <dgm:pt modelId="{58FF273B-15B4-4912-8C07-4C4EED609327}" type="pres">
      <dgm:prSet presAssocID="{1EC1F158-72F7-497D-BB65-7AC37BD5D3D0}" presName="Child3" presStyleLbl="node1" presStyleIdx="2" presStyleCnt="6">
        <dgm:presLayoutVars>
          <dgm:chMax val="0"/>
          <dgm:chPref val="0"/>
          <dgm:bulletEnabled val="1"/>
        </dgm:presLayoutVars>
      </dgm:prSet>
      <dgm:spPr/>
    </dgm:pt>
    <dgm:pt modelId="{FD4357FF-4FC6-4D9B-B0EA-9BDBE6273ED7}" type="pres">
      <dgm:prSet presAssocID="{7D10CC04-983D-477A-9B1D-FBD27E5AAE73}" presName="Accent4" presStyleCnt="0"/>
      <dgm:spPr/>
    </dgm:pt>
    <dgm:pt modelId="{EB81F231-CDD8-471A-8DD6-18D48EF3677F}" type="pres">
      <dgm:prSet presAssocID="{7D10CC04-983D-477A-9B1D-FBD27E5AAE73}" presName="Accent" presStyleLbl="bgShp" presStyleIdx="3" presStyleCnt="6"/>
      <dgm:spPr/>
    </dgm:pt>
    <dgm:pt modelId="{C84D0E5D-A365-43D2-9825-9B0FB6D33C3D}" type="pres">
      <dgm:prSet presAssocID="{7D10CC04-983D-477A-9B1D-FBD27E5AAE73}" presName="Child4" presStyleLbl="node1" presStyleIdx="3" presStyleCnt="6">
        <dgm:presLayoutVars>
          <dgm:chMax val="0"/>
          <dgm:chPref val="0"/>
          <dgm:bulletEnabled val="1"/>
        </dgm:presLayoutVars>
      </dgm:prSet>
      <dgm:spPr/>
    </dgm:pt>
    <dgm:pt modelId="{40E7B5BC-CF70-441B-8EF7-313400DC17E0}" type="pres">
      <dgm:prSet presAssocID="{6AC89A37-277F-477A-9850-8A359CCAFF56}" presName="Accent5" presStyleCnt="0"/>
      <dgm:spPr/>
    </dgm:pt>
    <dgm:pt modelId="{9F25733C-7BC3-4D65-A893-34F79CBFA85D}" type="pres">
      <dgm:prSet presAssocID="{6AC89A37-277F-477A-9850-8A359CCAFF56}" presName="Accent" presStyleLbl="bgShp" presStyleIdx="4" presStyleCnt="6"/>
      <dgm:spPr/>
    </dgm:pt>
    <dgm:pt modelId="{BE218BF9-8CC0-48BA-8EEE-D6F1399510CB}" type="pres">
      <dgm:prSet presAssocID="{6AC89A37-277F-477A-9850-8A359CCAFF56}" presName="Child5" presStyleLbl="node1" presStyleIdx="4" presStyleCnt="6">
        <dgm:presLayoutVars>
          <dgm:chMax val="0"/>
          <dgm:chPref val="0"/>
          <dgm:bulletEnabled val="1"/>
        </dgm:presLayoutVars>
      </dgm:prSet>
      <dgm:spPr/>
    </dgm:pt>
    <dgm:pt modelId="{7C5F78ED-D855-4E64-92B8-E243C02AA3EC}" type="pres">
      <dgm:prSet presAssocID="{FADEFEA8-0F7C-45AE-B376-C7E75FFABF4B}" presName="Accent6" presStyleCnt="0"/>
      <dgm:spPr/>
    </dgm:pt>
    <dgm:pt modelId="{6286119A-08CB-44DF-A79B-815460929FCD}" type="pres">
      <dgm:prSet presAssocID="{FADEFEA8-0F7C-45AE-B376-C7E75FFABF4B}" presName="Accent" presStyleLbl="bgShp" presStyleIdx="5" presStyleCnt="6"/>
      <dgm:spPr/>
    </dgm:pt>
    <dgm:pt modelId="{E2BA9938-9959-47F3-B6D8-A21010E1A731}" type="pres">
      <dgm:prSet presAssocID="{FADEFEA8-0F7C-45AE-B376-C7E75FFABF4B}" presName="Child6" presStyleLbl="node1" presStyleIdx="5" presStyleCnt="6">
        <dgm:presLayoutVars>
          <dgm:chMax val="0"/>
          <dgm:chPref val="0"/>
          <dgm:bulletEnabled val="1"/>
        </dgm:presLayoutVars>
      </dgm:prSet>
      <dgm:spPr/>
    </dgm:pt>
  </dgm:ptLst>
  <dgm:cxnLst>
    <dgm:cxn modelId="{BEEEA019-4527-4BD1-A9CA-3D05B5844B27}" type="presOf" srcId="{FADEFEA8-0F7C-45AE-B376-C7E75FFABF4B}" destId="{E2BA9938-9959-47F3-B6D8-A21010E1A731}" srcOrd="0" destOrd="0" presId="urn:microsoft.com/office/officeart/2011/layout/HexagonRadial"/>
    <dgm:cxn modelId="{CB924939-31F6-487F-A1D1-25AD25E45363}" type="presOf" srcId="{DE9E46D9-80A4-498D-BB13-3844F98FB115}" destId="{B2515F99-AB09-4259-B83B-A19956B586AD}" srcOrd="0" destOrd="0" presId="urn:microsoft.com/office/officeart/2011/layout/HexagonRadial"/>
    <dgm:cxn modelId="{44EF9C68-1CE2-44C6-B9BC-6E14AD368D5B}" type="presOf" srcId="{1EC1F158-72F7-497D-BB65-7AC37BD5D3D0}" destId="{58FF273B-15B4-4912-8C07-4C4EED609327}" srcOrd="0" destOrd="0" presId="urn:microsoft.com/office/officeart/2011/layout/HexagonRadial"/>
    <dgm:cxn modelId="{319B8B6D-7F8C-472C-9CDD-61F43D8E015B}" type="presOf" srcId="{2BDEDE51-BB78-49FC-BB85-9DF56681F5A7}" destId="{90859BFD-422F-421E-AF10-BF395EEBC442}" srcOrd="0" destOrd="0" presId="urn:microsoft.com/office/officeart/2011/layout/HexagonRadial"/>
    <dgm:cxn modelId="{DD79DC80-881F-43FC-8D00-5D966889E4E1}" srcId="{DE9E46D9-80A4-498D-BB13-3844F98FB115}" destId="{CFFEBB23-5E04-41B1-8E11-C77A7C64B0B3}" srcOrd="1" destOrd="0" parTransId="{9F8AE4E1-96D2-4C3A-B46F-A3B9CAB41275}" sibTransId="{4596CE34-0436-4319-B151-FB17CB160D76}"/>
    <dgm:cxn modelId="{5D186E90-B0E5-4573-9B7C-3C5F1F8C36F2}" type="presOf" srcId="{7D10CC04-983D-477A-9B1D-FBD27E5AAE73}" destId="{C84D0E5D-A365-43D2-9825-9B0FB6D33C3D}" srcOrd="0" destOrd="0" presId="urn:microsoft.com/office/officeart/2011/layout/HexagonRadial"/>
    <dgm:cxn modelId="{E55503AC-63E4-4AAD-B311-27C932A7F6A2}" srcId="{DE9E46D9-80A4-498D-BB13-3844F98FB115}" destId="{A8457891-B4D1-47E7-86E8-75F33C2A99DD}" srcOrd="0" destOrd="0" parTransId="{91ACF666-4E14-4E84-B785-1344363102DE}" sibTransId="{7B02745E-CBC0-4A4B-9EF2-3313F2EB2372}"/>
    <dgm:cxn modelId="{2E8888B8-A409-455C-94E5-4BADDD3678E1}" srcId="{DE9E46D9-80A4-498D-BB13-3844F98FB115}" destId="{18D8F282-64F7-4F55-9F9D-19EAA9A13C17}" srcOrd="2" destOrd="0" parTransId="{89CB80CC-56B3-4F07-A0E4-86CC47DD6CC8}" sibTransId="{52387BA1-788C-4BD8-B61B-04003456BC7D}"/>
    <dgm:cxn modelId="{5592AFBB-B477-44A4-8312-0C267D5D0E9A}" srcId="{A8457891-B4D1-47E7-86E8-75F33C2A99DD}" destId="{1EC1F158-72F7-497D-BB65-7AC37BD5D3D0}" srcOrd="2" destOrd="0" parTransId="{AF9C6254-D0CE-4258-8049-599EE50F3050}" sibTransId="{D232A2F1-AACD-48AC-B638-98340758CAD9}"/>
    <dgm:cxn modelId="{FA9F27BE-14CA-4008-88E2-079C2FAF873B}" srcId="{A8457891-B4D1-47E7-86E8-75F33C2A99DD}" destId="{FADEFEA8-0F7C-45AE-B376-C7E75FFABF4B}" srcOrd="5" destOrd="0" parTransId="{F965A2B4-28D1-4DA1-8CF4-B55779EDAD23}" sibTransId="{F5FBAC26-FB0B-4560-83E2-209F36FCF3DB}"/>
    <dgm:cxn modelId="{AD5B65C8-15D1-4122-873C-5AAF8FA6956A}" type="presOf" srcId="{A8457891-B4D1-47E7-86E8-75F33C2A99DD}" destId="{D2AAF5DF-1AB5-49E8-A941-A2779D92645E}" srcOrd="0" destOrd="0" presId="urn:microsoft.com/office/officeart/2011/layout/HexagonRadial"/>
    <dgm:cxn modelId="{267E58D4-F33E-4C16-83C0-0C03FB5D80EE}" srcId="{A8457891-B4D1-47E7-86E8-75F33C2A99DD}" destId="{7D10CC04-983D-477A-9B1D-FBD27E5AAE73}" srcOrd="3" destOrd="0" parTransId="{143B3505-98E4-44EB-BE59-51302A08F85A}" sibTransId="{92A21F60-77CC-402A-8069-7CC012F05717}"/>
    <dgm:cxn modelId="{E32E4DD6-381C-425E-8E8D-35C98F059FF6}" type="presOf" srcId="{47ACDB8E-962C-4032-8EC1-69AA0C5F156A}" destId="{C4E46D2E-4D6E-48A2-9155-01F1B57DBF46}" srcOrd="0" destOrd="0" presId="urn:microsoft.com/office/officeart/2011/layout/HexagonRadial"/>
    <dgm:cxn modelId="{DEE4D3D6-A3EB-4605-8875-9FE10BB3076F}" srcId="{A8457891-B4D1-47E7-86E8-75F33C2A99DD}" destId="{47ACDB8E-962C-4032-8EC1-69AA0C5F156A}" srcOrd="1" destOrd="0" parTransId="{7E5D909C-7808-4A91-A1C9-A9A77D9CECAA}" sibTransId="{898EDEA6-F1D9-4AC9-82B4-4CE3A54F519A}"/>
    <dgm:cxn modelId="{5E23B0DE-981F-4F8D-9784-481CC2B0223E}" srcId="{A8457891-B4D1-47E7-86E8-75F33C2A99DD}" destId="{6AC89A37-277F-477A-9850-8A359CCAFF56}" srcOrd="4" destOrd="0" parTransId="{163AEFA9-91C0-4AF2-9961-5D379559CBD2}" sibTransId="{32886ADA-3105-4EF1-BE72-28B276DA1BF9}"/>
    <dgm:cxn modelId="{F14817E2-9C9E-4134-98BB-1909319C5A7F}" srcId="{A8457891-B4D1-47E7-86E8-75F33C2A99DD}" destId="{2BDEDE51-BB78-49FC-BB85-9DF56681F5A7}" srcOrd="0" destOrd="0" parTransId="{701000FF-CEAA-46E1-8763-94EA9F31EEFE}" sibTransId="{C64A6C30-9D7E-4DE6-BF8B-252FDBF4F350}"/>
    <dgm:cxn modelId="{4E9C4CE8-9FA4-4316-9C78-359E938E4AEC}" type="presOf" srcId="{6AC89A37-277F-477A-9850-8A359CCAFF56}" destId="{BE218BF9-8CC0-48BA-8EEE-D6F1399510CB}" srcOrd="0" destOrd="0" presId="urn:microsoft.com/office/officeart/2011/layout/HexagonRadial"/>
    <dgm:cxn modelId="{440BF111-D4E1-4045-A0D6-5CCD7C5794DA}" type="presParOf" srcId="{B2515F99-AB09-4259-B83B-A19956B586AD}" destId="{D2AAF5DF-1AB5-49E8-A941-A2779D92645E}" srcOrd="0" destOrd="0" presId="urn:microsoft.com/office/officeart/2011/layout/HexagonRadial"/>
    <dgm:cxn modelId="{0AD6721E-EAC8-497F-8444-07A88B7F4C20}" type="presParOf" srcId="{B2515F99-AB09-4259-B83B-A19956B586AD}" destId="{F65D33BB-5C94-4DDA-9ED8-A4ED44AA70CA}" srcOrd="1" destOrd="0" presId="urn:microsoft.com/office/officeart/2011/layout/HexagonRadial"/>
    <dgm:cxn modelId="{B8A6C157-3BB3-408A-9732-C01E9F9E7877}" type="presParOf" srcId="{F65D33BB-5C94-4DDA-9ED8-A4ED44AA70CA}" destId="{BC33F735-5137-4E73-9856-50D35DB593A5}" srcOrd="0" destOrd="0" presId="urn:microsoft.com/office/officeart/2011/layout/HexagonRadial"/>
    <dgm:cxn modelId="{FA9F46A6-9544-4228-AF2B-CD72A64AA19A}" type="presParOf" srcId="{B2515F99-AB09-4259-B83B-A19956B586AD}" destId="{90859BFD-422F-421E-AF10-BF395EEBC442}" srcOrd="2" destOrd="0" presId="urn:microsoft.com/office/officeart/2011/layout/HexagonRadial"/>
    <dgm:cxn modelId="{D11BAA40-C5A0-4925-A62D-859F74F9B089}" type="presParOf" srcId="{B2515F99-AB09-4259-B83B-A19956B586AD}" destId="{45F543B4-77D0-4365-980B-A1380C80940B}" srcOrd="3" destOrd="0" presId="urn:microsoft.com/office/officeart/2011/layout/HexagonRadial"/>
    <dgm:cxn modelId="{6656065E-F4D4-49EB-9D87-FC9B20302636}" type="presParOf" srcId="{45F543B4-77D0-4365-980B-A1380C80940B}" destId="{B71D5E4F-1FA7-47B6-85B5-5F2CF4662343}" srcOrd="0" destOrd="0" presId="urn:microsoft.com/office/officeart/2011/layout/HexagonRadial"/>
    <dgm:cxn modelId="{FA6B2F8B-461B-485B-B285-EBFA29B0C728}" type="presParOf" srcId="{B2515F99-AB09-4259-B83B-A19956B586AD}" destId="{C4E46D2E-4D6E-48A2-9155-01F1B57DBF46}" srcOrd="4" destOrd="0" presId="urn:microsoft.com/office/officeart/2011/layout/HexagonRadial"/>
    <dgm:cxn modelId="{A9A4A359-7F9A-43A1-9EAA-386A26831B34}" type="presParOf" srcId="{B2515F99-AB09-4259-B83B-A19956B586AD}" destId="{88202DFF-B7C5-41BA-B439-F04C4DC90F2C}" srcOrd="5" destOrd="0" presId="urn:microsoft.com/office/officeart/2011/layout/HexagonRadial"/>
    <dgm:cxn modelId="{E477A7D1-A5CC-4574-935D-89948D4F54C8}" type="presParOf" srcId="{88202DFF-B7C5-41BA-B439-F04C4DC90F2C}" destId="{1B54CF9F-225F-4A4F-9A73-4ED8687484AC}" srcOrd="0" destOrd="0" presId="urn:microsoft.com/office/officeart/2011/layout/HexagonRadial"/>
    <dgm:cxn modelId="{1BDF0108-40F8-4D14-A635-3CBB1BA9A276}" type="presParOf" srcId="{B2515F99-AB09-4259-B83B-A19956B586AD}" destId="{58FF273B-15B4-4912-8C07-4C4EED609327}" srcOrd="6" destOrd="0" presId="urn:microsoft.com/office/officeart/2011/layout/HexagonRadial"/>
    <dgm:cxn modelId="{E8870201-9717-4649-9B5A-F0E92C2F02CE}" type="presParOf" srcId="{B2515F99-AB09-4259-B83B-A19956B586AD}" destId="{FD4357FF-4FC6-4D9B-B0EA-9BDBE6273ED7}" srcOrd="7" destOrd="0" presId="urn:microsoft.com/office/officeart/2011/layout/HexagonRadial"/>
    <dgm:cxn modelId="{03757985-DD8A-4D6D-B59A-2A5F5A53B755}" type="presParOf" srcId="{FD4357FF-4FC6-4D9B-B0EA-9BDBE6273ED7}" destId="{EB81F231-CDD8-471A-8DD6-18D48EF3677F}" srcOrd="0" destOrd="0" presId="urn:microsoft.com/office/officeart/2011/layout/HexagonRadial"/>
    <dgm:cxn modelId="{A709DCE6-4689-43E5-A976-9EBEAF7118AC}" type="presParOf" srcId="{B2515F99-AB09-4259-B83B-A19956B586AD}" destId="{C84D0E5D-A365-43D2-9825-9B0FB6D33C3D}" srcOrd="8" destOrd="0" presId="urn:microsoft.com/office/officeart/2011/layout/HexagonRadial"/>
    <dgm:cxn modelId="{2A7A13FF-A168-4593-BB11-EC36A91433C1}" type="presParOf" srcId="{B2515F99-AB09-4259-B83B-A19956B586AD}" destId="{40E7B5BC-CF70-441B-8EF7-313400DC17E0}" srcOrd="9" destOrd="0" presId="urn:microsoft.com/office/officeart/2011/layout/HexagonRadial"/>
    <dgm:cxn modelId="{4AB57974-FD06-4627-9419-48E42EE14BF6}" type="presParOf" srcId="{40E7B5BC-CF70-441B-8EF7-313400DC17E0}" destId="{9F25733C-7BC3-4D65-A893-34F79CBFA85D}" srcOrd="0" destOrd="0" presId="urn:microsoft.com/office/officeart/2011/layout/HexagonRadial"/>
    <dgm:cxn modelId="{3FBC7B3D-7A9A-405C-8A72-57C852EA3BFD}" type="presParOf" srcId="{B2515F99-AB09-4259-B83B-A19956B586AD}" destId="{BE218BF9-8CC0-48BA-8EEE-D6F1399510CB}" srcOrd="10" destOrd="0" presId="urn:microsoft.com/office/officeart/2011/layout/HexagonRadial"/>
    <dgm:cxn modelId="{B0022D52-AA97-4F51-8097-51671C83DFD2}" type="presParOf" srcId="{B2515F99-AB09-4259-B83B-A19956B586AD}" destId="{7C5F78ED-D855-4E64-92B8-E243C02AA3EC}" srcOrd="11" destOrd="0" presId="urn:microsoft.com/office/officeart/2011/layout/HexagonRadial"/>
    <dgm:cxn modelId="{35CFC2DB-F67E-40E0-B920-F079EE6C718D}" type="presParOf" srcId="{7C5F78ED-D855-4E64-92B8-E243C02AA3EC}" destId="{6286119A-08CB-44DF-A79B-815460929FCD}" srcOrd="0" destOrd="0" presId="urn:microsoft.com/office/officeart/2011/layout/HexagonRadial"/>
    <dgm:cxn modelId="{C7D03079-3CA9-48AC-88ED-6A1CDFB00554}" type="presParOf" srcId="{B2515F99-AB09-4259-B83B-A19956B586AD}" destId="{E2BA9938-9959-47F3-B6D8-A21010E1A731}" srcOrd="12" destOrd="0" presId="urn:microsoft.com/office/officeart/2011/layout/HexagonRadial"/>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AAF5DF-1AB5-49E8-A941-A2779D92645E}">
      <dsp:nvSpPr>
        <dsp:cNvPr id="0" name=""/>
        <dsp:cNvSpPr/>
      </dsp:nvSpPr>
      <dsp:spPr>
        <a:xfrm>
          <a:off x="3018780" y="1386046"/>
          <a:ext cx="1761725" cy="1523963"/>
        </a:xfrm>
        <a:prstGeom prst="hexagon">
          <a:avLst>
            <a:gd name="adj" fmla="val 28570"/>
            <a:gd name="vf" fmla="val 11547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38100" dist="23000" dir="5400000" rotWithShape="0">
            <a:srgbClr val="000000">
              <a:alpha val="35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r>
            <a:rPr lang="en-US" sz="2800" b="1" kern="1200">
              <a:latin typeface="+mj-lt"/>
            </a:rPr>
            <a:t>CLNA</a:t>
          </a:r>
        </a:p>
      </dsp:txBody>
      <dsp:txXfrm>
        <a:off x="3310722" y="1638588"/>
        <a:ext cx="1177841" cy="1018879"/>
      </dsp:txXfrm>
    </dsp:sp>
    <dsp:sp modelId="{B71D5E4F-1FA7-47B6-85B5-5F2CF4662343}">
      <dsp:nvSpPr>
        <dsp:cNvPr id="0" name=""/>
        <dsp:cNvSpPr/>
      </dsp:nvSpPr>
      <dsp:spPr>
        <a:xfrm>
          <a:off x="4121958" y="656932"/>
          <a:ext cx="664693" cy="572721"/>
        </a:xfrm>
        <a:prstGeom prst="hexagon">
          <a:avLst>
            <a:gd name="adj" fmla="val 28900"/>
            <a:gd name="vf" fmla="val 115470"/>
          </a:avLst>
        </a:prstGeom>
        <a:solidFill>
          <a:schemeClr val="accent1">
            <a:tint val="40000"/>
            <a:hueOff val="0"/>
            <a:satOff val="0"/>
            <a:lumOff val="0"/>
            <a:alphaOff val="0"/>
          </a:schemeClr>
        </a:solidFill>
        <a:ln>
          <a:noFill/>
        </a:ln>
        <a:effectLst>
          <a:outerShdw blurRad="38100" dist="23000" dir="5400000" rotWithShape="0">
            <a:srgbClr val="000000">
              <a:alpha val="35000"/>
            </a:srgbClr>
          </a:outerShdw>
        </a:effectLst>
      </dsp:spPr>
      <dsp:style>
        <a:lnRef idx="0">
          <a:scrgbClr r="0" g="0" b="0"/>
        </a:lnRef>
        <a:fillRef idx="1">
          <a:scrgbClr r="0" g="0" b="0"/>
        </a:fillRef>
        <a:effectRef idx="1">
          <a:scrgbClr r="0" g="0" b="0"/>
        </a:effectRef>
        <a:fontRef idx="minor"/>
      </dsp:style>
    </dsp:sp>
    <dsp:sp modelId="{90859BFD-422F-421E-AF10-BF395EEBC442}">
      <dsp:nvSpPr>
        <dsp:cNvPr id="0" name=""/>
        <dsp:cNvSpPr/>
      </dsp:nvSpPr>
      <dsp:spPr>
        <a:xfrm>
          <a:off x="3181060" y="0"/>
          <a:ext cx="1443721" cy="1248988"/>
        </a:xfrm>
        <a:prstGeom prst="hexagon">
          <a:avLst>
            <a:gd name="adj" fmla="val 28570"/>
            <a:gd name="vf" fmla="val 11547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38100" dist="23000" dir="5400000" rotWithShape="0">
            <a:srgbClr val="000000">
              <a:alpha val="35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US" sz="1050" b="1" kern="1200"/>
            <a:t>Evaluation &amp; Accountability</a:t>
          </a:r>
        </a:p>
      </dsp:txBody>
      <dsp:txXfrm>
        <a:off x="3420315" y="206984"/>
        <a:ext cx="965211" cy="835020"/>
      </dsp:txXfrm>
    </dsp:sp>
    <dsp:sp modelId="{1B54CF9F-225F-4A4F-9A73-4ED8687484AC}">
      <dsp:nvSpPr>
        <dsp:cNvPr id="0" name=""/>
        <dsp:cNvSpPr/>
      </dsp:nvSpPr>
      <dsp:spPr>
        <a:xfrm>
          <a:off x="4897707" y="1727617"/>
          <a:ext cx="664693" cy="572721"/>
        </a:xfrm>
        <a:prstGeom prst="hexagon">
          <a:avLst>
            <a:gd name="adj" fmla="val 28900"/>
            <a:gd name="vf" fmla="val 115470"/>
          </a:avLst>
        </a:prstGeom>
        <a:solidFill>
          <a:schemeClr val="accent1">
            <a:tint val="40000"/>
            <a:hueOff val="0"/>
            <a:satOff val="0"/>
            <a:lumOff val="0"/>
            <a:alphaOff val="0"/>
          </a:schemeClr>
        </a:solidFill>
        <a:ln>
          <a:noFill/>
        </a:ln>
        <a:effectLst>
          <a:outerShdw blurRad="38100" dist="23000" dir="5400000" rotWithShape="0">
            <a:srgbClr val="000000">
              <a:alpha val="35000"/>
            </a:srgbClr>
          </a:outerShdw>
        </a:effectLst>
      </dsp:spPr>
      <dsp:style>
        <a:lnRef idx="0">
          <a:scrgbClr r="0" g="0" b="0"/>
        </a:lnRef>
        <a:fillRef idx="1">
          <a:scrgbClr r="0" g="0" b="0"/>
        </a:fillRef>
        <a:effectRef idx="1">
          <a:scrgbClr r="0" g="0" b="0"/>
        </a:effectRef>
        <a:fontRef idx="minor"/>
      </dsp:style>
    </dsp:sp>
    <dsp:sp modelId="{C4E46D2E-4D6E-48A2-9155-01F1B57DBF46}">
      <dsp:nvSpPr>
        <dsp:cNvPr id="0" name=""/>
        <dsp:cNvSpPr/>
      </dsp:nvSpPr>
      <dsp:spPr>
        <a:xfrm>
          <a:off x="4505120" y="768211"/>
          <a:ext cx="1443721" cy="1248988"/>
        </a:xfrm>
        <a:prstGeom prst="hexagon">
          <a:avLst>
            <a:gd name="adj" fmla="val 28570"/>
            <a:gd name="vf" fmla="val 11547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38100" dist="23000" dir="5400000" rotWithShape="0">
            <a:srgbClr val="000000">
              <a:alpha val="35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1" kern="1200"/>
            <a:t>Career Exploration/ Development</a:t>
          </a:r>
        </a:p>
      </dsp:txBody>
      <dsp:txXfrm>
        <a:off x="4744375" y="975195"/>
        <a:ext cx="965211" cy="835020"/>
      </dsp:txXfrm>
    </dsp:sp>
    <dsp:sp modelId="{EB81F231-CDD8-471A-8DD6-18D48EF3677F}">
      <dsp:nvSpPr>
        <dsp:cNvPr id="0" name=""/>
        <dsp:cNvSpPr/>
      </dsp:nvSpPr>
      <dsp:spPr>
        <a:xfrm>
          <a:off x="4358822" y="2936218"/>
          <a:ext cx="664693" cy="572721"/>
        </a:xfrm>
        <a:prstGeom prst="hexagon">
          <a:avLst>
            <a:gd name="adj" fmla="val 28900"/>
            <a:gd name="vf" fmla="val 115470"/>
          </a:avLst>
        </a:prstGeom>
        <a:solidFill>
          <a:schemeClr val="accent1">
            <a:tint val="40000"/>
            <a:hueOff val="0"/>
            <a:satOff val="0"/>
            <a:lumOff val="0"/>
            <a:alphaOff val="0"/>
          </a:schemeClr>
        </a:solidFill>
        <a:ln>
          <a:noFill/>
        </a:ln>
        <a:effectLst>
          <a:outerShdw blurRad="38100" dist="23000" dir="5400000" rotWithShape="0">
            <a:srgbClr val="000000">
              <a:alpha val="35000"/>
            </a:srgbClr>
          </a:outerShdw>
        </a:effectLst>
      </dsp:spPr>
      <dsp:style>
        <a:lnRef idx="0">
          <a:scrgbClr r="0" g="0" b="0"/>
        </a:lnRef>
        <a:fillRef idx="1">
          <a:scrgbClr r="0" g="0" b="0"/>
        </a:fillRef>
        <a:effectRef idx="1">
          <a:scrgbClr r="0" g="0" b="0"/>
        </a:effectRef>
        <a:fontRef idx="minor"/>
      </dsp:style>
    </dsp:sp>
    <dsp:sp modelId="{58FF273B-15B4-4912-8C07-4C4EED609327}">
      <dsp:nvSpPr>
        <dsp:cNvPr id="0" name=""/>
        <dsp:cNvSpPr/>
      </dsp:nvSpPr>
      <dsp:spPr>
        <a:xfrm>
          <a:off x="4505120" y="2278426"/>
          <a:ext cx="1443721" cy="1248988"/>
        </a:xfrm>
        <a:prstGeom prst="hexagon">
          <a:avLst>
            <a:gd name="adj" fmla="val 28570"/>
            <a:gd name="vf" fmla="val 11547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38100" dist="23000" dir="5400000" rotWithShape="0">
            <a:srgbClr val="000000">
              <a:alpha val="35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1" kern="1200"/>
            <a:t>Professional Development</a:t>
          </a:r>
        </a:p>
      </dsp:txBody>
      <dsp:txXfrm>
        <a:off x="4744375" y="2485410"/>
        <a:ext cx="965211" cy="835020"/>
      </dsp:txXfrm>
    </dsp:sp>
    <dsp:sp modelId="{9F25733C-7BC3-4D65-A893-34F79CBFA85D}">
      <dsp:nvSpPr>
        <dsp:cNvPr id="0" name=""/>
        <dsp:cNvSpPr/>
      </dsp:nvSpPr>
      <dsp:spPr>
        <a:xfrm>
          <a:off x="3022058" y="3061675"/>
          <a:ext cx="664693" cy="572721"/>
        </a:xfrm>
        <a:prstGeom prst="hexagon">
          <a:avLst>
            <a:gd name="adj" fmla="val 28900"/>
            <a:gd name="vf" fmla="val 115470"/>
          </a:avLst>
        </a:prstGeom>
        <a:solidFill>
          <a:schemeClr val="accent1">
            <a:tint val="40000"/>
            <a:hueOff val="0"/>
            <a:satOff val="0"/>
            <a:lumOff val="0"/>
            <a:alphaOff val="0"/>
          </a:schemeClr>
        </a:solidFill>
        <a:ln>
          <a:noFill/>
        </a:ln>
        <a:effectLst>
          <a:outerShdw blurRad="38100" dist="23000" dir="5400000" rotWithShape="0">
            <a:srgbClr val="000000">
              <a:alpha val="35000"/>
            </a:srgbClr>
          </a:outerShdw>
        </a:effectLst>
      </dsp:spPr>
      <dsp:style>
        <a:lnRef idx="0">
          <a:scrgbClr r="0" g="0" b="0"/>
        </a:lnRef>
        <a:fillRef idx="1">
          <a:scrgbClr r="0" g="0" b="0"/>
        </a:fillRef>
        <a:effectRef idx="1">
          <a:scrgbClr r="0" g="0" b="0"/>
        </a:effectRef>
        <a:fontRef idx="minor"/>
      </dsp:style>
    </dsp:sp>
    <dsp:sp modelId="{C84D0E5D-A365-43D2-9825-9B0FB6D33C3D}">
      <dsp:nvSpPr>
        <dsp:cNvPr id="0" name=""/>
        <dsp:cNvSpPr/>
      </dsp:nvSpPr>
      <dsp:spPr>
        <a:xfrm>
          <a:off x="3181060" y="3047497"/>
          <a:ext cx="1443721" cy="1248988"/>
        </a:xfrm>
        <a:prstGeom prst="hexagon">
          <a:avLst>
            <a:gd name="adj" fmla="val 28570"/>
            <a:gd name="vf" fmla="val 11547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38100" dist="23000" dir="5400000" rotWithShape="0">
            <a:srgbClr val="000000">
              <a:alpha val="35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1" kern="1200"/>
            <a:t>Skill Development</a:t>
          </a:r>
        </a:p>
      </dsp:txBody>
      <dsp:txXfrm>
        <a:off x="3420315" y="3254481"/>
        <a:ext cx="965211" cy="835020"/>
      </dsp:txXfrm>
    </dsp:sp>
    <dsp:sp modelId="{6286119A-08CB-44DF-A79B-815460929FCD}">
      <dsp:nvSpPr>
        <dsp:cNvPr id="0" name=""/>
        <dsp:cNvSpPr/>
      </dsp:nvSpPr>
      <dsp:spPr>
        <a:xfrm>
          <a:off x="2233605" y="1991421"/>
          <a:ext cx="664693" cy="572721"/>
        </a:xfrm>
        <a:prstGeom prst="hexagon">
          <a:avLst>
            <a:gd name="adj" fmla="val 28900"/>
            <a:gd name="vf" fmla="val 115470"/>
          </a:avLst>
        </a:prstGeom>
        <a:solidFill>
          <a:schemeClr val="accent1">
            <a:tint val="40000"/>
            <a:hueOff val="0"/>
            <a:satOff val="0"/>
            <a:lumOff val="0"/>
            <a:alphaOff val="0"/>
          </a:schemeClr>
        </a:solidFill>
        <a:ln>
          <a:noFill/>
        </a:ln>
        <a:effectLst>
          <a:outerShdw blurRad="38100" dist="23000" dir="5400000" rotWithShape="0">
            <a:srgbClr val="000000">
              <a:alpha val="35000"/>
            </a:srgbClr>
          </a:outerShdw>
        </a:effectLst>
      </dsp:spPr>
      <dsp:style>
        <a:lnRef idx="0">
          <a:scrgbClr r="0" g="0" b="0"/>
        </a:lnRef>
        <a:fillRef idx="1">
          <a:scrgbClr r="0" g="0" b="0"/>
        </a:fillRef>
        <a:effectRef idx="1">
          <a:scrgbClr r="0" g="0" b="0"/>
        </a:effectRef>
        <a:fontRef idx="minor"/>
      </dsp:style>
    </dsp:sp>
    <dsp:sp modelId="{BE218BF9-8CC0-48BA-8EEE-D6F1399510CB}">
      <dsp:nvSpPr>
        <dsp:cNvPr id="0" name=""/>
        <dsp:cNvSpPr/>
      </dsp:nvSpPr>
      <dsp:spPr>
        <a:xfrm>
          <a:off x="1850853" y="2279285"/>
          <a:ext cx="1443721" cy="1248988"/>
        </a:xfrm>
        <a:prstGeom prst="hexagon">
          <a:avLst>
            <a:gd name="adj" fmla="val 28570"/>
            <a:gd name="vf" fmla="val 11547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38100" dist="23000" dir="5400000" rotWithShape="0">
            <a:srgbClr val="000000">
              <a:alpha val="35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1" kern="1200"/>
            <a:t>Academic Integration</a:t>
          </a:r>
        </a:p>
      </dsp:txBody>
      <dsp:txXfrm>
        <a:off x="2090108" y="2486269"/>
        <a:ext cx="965211" cy="835020"/>
      </dsp:txXfrm>
    </dsp:sp>
    <dsp:sp modelId="{E2BA9938-9959-47F3-B6D8-A21010E1A731}">
      <dsp:nvSpPr>
        <dsp:cNvPr id="0" name=""/>
        <dsp:cNvSpPr/>
      </dsp:nvSpPr>
      <dsp:spPr>
        <a:xfrm>
          <a:off x="1850853" y="766493"/>
          <a:ext cx="1443721" cy="1248988"/>
        </a:xfrm>
        <a:prstGeom prst="hexagon">
          <a:avLst>
            <a:gd name="adj" fmla="val 28570"/>
            <a:gd name="vf" fmla="val 11547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38100" dist="23000" dir="5400000" rotWithShape="0">
            <a:srgbClr val="000000">
              <a:alpha val="35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1" kern="1200"/>
            <a:t>Increase Student Achievement</a:t>
          </a:r>
        </a:p>
      </dsp:txBody>
      <dsp:txXfrm>
        <a:off x="2090108" y="973477"/>
        <a:ext cx="965211" cy="835020"/>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68BE65758746B58580660F3BF9F33C"/>
        <w:category>
          <w:name w:val="General"/>
          <w:gallery w:val="placeholder"/>
        </w:category>
        <w:types>
          <w:type w:val="bbPlcHdr"/>
        </w:types>
        <w:behaviors>
          <w:behavior w:val="content"/>
        </w:behaviors>
        <w:guid w:val="{BF003C34-D9EF-485E-8945-5D71A27164D3}"/>
      </w:docPartPr>
      <w:docPartBody>
        <w:p w:rsidR="007822D3" w:rsidRDefault="005E18A7" w:rsidP="005E18A7">
          <w:pPr>
            <w:pStyle w:val="0B68BE65758746B58580660F3BF9F33C"/>
          </w:pPr>
          <w:r>
            <w:rPr>
              <w:rFonts w:asciiTheme="majorHAnsi" w:eastAsiaTheme="majorEastAsia" w:hAnsiTheme="majorHAnsi" w:cstheme="majorBidi"/>
              <w:caps/>
              <w:color w:val="156082" w:themeColor="accent1"/>
              <w:sz w:val="80"/>
              <w:szCs w:val="80"/>
            </w:rPr>
            <w:t>[Document title]</w:t>
          </w:r>
        </w:p>
      </w:docPartBody>
    </w:docPart>
    <w:docPart>
      <w:docPartPr>
        <w:name w:val="74853FC4B3BB41EF8759B2C95CE6960B"/>
        <w:category>
          <w:name w:val="General"/>
          <w:gallery w:val="placeholder"/>
        </w:category>
        <w:types>
          <w:type w:val="bbPlcHdr"/>
        </w:types>
        <w:behaviors>
          <w:behavior w:val="content"/>
        </w:behaviors>
        <w:guid w:val="{CC7234EB-CB9D-4460-82F8-E4F20740600B}"/>
      </w:docPartPr>
      <w:docPartBody>
        <w:p w:rsidR="007822D3" w:rsidRDefault="005E18A7" w:rsidP="005E18A7">
          <w:pPr>
            <w:pStyle w:val="74853FC4B3BB41EF8759B2C95CE6960B"/>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8A7"/>
    <w:rsid w:val="000531EB"/>
    <w:rsid w:val="00075A0C"/>
    <w:rsid w:val="000B5816"/>
    <w:rsid w:val="00114EA4"/>
    <w:rsid w:val="00126257"/>
    <w:rsid w:val="00140618"/>
    <w:rsid w:val="00292468"/>
    <w:rsid w:val="003034C0"/>
    <w:rsid w:val="003B7B1E"/>
    <w:rsid w:val="003F0A76"/>
    <w:rsid w:val="004026E3"/>
    <w:rsid w:val="00424FF8"/>
    <w:rsid w:val="00452416"/>
    <w:rsid w:val="00457571"/>
    <w:rsid w:val="00460160"/>
    <w:rsid w:val="00460353"/>
    <w:rsid w:val="004D1EE3"/>
    <w:rsid w:val="004E10DC"/>
    <w:rsid w:val="00513971"/>
    <w:rsid w:val="00541BFF"/>
    <w:rsid w:val="005704D7"/>
    <w:rsid w:val="005C06FE"/>
    <w:rsid w:val="005E18A7"/>
    <w:rsid w:val="0060264C"/>
    <w:rsid w:val="006F65B3"/>
    <w:rsid w:val="007822D3"/>
    <w:rsid w:val="007C2987"/>
    <w:rsid w:val="007E7CC7"/>
    <w:rsid w:val="00807422"/>
    <w:rsid w:val="00847E93"/>
    <w:rsid w:val="0091305C"/>
    <w:rsid w:val="009F29D5"/>
    <w:rsid w:val="00A11A2E"/>
    <w:rsid w:val="00AC55E2"/>
    <w:rsid w:val="00B56A6D"/>
    <w:rsid w:val="00B951DE"/>
    <w:rsid w:val="00BB74A3"/>
    <w:rsid w:val="00BD1838"/>
    <w:rsid w:val="00CC48AC"/>
    <w:rsid w:val="00CD2EB6"/>
    <w:rsid w:val="00D3339D"/>
    <w:rsid w:val="00D8382E"/>
    <w:rsid w:val="00DA14EB"/>
    <w:rsid w:val="00E044F3"/>
    <w:rsid w:val="00E411C5"/>
    <w:rsid w:val="00EA3060"/>
    <w:rsid w:val="00F4558C"/>
    <w:rsid w:val="00F52EB6"/>
    <w:rsid w:val="00F65BC7"/>
    <w:rsid w:val="00F85D63"/>
    <w:rsid w:val="00F8742F"/>
    <w:rsid w:val="00FB3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68BE65758746B58580660F3BF9F33C">
    <w:name w:val="0B68BE65758746B58580660F3BF9F33C"/>
    <w:rsid w:val="005E18A7"/>
  </w:style>
  <w:style w:type="paragraph" w:customStyle="1" w:styleId="74853FC4B3BB41EF8759B2C95CE6960B">
    <w:name w:val="74853FC4B3BB41EF8759B2C95CE6960B"/>
    <w:rsid w:val="005E18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3548A"/>
      </a:accent1>
      <a:accent2>
        <a:srgbClr val="438086"/>
      </a:accent2>
      <a:accent3>
        <a:srgbClr val="A04DA3"/>
      </a:accent3>
      <a:accent4>
        <a:srgbClr val="C4652D"/>
      </a:accent4>
      <a:accent5>
        <a:srgbClr val="8B5D3D"/>
      </a:accent5>
      <a:accent6>
        <a:srgbClr val="5C92B5"/>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Gothic"/>
            <a:ea typeface="Century Gothic"/>
            <a:cs typeface="Century Gothic"/>
            <a:sym typeface="Century Gothic"/>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Gothic"/>
            <a:ea typeface="Century Gothic"/>
            <a:cs typeface="Century Gothic"/>
            <a:sym typeface="Century Gothic"/>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69ac7c7-1a2e-46bd-a988-685139f8f258" xsi:nil="true"/>
    <Date xmlns="7ec8a2fc-4e03-4a09-bb9f-a392705282c1" xsi:nil="true"/>
    <FolderContentContactperson xmlns="7ec8a2fc-4e03-4a09-bb9f-a392705282c1">
      <UserInfo>
        <DisplayName/>
        <AccountId xsi:nil="true"/>
        <AccountType/>
      </UserInfo>
    </FolderContentContactperson>
    <lcf76f155ced4ddcb4097134ff3c332f xmlns="7ec8a2fc-4e03-4a09-bb9f-a392705282c1">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CEE5F2DAFC64D4C8BB2E923E1A693C7" ma:contentTypeVersion="22" ma:contentTypeDescription="Create a new document." ma:contentTypeScope="" ma:versionID="48cc3bb63893d19822cf1233a8919037">
  <xsd:schema xmlns:xsd="http://www.w3.org/2001/XMLSchema" xmlns:xs="http://www.w3.org/2001/XMLSchema" xmlns:p="http://schemas.microsoft.com/office/2006/metadata/properties" xmlns:ns2="7ec8a2fc-4e03-4a09-bb9f-a392705282c1" xmlns:ns3="65be2ccf-7fc2-4456-aa64-618de98f7d31" xmlns:ns4="f69ac7c7-1a2e-46bd-a988-685139f8f258" targetNamespace="http://schemas.microsoft.com/office/2006/metadata/properties" ma:root="true" ma:fieldsID="419f22c30b24b8f4cfe6592f856a4c91" ns2:_="" ns3:_="" ns4:_="">
    <xsd:import namespace="7ec8a2fc-4e03-4a09-bb9f-a392705282c1"/>
    <xsd:import namespace="65be2ccf-7fc2-4456-aa64-618de98f7d31"/>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Date" minOccurs="0"/>
                <xsd:element ref="ns3:SharedWithUsers" minOccurs="0"/>
                <xsd:element ref="ns3:SharedWithDetails" minOccurs="0"/>
                <xsd:element ref="ns2:MediaServiceDateTaken" minOccurs="0"/>
                <xsd:element ref="ns2:MediaLengthInSeconds" minOccurs="0"/>
                <xsd:element ref="ns2:MediaServiceLocation" minOccurs="0"/>
                <xsd:element ref="ns2:FolderContentContactpers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8a2fc-4e03-4a09-bb9f-a39270528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16" nillable="true" ma:displayName="Date" ma:default="[today]" ma:format="DateOnly" ma:internalName="Date">
      <xsd:simpleType>
        <xsd:restriction base="dms:DateTime"/>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FolderContentContactperson" ma:index="22" nillable="true" ma:displayName="Folder Content  Contact person" ma:format="Dropdown" ma:list="UserInfo" ma:SharePointGroup="0" ma:internalName="FolderContentContact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be2ccf-7fc2-4456-aa64-618de98f7d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09ccfefe-48f5-4b83-903c-ebeb77da0ed3}" ma:internalName="TaxCatchAll" ma:showField="CatchAllData" ma:web="65be2ccf-7fc2-4456-aa64-618de98f7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498A08-B413-4EA8-9485-9BB4ACEEF0B9}">
  <ds:schemaRefs>
    <ds:schemaRef ds:uri="http://schemas.openxmlformats.org/officeDocument/2006/bibliography"/>
  </ds:schemaRefs>
</ds:datastoreItem>
</file>

<file path=customXml/itemProps3.xml><?xml version="1.0" encoding="utf-8"?>
<ds:datastoreItem xmlns:ds="http://schemas.openxmlformats.org/officeDocument/2006/customXml" ds:itemID="{9C4B3B1E-68AD-4C97-B745-7AC788A7803B}">
  <ds:schemaRefs>
    <ds:schemaRef ds:uri="http://schemas.microsoft.com/sharepoint/v3/contenttype/forms"/>
  </ds:schemaRefs>
</ds:datastoreItem>
</file>

<file path=customXml/itemProps4.xml><?xml version="1.0" encoding="utf-8"?>
<ds:datastoreItem xmlns:ds="http://schemas.openxmlformats.org/officeDocument/2006/customXml" ds:itemID="{EF0D01B7-8906-4E91-AAB9-2FCDC9F2A0E2}">
  <ds:schemaRefs>
    <ds:schemaRef ds:uri="http://schemas.microsoft.com/office/2006/metadata/properties"/>
    <ds:schemaRef ds:uri="http://schemas.microsoft.com/office/infopath/2007/PartnerControls"/>
    <ds:schemaRef ds:uri="f69ac7c7-1a2e-46bd-a988-685139f8f258"/>
    <ds:schemaRef ds:uri="7ec8a2fc-4e03-4a09-bb9f-a392705282c1"/>
  </ds:schemaRefs>
</ds:datastoreItem>
</file>

<file path=customXml/itemProps5.xml><?xml version="1.0" encoding="utf-8"?>
<ds:datastoreItem xmlns:ds="http://schemas.openxmlformats.org/officeDocument/2006/customXml" ds:itemID="{7F9963DA-2E32-45DD-B51F-A9141B3A9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8a2fc-4e03-4a09-bb9f-a392705282c1"/>
    <ds:schemaRef ds:uri="65be2ccf-7fc2-4456-aa64-618de98f7d31"/>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4814</Words>
  <Characters>27441</Characters>
  <Application>Microsoft Office Word</Application>
  <DocSecurity>0</DocSecurity>
  <Lines>228</Lines>
  <Paragraphs>64</Paragraphs>
  <ScaleCrop>false</ScaleCrop>
  <Company>Arizona department of education</Company>
  <LinksUpToDate>false</LinksUpToDate>
  <CharactersWithSpaces>32191</CharactersWithSpaces>
  <SharedDoc>false</SharedDoc>
  <HLinks>
    <vt:vector size="174" baseType="variant">
      <vt:variant>
        <vt:i4>5505081</vt:i4>
      </vt:variant>
      <vt:variant>
        <vt:i4>165</vt:i4>
      </vt:variant>
      <vt:variant>
        <vt:i4>0</vt:i4>
      </vt:variant>
      <vt:variant>
        <vt:i4>5</vt:i4>
      </vt:variant>
      <vt:variant>
        <vt:lpwstr>https://www.ucop.edu/local-human-resources/_files/performance-appraisal/How to write SMART Goals v2.pdf</vt:lpwstr>
      </vt:variant>
      <vt:variant>
        <vt:lpwstr/>
      </vt:variant>
      <vt:variant>
        <vt:i4>7602216</vt:i4>
      </vt:variant>
      <vt:variant>
        <vt:i4>162</vt:i4>
      </vt:variant>
      <vt:variant>
        <vt:i4>0</vt:i4>
      </vt:variant>
      <vt:variant>
        <vt:i4>5</vt:i4>
      </vt:variant>
      <vt:variant>
        <vt:lpwstr/>
      </vt:variant>
      <vt:variant>
        <vt:lpwstr>_TABLE_OF_CONTENTS_1</vt:lpwstr>
      </vt:variant>
      <vt:variant>
        <vt:i4>1310768</vt:i4>
      </vt:variant>
      <vt:variant>
        <vt:i4>155</vt:i4>
      </vt:variant>
      <vt:variant>
        <vt:i4>0</vt:i4>
      </vt:variant>
      <vt:variant>
        <vt:i4>5</vt:i4>
      </vt:variant>
      <vt:variant>
        <vt:lpwstr/>
      </vt:variant>
      <vt:variant>
        <vt:lpwstr>_Toc190240584</vt:lpwstr>
      </vt:variant>
      <vt:variant>
        <vt:i4>1310768</vt:i4>
      </vt:variant>
      <vt:variant>
        <vt:i4>149</vt:i4>
      </vt:variant>
      <vt:variant>
        <vt:i4>0</vt:i4>
      </vt:variant>
      <vt:variant>
        <vt:i4>5</vt:i4>
      </vt:variant>
      <vt:variant>
        <vt:lpwstr/>
      </vt:variant>
      <vt:variant>
        <vt:lpwstr>_Toc190240583</vt:lpwstr>
      </vt:variant>
      <vt:variant>
        <vt:i4>1310768</vt:i4>
      </vt:variant>
      <vt:variant>
        <vt:i4>143</vt:i4>
      </vt:variant>
      <vt:variant>
        <vt:i4>0</vt:i4>
      </vt:variant>
      <vt:variant>
        <vt:i4>5</vt:i4>
      </vt:variant>
      <vt:variant>
        <vt:lpwstr/>
      </vt:variant>
      <vt:variant>
        <vt:lpwstr>_Toc190240582</vt:lpwstr>
      </vt:variant>
      <vt:variant>
        <vt:i4>1310768</vt:i4>
      </vt:variant>
      <vt:variant>
        <vt:i4>137</vt:i4>
      </vt:variant>
      <vt:variant>
        <vt:i4>0</vt:i4>
      </vt:variant>
      <vt:variant>
        <vt:i4>5</vt:i4>
      </vt:variant>
      <vt:variant>
        <vt:lpwstr/>
      </vt:variant>
      <vt:variant>
        <vt:lpwstr>_Toc190240581</vt:lpwstr>
      </vt:variant>
      <vt:variant>
        <vt:i4>1310768</vt:i4>
      </vt:variant>
      <vt:variant>
        <vt:i4>131</vt:i4>
      </vt:variant>
      <vt:variant>
        <vt:i4>0</vt:i4>
      </vt:variant>
      <vt:variant>
        <vt:i4>5</vt:i4>
      </vt:variant>
      <vt:variant>
        <vt:lpwstr/>
      </vt:variant>
      <vt:variant>
        <vt:lpwstr>_Toc190240580</vt:lpwstr>
      </vt:variant>
      <vt:variant>
        <vt:i4>1769520</vt:i4>
      </vt:variant>
      <vt:variant>
        <vt:i4>125</vt:i4>
      </vt:variant>
      <vt:variant>
        <vt:i4>0</vt:i4>
      </vt:variant>
      <vt:variant>
        <vt:i4>5</vt:i4>
      </vt:variant>
      <vt:variant>
        <vt:lpwstr/>
      </vt:variant>
      <vt:variant>
        <vt:lpwstr>_Toc190240579</vt:lpwstr>
      </vt:variant>
      <vt:variant>
        <vt:i4>1769520</vt:i4>
      </vt:variant>
      <vt:variant>
        <vt:i4>119</vt:i4>
      </vt:variant>
      <vt:variant>
        <vt:i4>0</vt:i4>
      </vt:variant>
      <vt:variant>
        <vt:i4>5</vt:i4>
      </vt:variant>
      <vt:variant>
        <vt:lpwstr/>
      </vt:variant>
      <vt:variant>
        <vt:lpwstr>_Toc190240578</vt:lpwstr>
      </vt:variant>
      <vt:variant>
        <vt:i4>1769520</vt:i4>
      </vt:variant>
      <vt:variant>
        <vt:i4>113</vt:i4>
      </vt:variant>
      <vt:variant>
        <vt:i4>0</vt:i4>
      </vt:variant>
      <vt:variant>
        <vt:i4>5</vt:i4>
      </vt:variant>
      <vt:variant>
        <vt:lpwstr/>
      </vt:variant>
      <vt:variant>
        <vt:lpwstr>_Toc190240577</vt:lpwstr>
      </vt:variant>
      <vt:variant>
        <vt:i4>1769520</vt:i4>
      </vt:variant>
      <vt:variant>
        <vt:i4>107</vt:i4>
      </vt:variant>
      <vt:variant>
        <vt:i4>0</vt:i4>
      </vt:variant>
      <vt:variant>
        <vt:i4>5</vt:i4>
      </vt:variant>
      <vt:variant>
        <vt:lpwstr/>
      </vt:variant>
      <vt:variant>
        <vt:lpwstr>_Toc190240576</vt:lpwstr>
      </vt:variant>
      <vt:variant>
        <vt:i4>1769520</vt:i4>
      </vt:variant>
      <vt:variant>
        <vt:i4>101</vt:i4>
      </vt:variant>
      <vt:variant>
        <vt:i4>0</vt:i4>
      </vt:variant>
      <vt:variant>
        <vt:i4>5</vt:i4>
      </vt:variant>
      <vt:variant>
        <vt:lpwstr/>
      </vt:variant>
      <vt:variant>
        <vt:lpwstr>_Toc190240575</vt:lpwstr>
      </vt:variant>
      <vt:variant>
        <vt:i4>1769520</vt:i4>
      </vt:variant>
      <vt:variant>
        <vt:i4>95</vt:i4>
      </vt:variant>
      <vt:variant>
        <vt:i4>0</vt:i4>
      </vt:variant>
      <vt:variant>
        <vt:i4>5</vt:i4>
      </vt:variant>
      <vt:variant>
        <vt:lpwstr/>
      </vt:variant>
      <vt:variant>
        <vt:lpwstr>_Toc190240574</vt:lpwstr>
      </vt:variant>
      <vt:variant>
        <vt:i4>1769520</vt:i4>
      </vt:variant>
      <vt:variant>
        <vt:i4>89</vt:i4>
      </vt:variant>
      <vt:variant>
        <vt:i4>0</vt:i4>
      </vt:variant>
      <vt:variant>
        <vt:i4>5</vt:i4>
      </vt:variant>
      <vt:variant>
        <vt:lpwstr/>
      </vt:variant>
      <vt:variant>
        <vt:lpwstr>_Toc190240573</vt:lpwstr>
      </vt:variant>
      <vt:variant>
        <vt:i4>1769520</vt:i4>
      </vt:variant>
      <vt:variant>
        <vt:i4>83</vt:i4>
      </vt:variant>
      <vt:variant>
        <vt:i4>0</vt:i4>
      </vt:variant>
      <vt:variant>
        <vt:i4>5</vt:i4>
      </vt:variant>
      <vt:variant>
        <vt:lpwstr/>
      </vt:variant>
      <vt:variant>
        <vt:lpwstr>_Toc190240572</vt:lpwstr>
      </vt:variant>
      <vt:variant>
        <vt:i4>1769520</vt:i4>
      </vt:variant>
      <vt:variant>
        <vt:i4>77</vt:i4>
      </vt:variant>
      <vt:variant>
        <vt:i4>0</vt:i4>
      </vt:variant>
      <vt:variant>
        <vt:i4>5</vt:i4>
      </vt:variant>
      <vt:variant>
        <vt:lpwstr/>
      </vt:variant>
      <vt:variant>
        <vt:lpwstr>_Toc190240571</vt:lpwstr>
      </vt:variant>
      <vt:variant>
        <vt:i4>1769520</vt:i4>
      </vt:variant>
      <vt:variant>
        <vt:i4>71</vt:i4>
      </vt:variant>
      <vt:variant>
        <vt:i4>0</vt:i4>
      </vt:variant>
      <vt:variant>
        <vt:i4>5</vt:i4>
      </vt:variant>
      <vt:variant>
        <vt:lpwstr/>
      </vt:variant>
      <vt:variant>
        <vt:lpwstr>_Toc190240570</vt:lpwstr>
      </vt:variant>
      <vt:variant>
        <vt:i4>1703984</vt:i4>
      </vt:variant>
      <vt:variant>
        <vt:i4>65</vt:i4>
      </vt:variant>
      <vt:variant>
        <vt:i4>0</vt:i4>
      </vt:variant>
      <vt:variant>
        <vt:i4>5</vt:i4>
      </vt:variant>
      <vt:variant>
        <vt:lpwstr/>
      </vt:variant>
      <vt:variant>
        <vt:lpwstr>_Toc190240569</vt:lpwstr>
      </vt:variant>
      <vt:variant>
        <vt:i4>1703984</vt:i4>
      </vt:variant>
      <vt:variant>
        <vt:i4>59</vt:i4>
      </vt:variant>
      <vt:variant>
        <vt:i4>0</vt:i4>
      </vt:variant>
      <vt:variant>
        <vt:i4>5</vt:i4>
      </vt:variant>
      <vt:variant>
        <vt:lpwstr/>
      </vt:variant>
      <vt:variant>
        <vt:lpwstr>_Toc190240568</vt:lpwstr>
      </vt:variant>
      <vt:variant>
        <vt:i4>1703984</vt:i4>
      </vt:variant>
      <vt:variant>
        <vt:i4>53</vt:i4>
      </vt:variant>
      <vt:variant>
        <vt:i4>0</vt:i4>
      </vt:variant>
      <vt:variant>
        <vt:i4>5</vt:i4>
      </vt:variant>
      <vt:variant>
        <vt:lpwstr/>
      </vt:variant>
      <vt:variant>
        <vt:lpwstr>_Toc190240567</vt:lpwstr>
      </vt:variant>
      <vt:variant>
        <vt:i4>1703984</vt:i4>
      </vt:variant>
      <vt:variant>
        <vt:i4>47</vt:i4>
      </vt:variant>
      <vt:variant>
        <vt:i4>0</vt:i4>
      </vt:variant>
      <vt:variant>
        <vt:i4>5</vt:i4>
      </vt:variant>
      <vt:variant>
        <vt:lpwstr/>
      </vt:variant>
      <vt:variant>
        <vt:lpwstr>_Toc190240566</vt:lpwstr>
      </vt:variant>
      <vt:variant>
        <vt:i4>1703984</vt:i4>
      </vt:variant>
      <vt:variant>
        <vt:i4>41</vt:i4>
      </vt:variant>
      <vt:variant>
        <vt:i4>0</vt:i4>
      </vt:variant>
      <vt:variant>
        <vt:i4>5</vt:i4>
      </vt:variant>
      <vt:variant>
        <vt:lpwstr/>
      </vt:variant>
      <vt:variant>
        <vt:lpwstr>_Toc190240565</vt:lpwstr>
      </vt:variant>
      <vt:variant>
        <vt:i4>1703984</vt:i4>
      </vt:variant>
      <vt:variant>
        <vt:i4>35</vt:i4>
      </vt:variant>
      <vt:variant>
        <vt:i4>0</vt:i4>
      </vt:variant>
      <vt:variant>
        <vt:i4>5</vt:i4>
      </vt:variant>
      <vt:variant>
        <vt:lpwstr/>
      </vt:variant>
      <vt:variant>
        <vt:lpwstr>_Toc190240564</vt:lpwstr>
      </vt:variant>
      <vt:variant>
        <vt:i4>1703984</vt:i4>
      </vt:variant>
      <vt:variant>
        <vt:i4>29</vt:i4>
      </vt:variant>
      <vt:variant>
        <vt:i4>0</vt:i4>
      </vt:variant>
      <vt:variant>
        <vt:i4>5</vt:i4>
      </vt:variant>
      <vt:variant>
        <vt:lpwstr/>
      </vt:variant>
      <vt:variant>
        <vt:lpwstr>_Toc190240563</vt:lpwstr>
      </vt:variant>
      <vt:variant>
        <vt:i4>1703984</vt:i4>
      </vt:variant>
      <vt:variant>
        <vt:i4>23</vt:i4>
      </vt:variant>
      <vt:variant>
        <vt:i4>0</vt:i4>
      </vt:variant>
      <vt:variant>
        <vt:i4>5</vt:i4>
      </vt:variant>
      <vt:variant>
        <vt:lpwstr/>
      </vt:variant>
      <vt:variant>
        <vt:lpwstr>_Toc190240562</vt:lpwstr>
      </vt:variant>
      <vt:variant>
        <vt:i4>1703984</vt:i4>
      </vt:variant>
      <vt:variant>
        <vt:i4>17</vt:i4>
      </vt:variant>
      <vt:variant>
        <vt:i4>0</vt:i4>
      </vt:variant>
      <vt:variant>
        <vt:i4>5</vt:i4>
      </vt:variant>
      <vt:variant>
        <vt:lpwstr/>
      </vt:variant>
      <vt:variant>
        <vt:lpwstr>_Toc190240561</vt:lpwstr>
      </vt:variant>
      <vt:variant>
        <vt:i4>1703984</vt:i4>
      </vt:variant>
      <vt:variant>
        <vt:i4>11</vt:i4>
      </vt:variant>
      <vt:variant>
        <vt:i4>0</vt:i4>
      </vt:variant>
      <vt:variant>
        <vt:i4>5</vt:i4>
      </vt:variant>
      <vt:variant>
        <vt:lpwstr/>
      </vt:variant>
      <vt:variant>
        <vt:lpwstr>_Toc190240560</vt:lpwstr>
      </vt:variant>
      <vt:variant>
        <vt:i4>1638448</vt:i4>
      </vt:variant>
      <vt:variant>
        <vt:i4>5</vt:i4>
      </vt:variant>
      <vt:variant>
        <vt:i4>0</vt:i4>
      </vt:variant>
      <vt:variant>
        <vt:i4>5</vt:i4>
      </vt:variant>
      <vt:variant>
        <vt:lpwstr/>
      </vt:variant>
      <vt:variant>
        <vt:lpwstr>_Toc190240559</vt:lpwstr>
      </vt:variant>
      <vt:variant>
        <vt:i4>1638448</vt:i4>
      </vt:variant>
      <vt:variant>
        <vt:i4>2</vt:i4>
      </vt:variant>
      <vt:variant>
        <vt:i4>0</vt:i4>
      </vt:variant>
      <vt:variant>
        <vt:i4>5</vt:i4>
      </vt:variant>
      <vt:variant>
        <vt:lpwstr/>
      </vt:variant>
      <vt:variant>
        <vt:lpwstr>_Toc190240558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Local Needs Assessment</dc:title>
  <dc:subject>Career and Technical Educational Programs</dc:subject>
  <dc:creator>Marisel Herrera</dc:creator>
  <cp:keywords/>
  <dc:description/>
  <cp:lastModifiedBy>Bowersock, Kathy</cp:lastModifiedBy>
  <cp:revision>2</cp:revision>
  <cp:lastPrinted>2025-01-29T22:33:00Z</cp:lastPrinted>
  <dcterms:created xsi:type="dcterms:W3CDTF">2025-02-13T16:17:00Z</dcterms:created>
  <dcterms:modified xsi:type="dcterms:W3CDTF">2025-02-13T16:17:00Z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0x0101005CEE5F2DAFC64D4C8BB2E923E1A693C7</vt:lpwstr>
  </property>
  <property fmtid="{D5CDD505-2E9C-101B-9397-08002B2CF9AE}" pid="3" name="MediaServiceImageTags">
    <vt:lpwstr/>
  </property>
</Properties>
</file>