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87AF" w14:textId="77777777" w:rsidR="000F65B6" w:rsidRPr="000F65B6" w:rsidRDefault="000F65B6" w:rsidP="00D92642">
      <w:pPr>
        <w:numPr>
          <w:ilvl w:val="0"/>
          <w:numId w:val="16"/>
        </w:numPr>
        <w:autoSpaceDE w:val="0"/>
        <w:autoSpaceDN w:val="0"/>
        <w:adjustRightInd w:val="0"/>
        <w:spacing w:after="40"/>
        <w:rPr>
          <w:rFonts w:ascii="Arial Narrow" w:hAnsi="Arial Narrow"/>
          <w:sz w:val="21"/>
          <w:szCs w:val="21"/>
        </w:rPr>
      </w:pPr>
      <w:r w:rsidRPr="000F65B6">
        <w:rPr>
          <w:rFonts w:ascii="Arial Narrow" w:hAnsi="Arial Narrow" w:cs="Perpetua"/>
          <w:b/>
          <w:i/>
          <w:sz w:val="21"/>
          <w:szCs w:val="21"/>
        </w:rPr>
        <w:t>Develop understanding of addition, subtraction, and strategies for addition and subtraction within 20.</w:t>
      </w:r>
    </w:p>
    <w:p w14:paraId="2876E432" w14:textId="77777777" w:rsidR="00D92642" w:rsidRPr="00D92642" w:rsidRDefault="00D92642" w:rsidP="00D92642">
      <w:pPr>
        <w:pStyle w:val="ListParagraph"/>
        <w:ind w:left="360"/>
        <w:rPr>
          <w:rFonts w:ascii="Arial Narrow" w:hAnsi="Arial Narrow"/>
          <w:b/>
          <w:sz w:val="21"/>
          <w:szCs w:val="21"/>
        </w:rPr>
      </w:pPr>
      <w:r w:rsidRPr="00D92642">
        <w:rPr>
          <w:rFonts w:ascii="Arial Narrow" w:hAnsi="Arial Narrow"/>
          <w:sz w:val="21"/>
          <w:szCs w:val="21"/>
        </w:rPr>
        <w:t>Students develop strategies for adding and subtracting whole numbers. They use a variety of models to represent add-to, take-from, put-together, take-apart, and compare situations to develop meaning for the operations of addition and subtraction (Table 1). Students understand connections between counting and addition and subtraction. They use properties of addition with whole numbers to solve addition and subtraction problems through 20. By comparing a variety of solution strategies, children build their understanding of the relationship between addition and subtraction.</w:t>
      </w:r>
    </w:p>
    <w:p w14:paraId="741D1EAA" w14:textId="77777777" w:rsidR="00D92642" w:rsidRPr="00D92642" w:rsidRDefault="00D92642" w:rsidP="00D92642">
      <w:pPr>
        <w:pStyle w:val="ListParagraph"/>
        <w:numPr>
          <w:ilvl w:val="0"/>
          <w:numId w:val="16"/>
        </w:numPr>
        <w:spacing w:after="40"/>
        <w:rPr>
          <w:rFonts w:ascii="Arial Narrow" w:hAnsi="Arial Narrow"/>
          <w:b/>
          <w:i/>
          <w:sz w:val="21"/>
          <w:szCs w:val="21"/>
        </w:rPr>
      </w:pPr>
      <w:r w:rsidRPr="00D92642">
        <w:rPr>
          <w:rFonts w:ascii="Arial Narrow" w:hAnsi="Arial Narrow"/>
          <w:b/>
          <w:i/>
          <w:sz w:val="21"/>
          <w:szCs w:val="21"/>
        </w:rPr>
        <w:t xml:space="preserve">Develop competency of whole number relationships and place value, including grouping in </w:t>
      </w:r>
      <w:proofErr w:type="spellStart"/>
      <w:r w:rsidRPr="00D92642">
        <w:rPr>
          <w:rFonts w:ascii="Arial Narrow" w:hAnsi="Arial Narrow"/>
          <w:b/>
          <w:i/>
          <w:sz w:val="21"/>
          <w:szCs w:val="21"/>
        </w:rPr>
        <w:t>tens</w:t>
      </w:r>
      <w:proofErr w:type="spellEnd"/>
      <w:r w:rsidRPr="00D92642">
        <w:rPr>
          <w:rFonts w:ascii="Arial Narrow" w:hAnsi="Arial Narrow"/>
          <w:b/>
          <w:i/>
          <w:sz w:val="21"/>
          <w:szCs w:val="21"/>
        </w:rPr>
        <w:t xml:space="preserve"> and ones through 100.</w:t>
      </w:r>
    </w:p>
    <w:p w14:paraId="1C2E6210" w14:textId="77777777" w:rsidR="00D92642" w:rsidRDefault="00D92642" w:rsidP="00D92642">
      <w:pPr>
        <w:autoSpaceDE w:val="0"/>
        <w:autoSpaceDN w:val="0"/>
        <w:adjustRightInd w:val="0"/>
        <w:spacing w:after="120"/>
        <w:ind w:left="360"/>
        <w:rPr>
          <w:rFonts w:ascii="Arial Narrow" w:hAnsi="Arial Narrow" w:cs="Perpetua"/>
          <w:sz w:val="21"/>
          <w:szCs w:val="21"/>
        </w:rPr>
      </w:pPr>
      <w:r w:rsidRPr="00D92642">
        <w:rPr>
          <w:rFonts w:ascii="Arial Narrow" w:hAnsi="Arial Narrow" w:cs="Perpetua"/>
          <w:sz w:val="21"/>
          <w:szCs w:val="21"/>
        </w:rPr>
        <w:t>Students work with whole numbers between 10 and 100 in terms of tens and ones. Through activities that build number sense and place value, they understand the order of the counting sequence, compare whole numbers through 100, and model addition and subtraction situations.  Students develop, discuss, and use efficient, accurate, and flexible strategies to add within 100 and subtract multiples of 10.</w:t>
      </w:r>
    </w:p>
    <w:p w14:paraId="3A74AE7E" w14:textId="77777777" w:rsidR="000F65B6" w:rsidRPr="00D92642" w:rsidRDefault="000F65B6" w:rsidP="00D92642">
      <w:pPr>
        <w:pStyle w:val="ListParagraph"/>
        <w:numPr>
          <w:ilvl w:val="0"/>
          <w:numId w:val="16"/>
        </w:numPr>
        <w:autoSpaceDE w:val="0"/>
        <w:autoSpaceDN w:val="0"/>
        <w:adjustRightInd w:val="0"/>
        <w:spacing w:after="40"/>
        <w:rPr>
          <w:rFonts w:ascii="Arial Narrow" w:hAnsi="Arial Narrow" w:cs="Perpetua"/>
          <w:sz w:val="21"/>
          <w:szCs w:val="21"/>
        </w:rPr>
      </w:pPr>
      <w:r w:rsidRPr="00D92642">
        <w:rPr>
          <w:rFonts w:ascii="Arial Narrow" w:hAnsi="Arial Narrow" w:cs="Perpetua"/>
          <w:b/>
          <w:i/>
          <w:sz w:val="21"/>
          <w:szCs w:val="21"/>
        </w:rPr>
        <w:t>Develop understanding of linear measurement.</w:t>
      </w:r>
    </w:p>
    <w:p w14:paraId="2956F7D5" w14:textId="77777777" w:rsidR="00D92642" w:rsidRPr="00D92642" w:rsidRDefault="00D92642" w:rsidP="00D92642">
      <w:pPr>
        <w:pStyle w:val="ListParagraph"/>
        <w:autoSpaceDE w:val="0"/>
        <w:autoSpaceDN w:val="0"/>
        <w:adjustRightInd w:val="0"/>
        <w:spacing w:after="120"/>
        <w:ind w:left="360"/>
        <w:rPr>
          <w:rFonts w:ascii="Arial Narrow" w:hAnsi="Arial Narrow" w:cs="Perpetua"/>
          <w:sz w:val="21"/>
          <w:szCs w:val="21"/>
        </w:rPr>
      </w:pPr>
      <w:r w:rsidRPr="00D92642">
        <w:rPr>
          <w:rFonts w:ascii="Arial Narrow" w:hAnsi="Arial Narrow" w:cs="Perpetua"/>
          <w:sz w:val="21"/>
          <w:szCs w:val="21"/>
        </w:rPr>
        <w:t>Students develop an understanding of the meaning and processes of measurement, including iteration (finding the length of an object with repeated equal-sized units) and for indirect measurement (comparing the length of two objects using a third object).</w:t>
      </w:r>
    </w:p>
    <w:p w14:paraId="086E7AFA" w14:textId="77777777" w:rsidR="000F65B6" w:rsidRPr="000F65B6" w:rsidRDefault="000F65B6" w:rsidP="00D92642">
      <w:pPr>
        <w:tabs>
          <w:tab w:val="left" w:pos="810"/>
        </w:tabs>
        <w:autoSpaceDE w:val="0"/>
        <w:autoSpaceDN w:val="0"/>
        <w:adjustRightInd w:val="0"/>
        <w:rPr>
          <w:rFonts w:ascii="Arial Narrow" w:hAnsi="Arial Narrow" w:cs="Calibri"/>
          <w:b/>
          <w:bCs/>
          <w:sz w:val="22"/>
          <w:u w:val="single"/>
        </w:rPr>
      </w:pPr>
    </w:p>
    <w:p w14:paraId="11707F12" w14:textId="77777777" w:rsidR="000F65B6" w:rsidRPr="000F65B6" w:rsidRDefault="000E2703" w:rsidP="000F65B6">
      <w:pPr>
        <w:tabs>
          <w:tab w:val="left" w:pos="810"/>
        </w:tabs>
        <w:autoSpaceDE w:val="0"/>
        <w:autoSpaceDN w:val="0"/>
        <w:adjustRightInd w:val="0"/>
        <w:rPr>
          <w:rFonts w:ascii="Arial Narrow" w:hAnsi="Arial Narrow" w:cs="Calibri"/>
          <w:b/>
          <w:bCs/>
          <w:sz w:val="26"/>
          <w:szCs w:val="26"/>
          <w:u w:val="single"/>
        </w:rPr>
      </w:pPr>
      <w:r w:rsidRPr="000F65B6">
        <w:rPr>
          <w:rFonts w:ascii="Arial Narrow" w:hAnsi="Arial Narrow" w:cs="Calibri"/>
          <w:b/>
          <w:bCs/>
          <w:sz w:val="26"/>
          <w:szCs w:val="26"/>
          <w:highlight w:val="yellow"/>
          <w:u w:val="single"/>
        </w:rPr>
        <w:t>Operations and Algebraic Thinking</w:t>
      </w:r>
      <w:r w:rsidR="000F65B6" w:rsidRPr="000F65B6">
        <w:rPr>
          <w:rFonts w:ascii="Arial Narrow" w:hAnsi="Arial Narrow" w:cs="Calibri"/>
          <w:b/>
          <w:bCs/>
          <w:sz w:val="26"/>
          <w:szCs w:val="26"/>
          <w:u w:val="single"/>
        </w:rPr>
        <w:t xml:space="preserve"> </w:t>
      </w:r>
    </w:p>
    <w:p w14:paraId="23C79C80" w14:textId="77777777" w:rsidR="000E2703" w:rsidRPr="004B472B" w:rsidRDefault="00D92642" w:rsidP="000F65B6">
      <w:pPr>
        <w:tabs>
          <w:tab w:val="left" w:pos="810"/>
        </w:tabs>
        <w:autoSpaceDE w:val="0"/>
        <w:autoSpaceDN w:val="0"/>
        <w:adjustRightInd w:val="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54" name="Oval 5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1755C8" id="Oval 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0F65B6">
        <w:rPr>
          <w:rFonts w:ascii="Arial Narrow" w:hAnsi="Arial Narrow" w:cs="Calibri"/>
          <w:b/>
          <w:bCs/>
          <w:sz w:val="22"/>
          <w:u w:val="single"/>
        </w:rPr>
        <w:t xml:space="preserve">1.OA.A </w:t>
      </w:r>
      <w:r w:rsidR="000F65B6" w:rsidRPr="000F65B6">
        <w:rPr>
          <w:rFonts w:ascii="Arial Narrow" w:hAnsi="Arial Narrow" w:cs="Calibri"/>
          <w:b/>
          <w:bCs/>
          <w:sz w:val="22"/>
          <w:u w:val="single"/>
        </w:rPr>
        <w:t>Represent and solve problems involving addition and subtraction.</w:t>
      </w:r>
    </w:p>
    <w:p w14:paraId="3BCB8E80" w14:textId="77777777" w:rsidR="000E2703" w:rsidRPr="000F65B6" w:rsidRDefault="000E2703" w:rsidP="000F65B6">
      <w:pPr>
        <w:autoSpaceDE w:val="0"/>
        <w:autoSpaceDN w:val="0"/>
        <w:adjustRightInd w:val="0"/>
        <w:spacing w:after="6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A.</w:t>
      </w:r>
      <w:r w:rsidRPr="004B472B">
        <w:rPr>
          <w:rFonts w:ascii="Arial Narrow" w:hAnsi="Arial Narrow" w:cs="Calibri"/>
          <w:sz w:val="22"/>
        </w:rPr>
        <w:t xml:space="preserve">1: </w:t>
      </w:r>
      <w:r w:rsidR="000F65B6" w:rsidRPr="000F65B6">
        <w:rPr>
          <w:rFonts w:ascii="Arial Narrow" w:hAnsi="Arial Narrow" w:cs="Calibri"/>
          <w:sz w:val="22"/>
        </w:rPr>
        <w:t>Use addition and subtraction within 20 to solve word problems with unknowns in all positions (e.g., by using objects, drawings, and/or equations with a symbol for the unknown num</w:t>
      </w:r>
      <w:r w:rsidR="000F65B6">
        <w:rPr>
          <w:rFonts w:ascii="Arial Narrow" w:hAnsi="Arial Narrow" w:cs="Calibri"/>
          <w:sz w:val="22"/>
        </w:rPr>
        <w:t xml:space="preserve">ber to represent the problem). </w:t>
      </w:r>
      <w:r w:rsidR="000F65B6" w:rsidRPr="000F65B6">
        <w:rPr>
          <w:rFonts w:ascii="Arial Narrow" w:hAnsi="Arial Narrow" w:cs="Calibri"/>
          <w:i/>
          <w:sz w:val="22"/>
        </w:rPr>
        <w:t>See Table 1.</w:t>
      </w:r>
    </w:p>
    <w:p w14:paraId="0B26A097" w14:textId="77777777" w:rsidR="000E2703" w:rsidRPr="004B472B" w:rsidRDefault="000E2703" w:rsidP="00A83584">
      <w:pPr>
        <w:autoSpaceDE w:val="0"/>
        <w:autoSpaceDN w:val="0"/>
        <w:adjustRightInd w:val="0"/>
        <w:spacing w:after="12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A.</w:t>
      </w:r>
      <w:r w:rsidRPr="004B472B">
        <w:rPr>
          <w:rFonts w:ascii="Arial Narrow" w:hAnsi="Arial Narrow" w:cs="Calibri"/>
          <w:sz w:val="22"/>
        </w:rPr>
        <w:t xml:space="preserve">2:  </w:t>
      </w:r>
      <w:r w:rsidR="000F65B6" w:rsidRPr="000F65B6">
        <w:rPr>
          <w:rFonts w:ascii="Arial Narrow" w:hAnsi="Arial Narrow" w:cs="Calibri"/>
          <w:sz w:val="22"/>
        </w:rPr>
        <w:t xml:space="preserve">Solve word problems that call for addition of three whole numbers whose sum is less than or equal to 20 (e.g., by using objects, drawings, and/or equations with a symbol for the unknown number to represent the problem). </w:t>
      </w:r>
      <w:r w:rsidR="000F65B6" w:rsidRPr="000F65B6">
        <w:rPr>
          <w:rFonts w:ascii="Arial Narrow" w:hAnsi="Arial Narrow" w:cs="Calibri"/>
          <w:i/>
          <w:sz w:val="22"/>
        </w:rPr>
        <w:t>See Table 1.</w:t>
      </w:r>
    </w:p>
    <w:p w14:paraId="63EB7D65" w14:textId="77777777" w:rsidR="000E2703" w:rsidRPr="004B472B" w:rsidRDefault="00D92642" w:rsidP="000E2703">
      <w:pPr>
        <w:autoSpaceDE w:val="0"/>
        <w:autoSpaceDN w:val="0"/>
        <w:adjustRightInd w:val="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BDD543"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0F65B6">
        <w:rPr>
          <w:rFonts w:ascii="Arial Narrow" w:hAnsi="Arial Narrow" w:cs="Calibri"/>
          <w:b/>
          <w:bCs/>
          <w:sz w:val="22"/>
          <w:u w:val="single"/>
        </w:rPr>
        <w:t xml:space="preserve">1.OA.B </w:t>
      </w:r>
      <w:r w:rsidR="000E2703" w:rsidRPr="004B472B">
        <w:rPr>
          <w:rFonts w:ascii="Arial Narrow" w:hAnsi="Arial Narrow" w:cs="Calibri"/>
          <w:b/>
          <w:bCs/>
          <w:sz w:val="22"/>
          <w:u w:val="single"/>
        </w:rPr>
        <w:t>Understand and apply properties of operations and the relationship between addition and subtraction.</w:t>
      </w:r>
    </w:p>
    <w:p w14:paraId="5C3682E7" w14:textId="77777777" w:rsidR="00AB4224" w:rsidRPr="00AB4224" w:rsidRDefault="00AB4224" w:rsidP="000F65B6">
      <w:pPr>
        <w:autoSpaceDE w:val="0"/>
        <w:autoSpaceDN w:val="0"/>
        <w:adjustRightInd w:val="0"/>
        <w:ind w:left="720" w:hanging="720"/>
        <w:rPr>
          <w:rFonts w:ascii="Arial Narrow" w:hAnsi="Arial Narrow" w:cs="Calibri"/>
          <w:sz w:val="6"/>
        </w:rPr>
      </w:pPr>
    </w:p>
    <w:p w14:paraId="3248B162" w14:textId="77777777" w:rsidR="000E2703" w:rsidRPr="004B472B" w:rsidRDefault="000E2703" w:rsidP="000F65B6">
      <w:pPr>
        <w:autoSpaceDE w:val="0"/>
        <w:autoSpaceDN w:val="0"/>
        <w:adjustRightInd w:val="0"/>
        <w:ind w:left="720" w:hanging="720"/>
        <w:rPr>
          <w:rFonts w:ascii="Arial Narrow" w:hAnsi="Arial Narrow" w:cs="Calibri"/>
          <w:i/>
          <w:iCs/>
          <w:sz w:val="22"/>
        </w:rPr>
      </w:pPr>
      <w:r w:rsidRPr="004B472B">
        <w:rPr>
          <w:rFonts w:ascii="Arial Narrow" w:hAnsi="Arial Narrow" w:cs="Calibri"/>
          <w:sz w:val="22"/>
        </w:rPr>
        <w:t>1.OA.</w:t>
      </w:r>
      <w:r w:rsidR="00CB0750">
        <w:rPr>
          <w:rFonts w:ascii="Arial Narrow" w:hAnsi="Arial Narrow" w:cs="Calibri"/>
          <w:sz w:val="22"/>
        </w:rPr>
        <w:t>B.</w:t>
      </w:r>
      <w:r w:rsidRPr="004B472B">
        <w:rPr>
          <w:rFonts w:ascii="Arial Narrow" w:hAnsi="Arial Narrow" w:cs="Calibri"/>
          <w:sz w:val="22"/>
        </w:rPr>
        <w:t>3:</w:t>
      </w:r>
      <w:r w:rsidR="00D55107">
        <w:rPr>
          <w:rFonts w:ascii="Arial Narrow" w:hAnsi="Arial Narrow" w:cs="Calibri"/>
          <w:sz w:val="22"/>
        </w:rPr>
        <w:t xml:space="preserve">  </w:t>
      </w:r>
      <w:r w:rsidR="000F65B6" w:rsidRPr="000F65B6">
        <w:rPr>
          <w:rFonts w:ascii="Arial Narrow" w:hAnsi="Arial Narrow" w:cs="Calibri"/>
          <w:sz w:val="22"/>
        </w:rPr>
        <w:t>Apply properties of operations (commutative and associative properties of addition) as strategies to add and subtract through 20. (Students need not use formal terms for these properties.)</w:t>
      </w:r>
    </w:p>
    <w:p w14:paraId="29C9D1CC" w14:textId="77777777" w:rsidR="004A7740" w:rsidRDefault="000E2703" w:rsidP="004A7740">
      <w:pPr>
        <w:autoSpaceDE w:val="0"/>
        <w:autoSpaceDN w:val="0"/>
        <w:adjustRightInd w:val="0"/>
        <w:spacing w:after="12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B.</w:t>
      </w:r>
      <w:r w:rsidR="00D55107">
        <w:rPr>
          <w:rFonts w:ascii="Arial Narrow" w:hAnsi="Arial Narrow" w:cs="Calibri"/>
          <w:sz w:val="22"/>
        </w:rPr>
        <w:t xml:space="preserve">4:  </w:t>
      </w:r>
      <w:r w:rsidR="004A7740" w:rsidRPr="004A7740">
        <w:rPr>
          <w:rFonts w:ascii="Arial Narrow" w:hAnsi="Arial Narrow" w:cs="Calibri"/>
          <w:sz w:val="22"/>
        </w:rPr>
        <w:t>Understand subtraction as an unknown-addend problem within 20 (e.g., subtract 10 - 8 by finding the number that makes 10 when added to 8).</w:t>
      </w:r>
    </w:p>
    <w:p w14:paraId="3E8246BE" w14:textId="77777777" w:rsidR="00D92642" w:rsidRDefault="00D92642" w:rsidP="004A7740">
      <w:pPr>
        <w:autoSpaceDE w:val="0"/>
        <w:autoSpaceDN w:val="0"/>
        <w:adjustRightInd w:val="0"/>
        <w:spacing w:after="120"/>
        <w:ind w:left="720" w:hanging="720"/>
        <w:rPr>
          <w:rFonts w:ascii="Arial Narrow" w:hAnsi="Arial Narrow" w:cs="Calibri"/>
          <w:b/>
          <w:sz w:val="22"/>
          <w:u w:val="single"/>
        </w:rPr>
      </w:pPr>
    </w:p>
    <w:p w14:paraId="26E0B361" w14:textId="77777777" w:rsidR="000E2703" w:rsidRPr="004B472B" w:rsidRDefault="00D92642" w:rsidP="004A7740">
      <w:pPr>
        <w:autoSpaceDE w:val="0"/>
        <w:autoSpaceDN w:val="0"/>
        <w:adjustRightInd w:val="0"/>
        <w:spacing w:after="120"/>
        <w:ind w:left="720" w:hanging="720"/>
        <w:rPr>
          <w:rFonts w:ascii="Arial Narrow" w:hAnsi="Arial Narrow" w:cs="Calibri"/>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0D3662"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4A7740" w:rsidRPr="004A7740">
        <w:rPr>
          <w:rFonts w:ascii="Arial Narrow" w:hAnsi="Arial Narrow" w:cs="Calibri"/>
          <w:b/>
          <w:sz w:val="22"/>
          <w:u w:val="single"/>
        </w:rPr>
        <w:t xml:space="preserve">1.OA.C </w:t>
      </w:r>
      <w:r w:rsidR="00AC02F5" w:rsidRPr="00AC02F5">
        <w:rPr>
          <w:rFonts w:ascii="Arial Narrow" w:hAnsi="Arial Narrow" w:cs="Calibri"/>
          <w:b/>
          <w:bCs/>
          <w:sz w:val="22"/>
          <w:u w:val="single"/>
        </w:rPr>
        <w:t>Add and subtract within 10.</w:t>
      </w:r>
    </w:p>
    <w:p w14:paraId="154E473D" w14:textId="77777777" w:rsidR="000E2703" w:rsidRPr="004B472B" w:rsidRDefault="000E2703" w:rsidP="00A83584">
      <w:pPr>
        <w:autoSpaceDE w:val="0"/>
        <w:autoSpaceDN w:val="0"/>
        <w:adjustRightInd w:val="0"/>
        <w:spacing w:after="6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C.</w:t>
      </w:r>
      <w:r w:rsidR="00D55107">
        <w:rPr>
          <w:rFonts w:ascii="Arial Narrow" w:hAnsi="Arial Narrow" w:cs="Calibri"/>
          <w:sz w:val="22"/>
        </w:rPr>
        <w:t xml:space="preserve">5:  </w:t>
      </w:r>
      <w:r w:rsidR="004A7740" w:rsidRPr="004A7740">
        <w:rPr>
          <w:rFonts w:ascii="Arial Narrow" w:hAnsi="Arial Narrow" w:cs="Calibri"/>
          <w:sz w:val="22"/>
        </w:rPr>
        <w:t>Relate counting to addition and subtraction (e.g., by using counting on 2 to add 2).</w:t>
      </w:r>
    </w:p>
    <w:p w14:paraId="770FAF12" w14:textId="77777777" w:rsidR="000E2703" w:rsidRPr="004B472B" w:rsidRDefault="000E2703" w:rsidP="00A83584">
      <w:pPr>
        <w:autoSpaceDE w:val="0"/>
        <w:autoSpaceDN w:val="0"/>
        <w:adjustRightInd w:val="0"/>
        <w:spacing w:after="12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C.</w:t>
      </w:r>
      <w:r w:rsidR="00D55107">
        <w:rPr>
          <w:rFonts w:ascii="Arial Narrow" w:hAnsi="Arial Narrow" w:cs="Calibri"/>
          <w:sz w:val="22"/>
        </w:rPr>
        <w:t xml:space="preserve">6:  </w:t>
      </w:r>
      <w:r w:rsidR="00AC02F5" w:rsidRPr="00AC02F5">
        <w:rPr>
          <w:rFonts w:ascii="Arial Narrow" w:hAnsi="Arial Narrow" w:cs="Calibri"/>
          <w:sz w:val="22"/>
        </w:rPr>
        <w:t>Fluently add and subtract within 10.</w:t>
      </w:r>
    </w:p>
    <w:p w14:paraId="2FBC436B" w14:textId="77777777" w:rsidR="000E2703" w:rsidRPr="004B472B" w:rsidRDefault="00D92642" w:rsidP="000E2703">
      <w:pPr>
        <w:tabs>
          <w:tab w:val="left" w:pos="810"/>
        </w:tabs>
        <w:autoSpaceDE w:val="0"/>
        <w:autoSpaceDN w:val="0"/>
        <w:adjustRightInd w:val="0"/>
        <w:ind w:left="810" w:hanging="810"/>
        <w:rPr>
          <w:rFonts w:ascii="Arial Narrow" w:hAnsi="Arial Narrow" w:cs="Calibri"/>
          <w:b/>
          <w:bCs/>
          <w:sz w:val="22"/>
          <w:u w:val="single"/>
        </w:rPr>
      </w:pPr>
      <w:r>
        <w:rPr>
          <w:rFonts w:ascii="Arial Narrow" w:hAnsi="Arial Narrow" w:cs="Calibri"/>
          <w:b/>
          <w:bCs/>
          <w:sz w:val="22"/>
          <w:u w:val="single"/>
        </w:rPr>
        <w:t xml:space="preserve">1.OA.D </w:t>
      </w:r>
      <w:r w:rsidR="000E2703" w:rsidRPr="004B472B">
        <w:rPr>
          <w:rFonts w:ascii="Arial Narrow" w:hAnsi="Arial Narrow" w:cs="Calibri"/>
          <w:b/>
          <w:bCs/>
          <w:sz w:val="22"/>
          <w:u w:val="single"/>
        </w:rPr>
        <w:t>Work with addition and subtraction equations.</w:t>
      </w:r>
    </w:p>
    <w:p w14:paraId="64733FB4" w14:textId="77777777" w:rsidR="000E2703" w:rsidRPr="004B472B" w:rsidRDefault="000E2703" w:rsidP="00AC02F5">
      <w:pPr>
        <w:autoSpaceDE w:val="0"/>
        <w:autoSpaceDN w:val="0"/>
        <w:adjustRightInd w:val="0"/>
        <w:spacing w:after="6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D.</w:t>
      </w:r>
      <w:r w:rsidR="00D55107">
        <w:rPr>
          <w:rFonts w:ascii="Arial Narrow" w:hAnsi="Arial Narrow" w:cs="Calibri"/>
          <w:sz w:val="22"/>
        </w:rPr>
        <w:t xml:space="preserve">7:  </w:t>
      </w:r>
      <w:r w:rsidR="00AC02F5" w:rsidRPr="00AC02F5">
        <w:rPr>
          <w:rFonts w:ascii="Arial Narrow" w:hAnsi="Arial Narrow" w:cs="Calibri"/>
          <w:sz w:val="22"/>
        </w:rPr>
        <w:t xml:space="preserve">Understand the meaning of the equal sign, and determine if equations involving addition and subtraction are true or false (e.g., Which of the following equations are true and which are false?  6 + 1 = 6 </w:t>
      </w:r>
      <w:r w:rsidR="00AC02F5">
        <w:rPr>
          <w:rFonts w:ascii="Arial Narrow" w:hAnsi="Arial Narrow" w:cs="Calibri"/>
          <w:sz w:val="22"/>
        </w:rPr>
        <w:t xml:space="preserve">- 1, 7 = 8 - 1, 5 + 2 = 2 + 5, </w:t>
      </w:r>
      <w:r w:rsidR="00AC02F5" w:rsidRPr="00AC02F5">
        <w:rPr>
          <w:rFonts w:ascii="Arial Narrow" w:hAnsi="Arial Narrow" w:cs="Calibri"/>
          <w:sz w:val="22"/>
        </w:rPr>
        <w:t>4 + 1 = 5 + 2).</w:t>
      </w:r>
    </w:p>
    <w:p w14:paraId="345FC272" w14:textId="77777777" w:rsidR="00AC02F5" w:rsidRPr="00AC02F5" w:rsidRDefault="000E2703" w:rsidP="00AC02F5">
      <w:pPr>
        <w:autoSpaceDE w:val="0"/>
        <w:autoSpaceDN w:val="0"/>
        <w:adjustRightInd w:val="0"/>
        <w:ind w:left="720" w:hanging="720"/>
        <w:rPr>
          <w:rFonts w:ascii="Arial Narrow" w:hAnsi="Arial Narrow" w:cs="Calibri"/>
          <w:sz w:val="22"/>
        </w:rPr>
      </w:pPr>
      <w:r w:rsidRPr="004B472B">
        <w:rPr>
          <w:rFonts w:ascii="Arial Narrow" w:hAnsi="Arial Narrow" w:cs="Calibri"/>
          <w:sz w:val="22"/>
        </w:rPr>
        <w:t>1.OA.</w:t>
      </w:r>
      <w:r w:rsidR="00CB0750">
        <w:rPr>
          <w:rFonts w:ascii="Arial Narrow" w:hAnsi="Arial Narrow" w:cs="Calibri"/>
          <w:sz w:val="22"/>
        </w:rPr>
        <w:t>D.</w:t>
      </w:r>
      <w:r w:rsidR="00D55107">
        <w:rPr>
          <w:rFonts w:ascii="Arial Narrow" w:hAnsi="Arial Narrow" w:cs="Calibri"/>
          <w:sz w:val="22"/>
        </w:rPr>
        <w:t xml:space="preserve">8:  </w:t>
      </w:r>
      <w:r w:rsidR="00AC02F5" w:rsidRPr="00AC02F5">
        <w:rPr>
          <w:rFonts w:ascii="Arial Narrow" w:hAnsi="Arial Narrow" w:cs="Calibri"/>
          <w:sz w:val="22"/>
        </w:rPr>
        <w:t xml:space="preserve">Determine the unknown whole number in an addition or subtraction equation relating three whole numbers (e.g., determine the unknown number that makes the equation true in each of the equations 8 + </w:t>
      </w:r>
      <w:r w:rsidR="00AC02F5">
        <w:rPr>
          <w:rFonts w:ascii="Arial Narrow" w:hAnsi="Arial Narrow" w:cs="Calibri"/>
          <w:sz w:val="22"/>
        </w:rPr>
        <w:sym w:font="Wingdings" w:char="F06F"/>
      </w:r>
      <w:r w:rsidR="00AC02F5" w:rsidRPr="00AC02F5">
        <w:rPr>
          <w:rFonts w:ascii="Arial Narrow" w:hAnsi="Arial Narrow" w:cs="Calibri"/>
          <w:sz w:val="22"/>
        </w:rPr>
        <w:t xml:space="preserve"> = 11, </w:t>
      </w:r>
    </w:p>
    <w:p w14:paraId="58B35206" w14:textId="6C8A2DE3" w:rsidR="00AC02F5" w:rsidRDefault="00AC02F5" w:rsidP="00AC02F5">
      <w:pPr>
        <w:autoSpaceDE w:val="0"/>
        <w:autoSpaceDN w:val="0"/>
        <w:adjustRightInd w:val="0"/>
        <w:ind w:left="720"/>
        <w:rPr>
          <w:rFonts w:ascii="Arial Narrow" w:hAnsi="Arial Narrow" w:cs="Calibri"/>
          <w:sz w:val="22"/>
        </w:rPr>
      </w:pPr>
      <w:r w:rsidRPr="00AC02F5">
        <w:rPr>
          <w:rFonts w:ascii="Arial Narrow" w:hAnsi="Arial Narrow" w:cs="Calibri"/>
          <w:sz w:val="22"/>
        </w:rPr>
        <w:t xml:space="preserve">5 = </w:t>
      </w:r>
      <w:r>
        <w:rPr>
          <w:rFonts w:ascii="Arial Narrow" w:hAnsi="Arial Narrow" w:cs="Calibri"/>
          <w:sz w:val="22"/>
        </w:rPr>
        <w:sym w:font="Wingdings" w:char="F06F"/>
      </w:r>
      <w:r w:rsidRPr="00AC02F5">
        <w:rPr>
          <w:rFonts w:ascii="Arial Narrow" w:hAnsi="Arial Narrow" w:cs="Calibri"/>
          <w:sz w:val="22"/>
        </w:rPr>
        <w:t xml:space="preserve"> - 3, 6 + 6 = </w:t>
      </w:r>
      <w:r>
        <w:rPr>
          <w:rFonts w:ascii="Arial Narrow" w:hAnsi="Arial Narrow" w:cs="Calibri"/>
          <w:sz w:val="22"/>
        </w:rPr>
        <w:sym w:font="Wingdings" w:char="F06F"/>
      </w:r>
      <w:r w:rsidRPr="00AC02F5">
        <w:rPr>
          <w:rFonts w:ascii="Arial Narrow" w:hAnsi="Arial Narrow" w:cs="Calibri"/>
          <w:sz w:val="22"/>
        </w:rPr>
        <w:t>).</w:t>
      </w:r>
    </w:p>
    <w:p w14:paraId="725E9C60" w14:textId="7A834650" w:rsidR="00AC02F5" w:rsidRPr="00FA4592" w:rsidRDefault="00A25D34" w:rsidP="00AC02F5">
      <w:pPr>
        <w:autoSpaceDE w:val="0"/>
        <w:autoSpaceDN w:val="0"/>
        <w:adjustRightInd w:val="0"/>
        <w:ind w:left="720" w:hanging="720"/>
        <w:rPr>
          <w:rFonts w:ascii="Arial Narrow" w:hAnsi="Arial Narrow" w:cs="Gotham-Bold"/>
          <w:b/>
          <w:bCs/>
          <w:sz w:val="26"/>
          <w:szCs w:val="26"/>
          <w:u w:val="single"/>
        </w:rPr>
      </w:pPr>
      <w:r w:rsidRPr="00FA4592">
        <w:rPr>
          <w:rFonts w:ascii="Arial Narrow" w:hAnsi="Arial Narrow" w:cs="Gotham-Bold"/>
          <w:b/>
          <w:bCs/>
          <w:sz w:val="26"/>
          <w:szCs w:val="26"/>
          <w:highlight w:val="yellow"/>
          <w:u w:val="single"/>
        </w:rPr>
        <w:t>N</w:t>
      </w:r>
      <w:r w:rsidR="000E2703" w:rsidRPr="00FA4592">
        <w:rPr>
          <w:rFonts w:ascii="Arial Narrow" w:hAnsi="Arial Narrow" w:cs="Gotham-Bold"/>
          <w:b/>
          <w:bCs/>
          <w:sz w:val="26"/>
          <w:szCs w:val="26"/>
          <w:highlight w:val="yellow"/>
          <w:u w:val="single"/>
        </w:rPr>
        <w:t>umber and Operations in Base Ten</w:t>
      </w:r>
      <w:r w:rsidR="00AC02F5" w:rsidRPr="00FA4592">
        <w:rPr>
          <w:rFonts w:ascii="Arial Narrow" w:hAnsi="Arial Narrow" w:cs="Gotham-Bold"/>
          <w:b/>
          <w:bCs/>
          <w:sz w:val="26"/>
          <w:szCs w:val="26"/>
          <w:u w:val="single"/>
        </w:rPr>
        <w:t xml:space="preserve"> </w:t>
      </w:r>
    </w:p>
    <w:p w14:paraId="32A1F3CE" w14:textId="1688C4A7" w:rsidR="000E2703" w:rsidRDefault="00D92642" w:rsidP="00AC02F5">
      <w:pPr>
        <w:autoSpaceDE w:val="0"/>
        <w:autoSpaceDN w:val="0"/>
        <w:adjustRightInd w:val="0"/>
        <w:ind w:left="720" w:hanging="72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7AAC0E41">
                <wp:extent cx="144780" cy="144780"/>
                <wp:effectExtent l="0" t="0" r="7620" b="7620"/>
                <wp:docPr id="4" name="Oval 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3101B3" id="Oval 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C02F5">
        <w:rPr>
          <w:rFonts w:ascii="Arial Narrow" w:hAnsi="Arial Narrow" w:cs="Gotham-Bold"/>
          <w:b/>
          <w:bCs/>
          <w:sz w:val="22"/>
          <w:u w:val="single"/>
        </w:rPr>
        <w:t xml:space="preserve">1.NBT.A </w:t>
      </w:r>
      <w:r w:rsidR="000E2703" w:rsidRPr="004B472B">
        <w:rPr>
          <w:rFonts w:ascii="Arial Narrow" w:hAnsi="Arial Narrow" w:cs="Gotham-Bold"/>
          <w:b/>
          <w:bCs/>
          <w:sz w:val="22"/>
          <w:u w:val="single"/>
        </w:rPr>
        <w:t>Extend the counting sequence.</w:t>
      </w:r>
    </w:p>
    <w:p w14:paraId="0A12F317" w14:textId="77777777" w:rsidR="00AB4224" w:rsidRPr="00AB4224" w:rsidRDefault="00AB4224" w:rsidP="00AC02F5">
      <w:pPr>
        <w:autoSpaceDE w:val="0"/>
        <w:autoSpaceDN w:val="0"/>
        <w:adjustRightInd w:val="0"/>
        <w:ind w:left="720" w:hanging="720"/>
        <w:rPr>
          <w:rFonts w:ascii="Arial Narrow" w:hAnsi="Arial Narrow" w:cs="Gotham-Bold"/>
          <w:b/>
          <w:bCs/>
          <w:sz w:val="6"/>
          <w:szCs w:val="6"/>
          <w:u w:val="single"/>
        </w:rPr>
      </w:pPr>
    </w:p>
    <w:p w14:paraId="14047740" w14:textId="77777777" w:rsidR="000E2703" w:rsidRPr="004B472B" w:rsidRDefault="000E2703" w:rsidP="00A83584">
      <w:pPr>
        <w:autoSpaceDE w:val="0"/>
        <w:autoSpaceDN w:val="0"/>
        <w:adjustRightInd w:val="0"/>
        <w:spacing w:after="120"/>
        <w:ind w:left="792" w:hanging="792"/>
        <w:rPr>
          <w:rFonts w:ascii="Arial Narrow" w:hAnsi="Arial Narrow" w:cs="Gotham-Book"/>
          <w:sz w:val="22"/>
        </w:rPr>
      </w:pPr>
      <w:r w:rsidRPr="004B472B">
        <w:rPr>
          <w:rFonts w:ascii="Arial Narrow" w:hAnsi="Arial Narrow" w:cs="Gotham-Medium"/>
          <w:sz w:val="22"/>
        </w:rPr>
        <w:t>1.NBT.</w:t>
      </w:r>
      <w:r w:rsidR="00CB0750">
        <w:rPr>
          <w:rFonts w:ascii="Arial Narrow" w:hAnsi="Arial Narrow" w:cs="Gotham-Medium"/>
          <w:sz w:val="22"/>
        </w:rPr>
        <w:t>A.</w:t>
      </w:r>
      <w:r w:rsidRPr="004B472B">
        <w:rPr>
          <w:rFonts w:ascii="Arial Narrow" w:hAnsi="Arial Narrow" w:cs="Gotham-Medium"/>
          <w:sz w:val="22"/>
        </w:rPr>
        <w:t>1:</w:t>
      </w:r>
      <w:r w:rsidR="00E77692">
        <w:rPr>
          <w:rFonts w:ascii="Arial Narrow" w:hAnsi="Arial Narrow" w:cs="Gotham-Medium"/>
          <w:sz w:val="22"/>
        </w:rPr>
        <w:t xml:space="preserve"> </w:t>
      </w:r>
      <w:r w:rsidR="00D55107">
        <w:rPr>
          <w:rFonts w:ascii="Arial Narrow" w:hAnsi="Arial Narrow" w:cs="Gotham-Medium"/>
          <w:sz w:val="22"/>
        </w:rPr>
        <w:t xml:space="preserve"> </w:t>
      </w:r>
      <w:r w:rsidR="00AC02F5" w:rsidRPr="00AC02F5">
        <w:rPr>
          <w:rFonts w:ascii="Arial Narrow" w:hAnsi="Arial Narrow" w:cs="Gotham-Book"/>
          <w:sz w:val="22"/>
        </w:rPr>
        <w:t>Count to 120 by 1's, 2's, and 10's starting at any number less than 100. In this range, read and write numerals and represent a number of objects with a written numeral.</w:t>
      </w:r>
    </w:p>
    <w:p w14:paraId="0A5F8714" w14:textId="77777777" w:rsidR="000E2703" w:rsidRPr="004B472B" w:rsidRDefault="00D92642" w:rsidP="000E2703">
      <w:pPr>
        <w:tabs>
          <w:tab w:val="left" w:pos="900"/>
        </w:tabs>
        <w:autoSpaceDE w:val="0"/>
        <w:autoSpaceDN w:val="0"/>
        <w:adjustRightInd w:val="0"/>
        <w:ind w:left="900" w:hanging="90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6" name="Oval 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36DACF" id="Oval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C02F5">
        <w:rPr>
          <w:rFonts w:ascii="Arial Narrow" w:hAnsi="Arial Narrow" w:cs="Gotham-Bold"/>
          <w:b/>
          <w:bCs/>
          <w:sz w:val="22"/>
          <w:u w:val="single"/>
        </w:rPr>
        <w:t xml:space="preserve">1.NBT.B </w:t>
      </w:r>
      <w:r w:rsidR="000E2703" w:rsidRPr="004B472B">
        <w:rPr>
          <w:rFonts w:ascii="Arial Narrow" w:hAnsi="Arial Narrow" w:cs="Gotham-Bold"/>
          <w:b/>
          <w:bCs/>
          <w:sz w:val="22"/>
          <w:u w:val="single"/>
        </w:rPr>
        <w:t>Understand place value.</w:t>
      </w:r>
    </w:p>
    <w:p w14:paraId="0DCDBFEB" w14:textId="77777777" w:rsidR="00AC02F5" w:rsidRPr="00AC02F5" w:rsidRDefault="000E2703" w:rsidP="00AC02F5">
      <w:pPr>
        <w:autoSpaceDE w:val="0"/>
        <w:autoSpaceDN w:val="0"/>
        <w:adjustRightInd w:val="0"/>
        <w:spacing w:after="60"/>
        <w:ind w:left="792" w:hanging="792"/>
        <w:rPr>
          <w:rFonts w:ascii="Arial Narrow" w:hAnsi="Arial Narrow" w:cs="Gotham-Book"/>
          <w:sz w:val="22"/>
        </w:rPr>
      </w:pPr>
      <w:r w:rsidRPr="004B472B">
        <w:rPr>
          <w:rFonts w:ascii="Arial Narrow" w:hAnsi="Arial Narrow" w:cs="Gotham-Medium"/>
          <w:sz w:val="22"/>
        </w:rPr>
        <w:t>1.NBT.</w:t>
      </w:r>
      <w:r w:rsidR="00CB0750">
        <w:rPr>
          <w:rFonts w:ascii="Arial Narrow" w:hAnsi="Arial Narrow" w:cs="Gotham-Medium"/>
          <w:sz w:val="22"/>
        </w:rPr>
        <w:t>B.</w:t>
      </w:r>
      <w:r w:rsidR="00D55107">
        <w:rPr>
          <w:rFonts w:ascii="Arial Narrow" w:hAnsi="Arial Narrow" w:cs="Gotham-Medium"/>
          <w:sz w:val="22"/>
        </w:rPr>
        <w:t xml:space="preserve">2:  </w:t>
      </w:r>
      <w:r w:rsidR="00AC02F5" w:rsidRPr="00AC02F5">
        <w:rPr>
          <w:rFonts w:ascii="Arial Narrow" w:hAnsi="Arial Narrow" w:cs="Gotham-Book"/>
          <w:sz w:val="22"/>
        </w:rPr>
        <w:t>Understand that the two digits of a two-digit number represent groups of tens and ones. Understand the following as sp</w:t>
      </w:r>
      <w:r w:rsidR="00AC02F5">
        <w:rPr>
          <w:rFonts w:ascii="Arial Narrow" w:hAnsi="Arial Narrow" w:cs="Gotham-Book"/>
          <w:sz w:val="22"/>
        </w:rPr>
        <w:t xml:space="preserve">ecial cases: </w:t>
      </w:r>
    </w:p>
    <w:p w14:paraId="29484FF2" w14:textId="77777777" w:rsidR="00D92642" w:rsidRDefault="00AC02F5" w:rsidP="00D92642">
      <w:pPr>
        <w:autoSpaceDE w:val="0"/>
        <w:autoSpaceDN w:val="0"/>
        <w:adjustRightInd w:val="0"/>
        <w:ind w:left="1512" w:hanging="792"/>
        <w:rPr>
          <w:rFonts w:ascii="Arial Narrow" w:hAnsi="Arial Narrow" w:cs="Gotham-Book"/>
          <w:sz w:val="22"/>
        </w:rPr>
      </w:pPr>
      <w:r w:rsidRPr="00AC02F5">
        <w:rPr>
          <w:rFonts w:ascii="Arial Narrow" w:hAnsi="Arial Narrow" w:cs="Gotham-Book"/>
          <w:sz w:val="22"/>
        </w:rPr>
        <w:t>a. 10 can be thought of as a grou</w:t>
      </w:r>
      <w:r w:rsidR="00D92642">
        <w:rPr>
          <w:rFonts w:ascii="Arial Narrow" w:hAnsi="Arial Narrow" w:cs="Gotham-Book"/>
          <w:sz w:val="22"/>
        </w:rPr>
        <w:t>p of ten ones — called a</w:t>
      </w:r>
    </w:p>
    <w:p w14:paraId="562FCBE2" w14:textId="00D91F00" w:rsidR="00AC02F5" w:rsidRPr="00AC02F5" w:rsidRDefault="00D92642" w:rsidP="00D92642">
      <w:pPr>
        <w:autoSpaceDE w:val="0"/>
        <w:autoSpaceDN w:val="0"/>
        <w:adjustRightInd w:val="0"/>
        <w:ind w:left="1512" w:hanging="792"/>
        <w:rPr>
          <w:rFonts w:ascii="Arial Narrow" w:hAnsi="Arial Narrow" w:cs="Gotham-Book"/>
          <w:sz w:val="22"/>
        </w:rPr>
      </w:pPr>
      <w:r>
        <w:rPr>
          <w:rFonts w:ascii="Arial Narrow" w:hAnsi="Arial Narrow" w:cs="Gotham-Book"/>
          <w:sz w:val="22"/>
        </w:rPr>
        <w:t xml:space="preserve">   </w:t>
      </w:r>
      <w:r w:rsidR="00AC02F5">
        <w:rPr>
          <w:rFonts w:ascii="Arial Narrow" w:hAnsi="Arial Narrow" w:cs="Gotham-Book"/>
          <w:sz w:val="22"/>
        </w:rPr>
        <w:t>“ten”.</w:t>
      </w:r>
    </w:p>
    <w:p w14:paraId="02AD7632" w14:textId="1809D25E" w:rsidR="00D92642" w:rsidRDefault="00AC02F5" w:rsidP="00D92642">
      <w:pPr>
        <w:autoSpaceDE w:val="0"/>
        <w:autoSpaceDN w:val="0"/>
        <w:adjustRightInd w:val="0"/>
        <w:ind w:left="1512" w:hanging="792"/>
        <w:rPr>
          <w:rFonts w:ascii="Arial Narrow" w:hAnsi="Arial Narrow" w:cs="Gotham-Book"/>
          <w:sz w:val="22"/>
        </w:rPr>
      </w:pPr>
      <w:r w:rsidRPr="00AC02F5">
        <w:rPr>
          <w:rFonts w:ascii="Arial Narrow" w:hAnsi="Arial Narrow" w:cs="Gotham-Book"/>
          <w:sz w:val="22"/>
        </w:rPr>
        <w:t>b. The numbers from 11 to 19 are composed of a ten and</w:t>
      </w:r>
    </w:p>
    <w:p w14:paraId="539C0E84" w14:textId="63ADA261" w:rsidR="00D92642" w:rsidRDefault="00D92642" w:rsidP="00D92642">
      <w:pPr>
        <w:autoSpaceDE w:val="0"/>
        <w:autoSpaceDN w:val="0"/>
        <w:adjustRightInd w:val="0"/>
        <w:ind w:left="1512" w:hanging="792"/>
        <w:rPr>
          <w:rFonts w:ascii="Arial Narrow" w:hAnsi="Arial Narrow" w:cs="Gotham-Book"/>
          <w:sz w:val="22"/>
        </w:rPr>
      </w:pPr>
      <w:r>
        <w:rPr>
          <w:rFonts w:ascii="Arial Narrow" w:hAnsi="Arial Narrow" w:cs="Gotham-Book"/>
          <w:sz w:val="22"/>
        </w:rPr>
        <w:t xml:space="preserve">  </w:t>
      </w:r>
      <w:r w:rsidR="00AC02F5" w:rsidRPr="00AC02F5">
        <w:rPr>
          <w:rFonts w:ascii="Arial Narrow" w:hAnsi="Arial Narrow" w:cs="Gotham-Book"/>
          <w:sz w:val="22"/>
        </w:rPr>
        <w:t xml:space="preserve"> one, two, three, four, five, si</w:t>
      </w:r>
      <w:r>
        <w:rPr>
          <w:rFonts w:ascii="Arial Narrow" w:hAnsi="Arial Narrow" w:cs="Gotham-Book"/>
          <w:sz w:val="22"/>
        </w:rPr>
        <w:t>x, seven, eight, or nine</w:t>
      </w:r>
    </w:p>
    <w:p w14:paraId="24E5BA32" w14:textId="77777777" w:rsidR="00AC02F5" w:rsidRPr="00AC02F5" w:rsidRDefault="00D92642" w:rsidP="00D92642">
      <w:pPr>
        <w:autoSpaceDE w:val="0"/>
        <w:autoSpaceDN w:val="0"/>
        <w:adjustRightInd w:val="0"/>
        <w:ind w:left="1512" w:hanging="792"/>
        <w:rPr>
          <w:rFonts w:ascii="Arial Narrow" w:hAnsi="Arial Narrow" w:cs="Gotham-Book"/>
          <w:sz w:val="22"/>
        </w:rPr>
      </w:pPr>
      <w:r>
        <w:rPr>
          <w:rFonts w:ascii="Arial Narrow" w:hAnsi="Arial Narrow" w:cs="Gotham-Book"/>
          <w:sz w:val="22"/>
        </w:rPr>
        <w:t xml:space="preserve">   </w:t>
      </w:r>
      <w:r w:rsidR="00AC02F5">
        <w:rPr>
          <w:rFonts w:ascii="Arial Narrow" w:hAnsi="Arial Narrow" w:cs="Gotham-Book"/>
          <w:sz w:val="22"/>
        </w:rPr>
        <w:t xml:space="preserve">ones. </w:t>
      </w:r>
    </w:p>
    <w:p w14:paraId="1C24CB49" w14:textId="77777777" w:rsidR="00D92642" w:rsidRDefault="00AC02F5" w:rsidP="00D92642">
      <w:pPr>
        <w:autoSpaceDE w:val="0"/>
        <w:autoSpaceDN w:val="0"/>
        <w:adjustRightInd w:val="0"/>
        <w:ind w:left="1512" w:hanging="792"/>
        <w:rPr>
          <w:rFonts w:ascii="Arial Narrow" w:hAnsi="Arial Narrow" w:cs="Gotham-Book"/>
          <w:sz w:val="22"/>
        </w:rPr>
      </w:pPr>
      <w:r w:rsidRPr="00AC02F5">
        <w:rPr>
          <w:rFonts w:ascii="Arial Narrow" w:hAnsi="Arial Narrow" w:cs="Gotham-Book"/>
          <w:sz w:val="22"/>
        </w:rPr>
        <w:t>c. The numbers 10, 20, 30, 40, 50, 60, 70, 80, 90 refer to</w:t>
      </w:r>
    </w:p>
    <w:p w14:paraId="4A976F0F" w14:textId="77777777" w:rsidR="00D92642" w:rsidRDefault="00AC02F5" w:rsidP="00D92642">
      <w:pPr>
        <w:autoSpaceDE w:val="0"/>
        <w:autoSpaceDN w:val="0"/>
        <w:adjustRightInd w:val="0"/>
        <w:ind w:left="1512" w:hanging="792"/>
        <w:rPr>
          <w:rFonts w:ascii="Arial Narrow" w:hAnsi="Arial Narrow" w:cs="Gotham-Book"/>
          <w:sz w:val="22"/>
        </w:rPr>
      </w:pPr>
      <w:r w:rsidRPr="00AC02F5">
        <w:rPr>
          <w:rFonts w:ascii="Arial Narrow" w:hAnsi="Arial Narrow" w:cs="Gotham-Book"/>
          <w:sz w:val="22"/>
        </w:rPr>
        <w:t xml:space="preserve"> </w:t>
      </w:r>
      <w:r w:rsidR="00D92642">
        <w:rPr>
          <w:rFonts w:ascii="Arial Narrow" w:hAnsi="Arial Narrow" w:cs="Gotham-Book"/>
          <w:sz w:val="22"/>
        </w:rPr>
        <w:t xml:space="preserve">  </w:t>
      </w:r>
      <w:r w:rsidRPr="00AC02F5">
        <w:rPr>
          <w:rFonts w:ascii="Arial Narrow" w:hAnsi="Arial Narrow" w:cs="Gotham-Book"/>
          <w:sz w:val="22"/>
        </w:rPr>
        <w:t>one, two, three, four, five, six, seven, eight, or nine tens</w:t>
      </w:r>
    </w:p>
    <w:p w14:paraId="2E8C6D7D" w14:textId="77777777" w:rsidR="00AC02F5" w:rsidRDefault="00AC02F5" w:rsidP="00D92642">
      <w:pPr>
        <w:autoSpaceDE w:val="0"/>
        <w:autoSpaceDN w:val="0"/>
        <w:adjustRightInd w:val="0"/>
        <w:ind w:left="1512" w:hanging="792"/>
        <w:rPr>
          <w:rFonts w:ascii="Arial Narrow" w:hAnsi="Arial Narrow" w:cs="Gotham-Book"/>
          <w:sz w:val="22"/>
        </w:rPr>
      </w:pPr>
      <w:r w:rsidRPr="00AC02F5">
        <w:rPr>
          <w:rFonts w:ascii="Arial Narrow" w:hAnsi="Arial Narrow" w:cs="Gotham-Book"/>
          <w:sz w:val="22"/>
        </w:rPr>
        <w:t xml:space="preserve"> </w:t>
      </w:r>
      <w:r w:rsidR="00D92642">
        <w:rPr>
          <w:rFonts w:ascii="Arial Narrow" w:hAnsi="Arial Narrow" w:cs="Gotham-Book"/>
          <w:sz w:val="22"/>
        </w:rPr>
        <w:t xml:space="preserve">  </w:t>
      </w:r>
      <w:r w:rsidRPr="00AC02F5">
        <w:rPr>
          <w:rFonts w:ascii="Arial Narrow" w:hAnsi="Arial Narrow" w:cs="Gotham-Book"/>
          <w:sz w:val="22"/>
        </w:rPr>
        <w:t>(and 0 ones).</w:t>
      </w:r>
    </w:p>
    <w:p w14:paraId="5C51227C" w14:textId="77777777" w:rsidR="000E2703" w:rsidRPr="004B472B" w:rsidRDefault="000E2703" w:rsidP="00AC02F5">
      <w:pPr>
        <w:autoSpaceDE w:val="0"/>
        <w:autoSpaceDN w:val="0"/>
        <w:adjustRightInd w:val="0"/>
        <w:spacing w:after="60"/>
        <w:ind w:left="792" w:hanging="792"/>
        <w:rPr>
          <w:rFonts w:ascii="Arial Narrow" w:hAnsi="Arial Narrow" w:cs="Gotham-Book"/>
          <w:sz w:val="22"/>
        </w:rPr>
      </w:pPr>
      <w:r w:rsidRPr="004B472B">
        <w:rPr>
          <w:rFonts w:ascii="Arial Narrow" w:hAnsi="Arial Narrow" w:cs="Gotham-Medium"/>
          <w:sz w:val="22"/>
        </w:rPr>
        <w:t>1.NBT.</w:t>
      </w:r>
      <w:r w:rsidR="00CB0750">
        <w:rPr>
          <w:rFonts w:ascii="Arial Narrow" w:hAnsi="Arial Narrow" w:cs="Gotham-Medium"/>
          <w:sz w:val="22"/>
        </w:rPr>
        <w:t>B.</w:t>
      </w:r>
      <w:r w:rsidR="00D55107">
        <w:rPr>
          <w:rFonts w:ascii="Arial Narrow" w:hAnsi="Arial Narrow" w:cs="Gotham-Medium"/>
          <w:sz w:val="22"/>
        </w:rPr>
        <w:t xml:space="preserve">3:  </w:t>
      </w:r>
      <w:r w:rsidR="00AC02F5" w:rsidRPr="00AC02F5">
        <w:rPr>
          <w:rFonts w:ascii="Arial Narrow" w:hAnsi="Arial Narrow" w:cs="Gotham-Book"/>
          <w:sz w:val="22"/>
        </w:rPr>
        <w:t>Compare two two-digit numbers based on meanings of the tens and ones digits, recording the results of comparisons with the symbols &gt;, =, and &lt;.</w:t>
      </w:r>
    </w:p>
    <w:p w14:paraId="2FA4D33A" w14:textId="77777777" w:rsidR="000E2703" w:rsidRDefault="00D92642" w:rsidP="000E2703">
      <w:pPr>
        <w:autoSpaceDE w:val="0"/>
        <w:autoSpaceDN w:val="0"/>
        <w:adjustRightInd w:val="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7" name="Oval 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BA837A" id="Oval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C02F5">
        <w:rPr>
          <w:rFonts w:ascii="Arial Narrow" w:hAnsi="Arial Narrow" w:cs="Gotham-Bold"/>
          <w:b/>
          <w:bCs/>
          <w:sz w:val="22"/>
          <w:u w:val="single"/>
        </w:rPr>
        <w:t xml:space="preserve">1.NBT.C </w:t>
      </w:r>
      <w:r w:rsidR="000E2703" w:rsidRPr="004B472B">
        <w:rPr>
          <w:rFonts w:ascii="Arial Narrow" w:hAnsi="Arial Narrow" w:cs="Gotham-Bold"/>
          <w:b/>
          <w:bCs/>
          <w:sz w:val="22"/>
          <w:u w:val="single"/>
        </w:rPr>
        <w:t>Use place value understanding and properties of operations to add and subtract.</w:t>
      </w:r>
    </w:p>
    <w:p w14:paraId="61482C4A" w14:textId="77777777" w:rsidR="00AB4224" w:rsidRPr="00AB4224" w:rsidRDefault="00AB4224" w:rsidP="000E2703">
      <w:pPr>
        <w:autoSpaceDE w:val="0"/>
        <w:autoSpaceDN w:val="0"/>
        <w:adjustRightInd w:val="0"/>
        <w:rPr>
          <w:rFonts w:ascii="Arial Narrow" w:hAnsi="Arial Narrow" w:cs="Gotham-Bold"/>
          <w:b/>
          <w:bCs/>
          <w:sz w:val="6"/>
          <w:u w:val="single"/>
        </w:rPr>
      </w:pPr>
    </w:p>
    <w:p w14:paraId="28D7F304" w14:textId="77777777" w:rsidR="000E2703" w:rsidRPr="00AC02F5" w:rsidRDefault="000E2703" w:rsidP="00E77692">
      <w:pPr>
        <w:autoSpaceDE w:val="0"/>
        <w:autoSpaceDN w:val="0"/>
        <w:adjustRightInd w:val="0"/>
        <w:ind w:left="792" w:hanging="792"/>
        <w:rPr>
          <w:rFonts w:ascii="Arial Narrow" w:hAnsi="Arial Narrow" w:cs="Gotham-Book"/>
          <w:i/>
          <w:sz w:val="22"/>
        </w:rPr>
      </w:pPr>
      <w:r w:rsidRPr="004B472B">
        <w:rPr>
          <w:rFonts w:ascii="Arial Narrow" w:hAnsi="Arial Narrow" w:cs="Gotham-Medium"/>
          <w:sz w:val="22"/>
        </w:rPr>
        <w:t>1.NBT.</w:t>
      </w:r>
      <w:r w:rsidR="00CB0750">
        <w:rPr>
          <w:rFonts w:ascii="Arial Narrow" w:hAnsi="Arial Narrow" w:cs="Gotham-Medium"/>
          <w:sz w:val="22"/>
        </w:rPr>
        <w:t>C.</w:t>
      </w:r>
      <w:r w:rsidR="00D55107">
        <w:rPr>
          <w:rFonts w:ascii="Arial Narrow" w:hAnsi="Arial Narrow" w:cs="Gotham-Medium"/>
          <w:sz w:val="22"/>
        </w:rPr>
        <w:t xml:space="preserve">4:  </w:t>
      </w:r>
      <w:r w:rsidR="00AC02F5" w:rsidRPr="00AC02F5">
        <w:rPr>
          <w:rFonts w:ascii="Arial Narrow" w:hAnsi="Arial Narrow" w:cs="Gotham-Book"/>
          <w:sz w:val="22"/>
        </w:rPr>
        <w:t xml:space="preserve">Demonstrate understanding of addition within 100, connecting objects or drawings to strategies based on place value (including multiples of 10), properties of operations, and/or the relationship between addition and subtraction.  Relate the strategy to a written form. </w:t>
      </w:r>
      <w:r w:rsidR="00AC02F5" w:rsidRPr="00AC02F5">
        <w:rPr>
          <w:rFonts w:ascii="Arial Narrow" w:hAnsi="Arial Narrow" w:cs="Gotham-Book"/>
          <w:i/>
          <w:sz w:val="22"/>
        </w:rPr>
        <w:t>See Table 1.</w:t>
      </w:r>
    </w:p>
    <w:p w14:paraId="7F92BC03" w14:textId="77777777" w:rsidR="000E2703" w:rsidRPr="004B472B" w:rsidRDefault="000E2703" w:rsidP="00A83584">
      <w:pPr>
        <w:autoSpaceDE w:val="0"/>
        <w:autoSpaceDN w:val="0"/>
        <w:adjustRightInd w:val="0"/>
        <w:spacing w:after="60"/>
        <w:ind w:left="792" w:hanging="792"/>
        <w:rPr>
          <w:rFonts w:ascii="Arial Narrow" w:hAnsi="Arial Narrow" w:cs="Gotham-Book"/>
          <w:sz w:val="22"/>
        </w:rPr>
      </w:pPr>
      <w:r w:rsidRPr="004B472B">
        <w:rPr>
          <w:rFonts w:ascii="Arial Narrow" w:hAnsi="Arial Narrow" w:cs="Gotham-Medium"/>
          <w:sz w:val="22"/>
        </w:rPr>
        <w:t>1.NBT.</w:t>
      </w:r>
      <w:r w:rsidR="00CB0750">
        <w:rPr>
          <w:rFonts w:ascii="Arial Narrow" w:hAnsi="Arial Narrow" w:cs="Gotham-Medium"/>
          <w:sz w:val="22"/>
        </w:rPr>
        <w:t>C.</w:t>
      </w:r>
      <w:r w:rsidR="00D55107">
        <w:rPr>
          <w:rFonts w:ascii="Arial Narrow" w:hAnsi="Arial Narrow" w:cs="Gotham-Medium"/>
          <w:sz w:val="22"/>
        </w:rPr>
        <w:t xml:space="preserve">5:  </w:t>
      </w:r>
      <w:r w:rsidR="00AC02F5" w:rsidRPr="00AC02F5">
        <w:rPr>
          <w:rFonts w:ascii="Arial Narrow" w:hAnsi="Arial Narrow" w:cs="Gotham-Book"/>
          <w:sz w:val="22"/>
        </w:rPr>
        <w:t>Given a two-digit number, mentally find 10 more or 10 less than the number, without having to count.</w:t>
      </w:r>
    </w:p>
    <w:p w14:paraId="3B43BDF2" w14:textId="77777777" w:rsidR="00D92642" w:rsidRDefault="00D92642" w:rsidP="00A83584">
      <w:pPr>
        <w:autoSpaceDE w:val="0"/>
        <w:autoSpaceDN w:val="0"/>
        <w:adjustRightInd w:val="0"/>
        <w:spacing w:after="120"/>
        <w:ind w:left="792" w:hanging="792"/>
        <w:rPr>
          <w:rFonts w:ascii="Arial Narrow" w:hAnsi="Arial Narrow" w:cs="Gotham-Medium"/>
          <w:sz w:val="22"/>
        </w:rPr>
      </w:pPr>
    </w:p>
    <w:p w14:paraId="30DAB452" w14:textId="77777777" w:rsidR="00D92642" w:rsidRDefault="00D92642" w:rsidP="00A83584">
      <w:pPr>
        <w:autoSpaceDE w:val="0"/>
        <w:autoSpaceDN w:val="0"/>
        <w:adjustRightInd w:val="0"/>
        <w:spacing w:after="120"/>
        <w:ind w:left="792" w:hanging="792"/>
        <w:rPr>
          <w:rFonts w:ascii="Arial Narrow" w:hAnsi="Arial Narrow" w:cs="Gotham-Medium"/>
          <w:sz w:val="22"/>
        </w:rPr>
      </w:pPr>
    </w:p>
    <w:p w14:paraId="51448B99" w14:textId="77777777" w:rsidR="00147661" w:rsidRDefault="000E2703" w:rsidP="00147661">
      <w:pPr>
        <w:autoSpaceDE w:val="0"/>
        <w:autoSpaceDN w:val="0"/>
        <w:adjustRightInd w:val="0"/>
        <w:rPr>
          <w:rFonts w:ascii="Arial Narrow" w:hAnsi="Arial Narrow" w:cs="Gotham-Book"/>
          <w:sz w:val="22"/>
        </w:rPr>
      </w:pPr>
      <w:r w:rsidRPr="004B472B">
        <w:rPr>
          <w:rFonts w:ascii="Arial Narrow" w:hAnsi="Arial Narrow" w:cs="Gotham-Medium"/>
          <w:sz w:val="22"/>
        </w:rPr>
        <w:t>1.NBT.</w:t>
      </w:r>
      <w:r w:rsidR="00CB0750">
        <w:rPr>
          <w:rFonts w:ascii="Arial Narrow" w:hAnsi="Arial Narrow" w:cs="Gotham-Medium"/>
          <w:sz w:val="22"/>
        </w:rPr>
        <w:t>C.</w:t>
      </w:r>
      <w:r w:rsidR="00D55107">
        <w:rPr>
          <w:rFonts w:ascii="Arial Narrow" w:hAnsi="Arial Narrow" w:cs="Gotham-Medium"/>
          <w:sz w:val="22"/>
        </w:rPr>
        <w:t xml:space="preserve">6:  </w:t>
      </w:r>
      <w:r w:rsidR="00AC02F5" w:rsidRPr="00AC02F5">
        <w:rPr>
          <w:rFonts w:ascii="Arial Narrow" w:hAnsi="Arial Narrow" w:cs="Gotham-Book"/>
          <w:sz w:val="22"/>
        </w:rPr>
        <w:t>Subtract multiples of 10 in the range of 10 to 90</w:t>
      </w:r>
    </w:p>
    <w:p w14:paraId="4DAC564E" w14:textId="77777777" w:rsidR="000E2703" w:rsidRPr="00147661" w:rsidRDefault="00AC02F5" w:rsidP="00147661">
      <w:pPr>
        <w:autoSpaceDE w:val="0"/>
        <w:autoSpaceDN w:val="0"/>
        <w:adjustRightInd w:val="0"/>
        <w:spacing w:after="120"/>
        <w:ind w:left="720"/>
        <w:rPr>
          <w:rFonts w:ascii="Arial Narrow" w:hAnsi="Arial Narrow" w:cs="Gotham-Book"/>
          <w:sz w:val="22"/>
        </w:rPr>
      </w:pPr>
      <w:r w:rsidRPr="00AC02F5">
        <w:rPr>
          <w:rFonts w:ascii="Arial Narrow" w:hAnsi="Arial Narrow" w:cs="Gotham-Book"/>
          <w:sz w:val="22"/>
        </w:rPr>
        <w:t xml:space="preserve"> (positive or zero differences), using objects or drawings and strategies based on place value, properties of operations, and/or the relationship between addition and subtraction.  Relate the strategy to a written form.</w:t>
      </w:r>
    </w:p>
    <w:p w14:paraId="6777D37D" w14:textId="77777777" w:rsidR="00AC02F5" w:rsidRPr="00FA4592" w:rsidRDefault="000E2703" w:rsidP="00963454">
      <w:pPr>
        <w:tabs>
          <w:tab w:val="left" w:pos="900"/>
        </w:tabs>
        <w:autoSpaceDE w:val="0"/>
        <w:autoSpaceDN w:val="0"/>
        <w:adjustRightInd w:val="0"/>
        <w:rPr>
          <w:rFonts w:ascii="Arial Narrow" w:hAnsi="Arial Narrow" w:cs="Gotham-Bold"/>
          <w:b/>
          <w:bCs/>
          <w:sz w:val="26"/>
          <w:szCs w:val="26"/>
          <w:u w:val="single"/>
        </w:rPr>
      </w:pPr>
      <w:r w:rsidRPr="00FA4592">
        <w:rPr>
          <w:rFonts w:ascii="Arial Narrow" w:hAnsi="Arial Narrow" w:cs="Gotham-Bold"/>
          <w:b/>
          <w:bCs/>
          <w:sz w:val="26"/>
          <w:szCs w:val="26"/>
          <w:highlight w:val="yellow"/>
          <w:u w:val="single"/>
        </w:rPr>
        <w:t>Measurement and Data</w:t>
      </w:r>
      <w:r w:rsidR="00AC02F5" w:rsidRPr="00FA4592">
        <w:rPr>
          <w:rFonts w:ascii="Arial Narrow" w:hAnsi="Arial Narrow" w:cs="Gotham-Bold"/>
          <w:b/>
          <w:bCs/>
          <w:sz w:val="26"/>
          <w:szCs w:val="26"/>
          <w:u w:val="single"/>
        </w:rPr>
        <w:t xml:space="preserve"> </w:t>
      </w:r>
    </w:p>
    <w:p w14:paraId="7AF9447D" w14:textId="77777777" w:rsidR="000E2703" w:rsidRDefault="00D92642" w:rsidP="00963454">
      <w:pPr>
        <w:tabs>
          <w:tab w:val="left" w:pos="900"/>
        </w:tabs>
        <w:autoSpaceDE w:val="0"/>
        <w:autoSpaceDN w:val="0"/>
        <w:adjustRightInd w:val="0"/>
        <w:rPr>
          <w:rFonts w:ascii="Arial Narrow" w:hAnsi="Arial Narrow" w:cs="Gotham-Bold"/>
          <w:b/>
          <w:bCs/>
          <w:sz w:val="22"/>
          <w:u w:val="single"/>
        </w:rPr>
      </w:pPr>
      <w:r>
        <w:rPr>
          <w:rFonts w:ascii="Times New Roman" w:hAnsi="Times New Roman"/>
          <w:noProof/>
          <w:szCs w:val="24"/>
        </w:rPr>
        <mc:AlternateContent>
          <mc:Choice Requires="wps">
            <w:drawing>
              <wp:inline distT="0" distB="0" distL="0" distR="0" wp14:anchorId="2F8B1CE7" wp14:editId="06E0A03D">
                <wp:extent cx="144780" cy="144780"/>
                <wp:effectExtent l="0" t="0" r="7620" b="7620"/>
                <wp:docPr id="8" name="Oval 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01E998" id="Oval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C02F5">
        <w:rPr>
          <w:rFonts w:ascii="Arial Narrow" w:hAnsi="Arial Narrow" w:cs="Gotham-Bold"/>
          <w:b/>
          <w:bCs/>
          <w:sz w:val="22"/>
          <w:u w:val="single"/>
        </w:rPr>
        <w:t xml:space="preserve">1.MD.A </w:t>
      </w:r>
      <w:r w:rsidR="000E2703" w:rsidRPr="004B472B">
        <w:rPr>
          <w:rFonts w:ascii="Arial Narrow" w:hAnsi="Arial Narrow" w:cs="Gotham-Bold"/>
          <w:b/>
          <w:bCs/>
          <w:sz w:val="22"/>
          <w:u w:val="single"/>
        </w:rPr>
        <w:t>Measure lengths indirectly and by iterating length units.</w:t>
      </w:r>
    </w:p>
    <w:p w14:paraId="47C566B2" w14:textId="77777777" w:rsidR="00AB4224" w:rsidRPr="00AB4224" w:rsidRDefault="00AB4224" w:rsidP="00963454">
      <w:pPr>
        <w:tabs>
          <w:tab w:val="left" w:pos="900"/>
        </w:tabs>
        <w:autoSpaceDE w:val="0"/>
        <w:autoSpaceDN w:val="0"/>
        <w:adjustRightInd w:val="0"/>
        <w:rPr>
          <w:rFonts w:ascii="Arial Narrow" w:hAnsi="Arial Narrow" w:cs="Gotham-Bold"/>
          <w:b/>
          <w:bCs/>
          <w:sz w:val="6"/>
          <w:szCs w:val="6"/>
          <w:u w:val="single"/>
        </w:rPr>
      </w:pPr>
    </w:p>
    <w:p w14:paraId="7B019B18" w14:textId="77777777" w:rsidR="000E2703" w:rsidRPr="004B472B" w:rsidRDefault="000E2703" w:rsidP="00A83584">
      <w:pPr>
        <w:autoSpaceDE w:val="0"/>
        <w:autoSpaceDN w:val="0"/>
        <w:adjustRightInd w:val="0"/>
        <w:spacing w:after="60"/>
        <w:ind w:left="720" w:hanging="720"/>
        <w:rPr>
          <w:rFonts w:ascii="Arial Narrow" w:hAnsi="Arial Narrow" w:cs="Gotham-Book"/>
          <w:sz w:val="22"/>
        </w:rPr>
      </w:pPr>
      <w:r w:rsidRPr="006035ED">
        <w:rPr>
          <w:rFonts w:ascii="Arial Narrow" w:hAnsi="Arial Narrow" w:cs="Gotham-Medium"/>
          <w:sz w:val="22"/>
        </w:rPr>
        <w:t>1.MD.</w:t>
      </w:r>
      <w:r w:rsidR="00CB0750" w:rsidRPr="006035ED">
        <w:rPr>
          <w:rFonts w:ascii="Arial Narrow" w:hAnsi="Arial Narrow" w:cs="Gotham-Medium"/>
          <w:sz w:val="22"/>
        </w:rPr>
        <w:t>A.</w:t>
      </w:r>
      <w:r w:rsidR="00D55107" w:rsidRPr="006035ED">
        <w:rPr>
          <w:rFonts w:ascii="Arial Narrow" w:hAnsi="Arial Narrow" w:cs="Gotham-Medium"/>
          <w:sz w:val="22"/>
        </w:rPr>
        <w:t xml:space="preserve">1:  </w:t>
      </w:r>
      <w:r w:rsidRPr="006035ED">
        <w:rPr>
          <w:rFonts w:ascii="Arial Narrow" w:hAnsi="Arial Narrow" w:cs="Gotham-Book"/>
          <w:sz w:val="22"/>
        </w:rPr>
        <w:t>Order three objects by length; compare the lengths of</w:t>
      </w:r>
      <w:r w:rsidRPr="004B472B">
        <w:rPr>
          <w:rFonts w:ascii="Arial Narrow" w:hAnsi="Arial Narrow" w:cs="Gotham-Book"/>
          <w:sz w:val="22"/>
        </w:rPr>
        <w:t xml:space="preserve"> two objects indirectly by using a third object.</w:t>
      </w:r>
    </w:p>
    <w:p w14:paraId="07A7DF29" w14:textId="77777777" w:rsidR="00A83584" w:rsidRDefault="000E2703" w:rsidP="006035ED">
      <w:pPr>
        <w:autoSpaceDE w:val="0"/>
        <w:autoSpaceDN w:val="0"/>
        <w:adjustRightInd w:val="0"/>
        <w:ind w:left="720" w:hanging="720"/>
        <w:rPr>
          <w:rFonts w:ascii="Arial Narrow" w:hAnsi="Arial Narrow" w:cs="Gotham-Book"/>
          <w:sz w:val="22"/>
        </w:rPr>
      </w:pPr>
      <w:r w:rsidRPr="004B472B">
        <w:rPr>
          <w:rFonts w:ascii="Arial Narrow" w:hAnsi="Arial Narrow" w:cs="Gotham-Medium"/>
          <w:sz w:val="22"/>
        </w:rPr>
        <w:t>1.MD.</w:t>
      </w:r>
      <w:r w:rsidR="00CB0750">
        <w:rPr>
          <w:rFonts w:ascii="Arial Narrow" w:hAnsi="Arial Narrow" w:cs="Gotham-Medium"/>
          <w:sz w:val="22"/>
        </w:rPr>
        <w:t>A.</w:t>
      </w:r>
      <w:r w:rsidR="00D55107">
        <w:rPr>
          <w:rFonts w:ascii="Arial Narrow" w:hAnsi="Arial Narrow" w:cs="Gotham-Medium"/>
          <w:sz w:val="22"/>
        </w:rPr>
        <w:t xml:space="preserve">2:  </w:t>
      </w:r>
      <w:r w:rsidR="006035ED" w:rsidRPr="006035ED">
        <w:rPr>
          <w:rFonts w:ascii="Arial Narrow" w:hAnsi="Arial Narrow" w:cs="Gotham-Book"/>
          <w:sz w:val="22"/>
        </w:rPr>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p w14:paraId="4E28C9B0" w14:textId="79BD501D" w:rsidR="006035ED" w:rsidRDefault="00077A46" w:rsidP="006035ED">
      <w:pPr>
        <w:autoSpaceDE w:val="0"/>
        <w:autoSpaceDN w:val="0"/>
        <w:adjustRightInd w:val="0"/>
        <w:ind w:left="720" w:hanging="720"/>
        <w:rPr>
          <w:rFonts w:ascii="Arial Narrow" w:hAnsi="Arial Narrow" w:cs="Gotham-Bold"/>
          <w:b/>
          <w:bCs/>
          <w:sz w:val="22"/>
          <w:u w:val="single"/>
        </w:rPr>
      </w:pPr>
      <w:r>
        <w:rPr>
          <w:rFonts w:ascii="Arial Narrow" w:hAnsi="Arial Narrow" w:cs="Gotham-Bold"/>
          <w:b/>
          <w:bCs/>
          <w:noProof/>
          <w:sz w:val="22"/>
          <w:u w:val="single"/>
        </w:rPr>
        <w:drawing>
          <wp:anchor distT="0" distB="0" distL="114300" distR="114300" simplePos="0" relativeHeight="251659264" behindDoc="1" locked="0" layoutInCell="1" allowOverlap="1" wp14:anchorId="27B10510" wp14:editId="09598CF7">
            <wp:simplePos x="0" y="0"/>
            <wp:positionH relativeFrom="column">
              <wp:posOffset>12065</wp:posOffset>
            </wp:positionH>
            <wp:positionV relativeFrom="paragraph">
              <wp:posOffset>101600</wp:posOffset>
            </wp:positionV>
            <wp:extent cx="185420" cy="24066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3872" t="-7483" r="20748" b="-36884"/>
                    <a:stretch/>
                  </pic:blipFill>
                  <pic:spPr bwMode="auto">
                    <a:xfrm>
                      <a:off x="0" y="0"/>
                      <a:ext cx="185420" cy="240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CE3BB5" w14:textId="58AFAFCD" w:rsidR="000E2703" w:rsidRPr="004B472B" w:rsidRDefault="00366952" w:rsidP="00366952">
      <w:pPr>
        <w:tabs>
          <w:tab w:val="left" w:pos="900"/>
        </w:tabs>
        <w:autoSpaceDE w:val="0"/>
        <w:autoSpaceDN w:val="0"/>
        <w:adjustRightInd w:val="0"/>
        <w:rPr>
          <w:rFonts w:ascii="Arial Narrow" w:hAnsi="Arial Narrow" w:cs="Gotham-Bold"/>
          <w:b/>
          <w:bCs/>
          <w:sz w:val="22"/>
          <w:u w:val="single"/>
        </w:rPr>
      </w:pPr>
      <w:r>
        <w:rPr>
          <w:rFonts w:ascii="Arial Narrow" w:hAnsi="Arial Narrow" w:cs="Gotham-Bold"/>
          <w:b/>
          <w:bCs/>
          <w:sz w:val="22"/>
          <w:u w:val="single"/>
        </w:rPr>
        <w:t xml:space="preserve">     </w:t>
      </w:r>
      <w:proofErr w:type="gramStart"/>
      <w:r w:rsidR="006035ED">
        <w:rPr>
          <w:rFonts w:ascii="Arial Narrow" w:hAnsi="Arial Narrow" w:cs="Gotham-Bold"/>
          <w:b/>
          <w:bCs/>
          <w:sz w:val="22"/>
          <w:u w:val="single"/>
        </w:rPr>
        <w:t xml:space="preserve">1.MD.B  </w:t>
      </w:r>
      <w:r w:rsidR="006035ED" w:rsidRPr="006035ED">
        <w:rPr>
          <w:rFonts w:ascii="Arial Narrow" w:hAnsi="Arial Narrow" w:cs="Gotham-Bold"/>
          <w:b/>
          <w:bCs/>
          <w:sz w:val="22"/>
          <w:u w:val="single"/>
        </w:rPr>
        <w:t>Work</w:t>
      </w:r>
      <w:proofErr w:type="gramEnd"/>
      <w:r w:rsidR="006035ED" w:rsidRPr="006035ED">
        <w:rPr>
          <w:rFonts w:ascii="Arial Narrow" w:hAnsi="Arial Narrow" w:cs="Gotham-Bold"/>
          <w:b/>
          <w:bCs/>
          <w:sz w:val="22"/>
          <w:u w:val="single"/>
        </w:rPr>
        <w:t xml:space="preserve"> with time and money.</w:t>
      </w:r>
    </w:p>
    <w:p w14:paraId="3BD54F45" w14:textId="6C472D4F" w:rsidR="000E2703" w:rsidRDefault="000E2703" w:rsidP="00A83584">
      <w:pPr>
        <w:autoSpaceDE w:val="0"/>
        <w:autoSpaceDN w:val="0"/>
        <w:adjustRightInd w:val="0"/>
        <w:spacing w:after="120"/>
        <w:ind w:left="720" w:hanging="720"/>
        <w:rPr>
          <w:rFonts w:ascii="Arial Narrow" w:hAnsi="Arial Narrow" w:cs="Gotham-Book"/>
          <w:sz w:val="22"/>
        </w:rPr>
      </w:pPr>
      <w:r w:rsidRPr="004B472B">
        <w:rPr>
          <w:rFonts w:ascii="Arial Narrow" w:hAnsi="Arial Narrow" w:cs="Gotham-Medium"/>
          <w:sz w:val="22"/>
        </w:rPr>
        <w:t>1.MD.</w:t>
      </w:r>
      <w:r w:rsidR="00CB0750">
        <w:rPr>
          <w:rFonts w:ascii="Arial Narrow" w:hAnsi="Arial Narrow" w:cs="Gotham-Medium"/>
          <w:sz w:val="22"/>
        </w:rPr>
        <w:t>B.</w:t>
      </w:r>
      <w:r w:rsidR="00D55107">
        <w:rPr>
          <w:rFonts w:ascii="Arial Narrow" w:hAnsi="Arial Narrow" w:cs="Gotham-Medium"/>
          <w:sz w:val="22"/>
        </w:rPr>
        <w:t>3</w:t>
      </w:r>
      <w:r w:rsidR="006035ED">
        <w:rPr>
          <w:rFonts w:ascii="Arial Narrow" w:hAnsi="Arial Narrow" w:cs="Gotham-Medium"/>
          <w:sz w:val="22"/>
        </w:rPr>
        <w:t>a</w:t>
      </w:r>
      <w:r w:rsidR="00D55107">
        <w:rPr>
          <w:rFonts w:ascii="Arial Narrow" w:hAnsi="Arial Narrow" w:cs="Gotham-Medium"/>
          <w:sz w:val="22"/>
        </w:rPr>
        <w:t xml:space="preserve">:  </w:t>
      </w:r>
      <w:r w:rsidR="006035ED" w:rsidRPr="006035ED">
        <w:rPr>
          <w:rFonts w:ascii="Arial Narrow" w:hAnsi="Arial Narrow" w:cs="Gotham-Book"/>
          <w:sz w:val="22"/>
        </w:rPr>
        <w:t>Tell and write time in hours and half-hours using analog and digital clocks.</w:t>
      </w:r>
    </w:p>
    <w:p w14:paraId="014ECC9B" w14:textId="5C134A77" w:rsidR="006035ED" w:rsidRDefault="00D35203" w:rsidP="006035ED">
      <w:pPr>
        <w:autoSpaceDE w:val="0"/>
        <w:autoSpaceDN w:val="0"/>
        <w:adjustRightInd w:val="0"/>
        <w:spacing w:after="120"/>
        <w:ind w:left="720" w:hanging="720"/>
        <w:rPr>
          <w:rFonts w:ascii="Arial Narrow" w:hAnsi="Arial Narrow" w:cs="Gotham-Book"/>
          <w:sz w:val="22"/>
        </w:rPr>
      </w:pPr>
      <w:r>
        <w:rPr>
          <w:rFonts w:ascii="Arial Narrow" w:hAnsi="Arial Narrow" w:cs="Gotham-Bold"/>
          <w:b/>
          <w:bCs/>
          <w:noProof/>
          <w:sz w:val="22"/>
          <w:u w:val="single"/>
        </w:rPr>
        <w:drawing>
          <wp:anchor distT="0" distB="0" distL="114300" distR="114300" simplePos="0" relativeHeight="251658240" behindDoc="1" locked="0" layoutInCell="1" allowOverlap="1" wp14:anchorId="27B10510" wp14:editId="198C8904">
            <wp:simplePos x="0" y="0"/>
            <wp:positionH relativeFrom="column">
              <wp:posOffset>-30480</wp:posOffset>
            </wp:positionH>
            <wp:positionV relativeFrom="paragraph">
              <wp:posOffset>355600</wp:posOffset>
            </wp:positionV>
            <wp:extent cx="187325" cy="17208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120" r="23729" b="-11689"/>
                    <a:stretch/>
                  </pic:blipFill>
                  <pic:spPr bwMode="auto">
                    <a:xfrm>
                      <a:off x="0" y="0"/>
                      <a:ext cx="187325" cy="172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5ED" w:rsidRPr="004B472B">
        <w:rPr>
          <w:rFonts w:ascii="Arial Narrow" w:hAnsi="Arial Narrow" w:cs="Gotham-Medium"/>
          <w:sz w:val="22"/>
        </w:rPr>
        <w:t>1.MD.</w:t>
      </w:r>
      <w:r w:rsidR="006035ED">
        <w:rPr>
          <w:rFonts w:ascii="Arial Narrow" w:hAnsi="Arial Narrow" w:cs="Gotham-Medium"/>
          <w:sz w:val="22"/>
        </w:rPr>
        <w:t xml:space="preserve">B.3b:  </w:t>
      </w:r>
      <w:r w:rsidR="006035ED" w:rsidRPr="006035ED">
        <w:rPr>
          <w:rFonts w:ascii="Arial Narrow" w:hAnsi="Arial Narrow" w:cs="Gotham-Book"/>
          <w:sz w:val="22"/>
        </w:rPr>
        <w:t xml:space="preserve">Identify coins by name and value (pennies, nickels, </w:t>
      </w:r>
      <w:proofErr w:type="gramStart"/>
      <w:r w:rsidR="006035ED" w:rsidRPr="006035ED">
        <w:rPr>
          <w:rFonts w:ascii="Arial Narrow" w:hAnsi="Arial Narrow" w:cs="Gotham-Book"/>
          <w:sz w:val="22"/>
        </w:rPr>
        <w:t>dimes</w:t>
      </w:r>
      <w:proofErr w:type="gramEnd"/>
      <w:r w:rsidR="006035ED" w:rsidRPr="006035ED">
        <w:rPr>
          <w:rFonts w:ascii="Arial Narrow" w:hAnsi="Arial Narrow" w:cs="Gotham-Book"/>
          <w:sz w:val="22"/>
        </w:rPr>
        <w:t xml:space="preserve"> and quarters).</w:t>
      </w:r>
    </w:p>
    <w:p w14:paraId="470C152C" w14:textId="75626042" w:rsidR="000E2703" w:rsidRPr="004B472B" w:rsidRDefault="00D35203" w:rsidP="000767C5">
      <w:pPr>
        <w:tabs>
          <w:tab w:val="left" w:pos="900"/>
        </w:tabs>
        <w:autoSpaceDE w:val="0"/>
        <w:autoSpaceDN w:val="0"/>
        <w:adjustRightInd w:val="0"/>
        <w:rPr>
          <w:rFonts w:ascii="Arial Narrow" w:hAnsi="Arial Narrow" w:cs="Gotham-Bold"/>
          <w:b/>
          <w:bCs/>
          <w:sz w:val="22"/>
          <w:u w:val="single"/>
        </w:rPr>
      </w:pPr>
      <w:r>
        <w:rPr>
          <w:rFonts w:ascii="Arial Narrow" w:hAnsi="Arial Narrow" w:cs="Gotham-Bold"/>
          <w:b/>
          <w:bCs/>
          <w:sz w:val="22"/>
          <w:u w:val="single"/>
        </w:rPr>
        <w:t xml:space="preserve">    </w:t>
      </w:r>
      <w:r w:rsidR="006035ED">
        <w:rPr>
          <w:rFonts w:ascii="Arial Narrow" w:hAnsi="Arial Narrow" w:cs="Gotham-Bold"/>
          <w:b/>
          <w:bCs/>
          <w:sz w:val="22"/>
          <w:u w:val="single"/>
        </w:rPr>
        <w:t xml:space="preserve">1.MD.C </w:t>
      </w:r>
      <w:r w:rsidR="000E2703" w:rsidRPr="004B472B">
        <w:rPr>
          <w:rFonts w:ascii="Arial Narrow" w:hAnsi="Arial Narrow" w:cs="Gotham-Bold"/>
          <w:b/>
          <w:bCs/>
          <w:sz w:val="22"/>
          <w:u w:val="single"/>
        </w:rPr>
        <w:t>Represent and interpret data.</w:t>
      </w:r>
    </w:p>
    <w:p w14:paraId="35952209" w14:textId="6638009D" w:rsidR="000E2703" w:rsidRPr="004B472B" w:rsidRDefault="000E2703" w:rsidP="00A83584">
      <w:pPr>
        <w:spacing w:after="120"/>
        <w:ind w:left="720" w:hanging="720"/>
        <w:rPr>
          <w:rFonts w:ascii="Arial Narrow" w:hAnsi="Arial Narrow" w:cs="Gotham-Book"/>
          <w:sz w:val="22"/>
        </w:rPr>
      </w:pPr>
      <w:r w:rsidRPr="004B472B">
        <w:rPr>
          <w:rFonts w:ascii="Arial Narrow" w:hAnsi="Arial Narrow" w:cs="Gotham-Medium"/>
          <w:sz w:val="22"/>
        </w:rPr>
        <w:t>1.MD.</w:t>
      </w:r>
      <w:r w:rsidR="00CB0750">
        <w:rPr>
          <w:rFonts w:ascii="Arial Narrow" w:hAnsi="Arial Narrow" w:cs="Gotham-Medium"/>
          <w:sz w:val="22"/>
        </w:rPr>
        <w:t>C.</w:t>
      </w:r>
      <w:r w:rsidR="00D55107">
        <w:rPr>
          <w:rFonts w:ascii="Arial Narrow" w:hAnsi="Arial Narrow" w:cs="Gotham-Medium"/>
          <w:sz w:val="22"/>
        </w:rPr>
        <w:t xml:space="preserve">4:  </w:t>
      </w:r>
      <w:r w:rsidR="006035ED" w:rsidRPr="006035ED">
        <w:rPr>
          <w:rFonts w:ascii="Arial Narrow" w:hAnsi="Arial Narrow" w:cs="Gotham-Book"/>
          <w:sz w:val="22"/>
        </w:rPr>
        <w:t xml:space="preserve">Organize, represent, and interpret data with up to three categories; ask and answer questions about the total number of data points, how many in each category, and how many </w:t>
      </w:r>
      <w:proofErr w:type="gramStart"/>
      <w:r w:rsidR="006035ED" w:rsidRPr="006035ED">
        <w:rPr>
          <w:rFonts w:ascii="Arial Narrow" w:hAnsi="Arial Narrow" w:cs="Gotham-Book"/>
          <w:sz w:val="22"/>
        </w:rPr>
        <w:t>more or less are</w:t>
      </w:r>
      <w:proofErr w:type="gramEnd"/>
      <w:r w:rsidR="006035ED" w:rsidRPr="006035ED">
        <w:rPr>
          <w:rFonts w:ascii="Arial Narrow" w:hAnsi="Arial Narrow" w:cs="Gotham-Book"/>
          <w:sz w:val="22"/>
        </w:rPr>
        <w:t xml:space="preserve"> in one category than in another.</w:t>
      </w:r>
    </w:p>
    <w:p w14:paraId="35478B89" w14:textId="4BD83138" w:rsidR="006035ED" w:rsidRPr="00FA4592" w:rsidRDefault="000D35A3" w:rsidP="000E2703">
      <w:pPr>
        <w:tabs>
          <w:tab w:val="left" w:pos="720"/>
        </w:tabs>
        <w:autoSpaceDE w:val="0"/>
        <w:autoSpaceDN w:val="0"/>
        <w:adjustRightInd w:val="0"/>
        <w:ind w:left="720" w:hanging="720"/>
        <w:rPr>
          <w:rFonts w:ascii="Arial Narrow" w:hAnsi="Arial Narrow" w:cs="Calibri"/>
          <w:b/>
          <w:bCs/>
          <w:sz w:val="26"/>
          <w:szCs w:val="26"/>
          <w:u w:val="single"/>
        </w:rPr>
      </w:pPr>
      <w:r>
        <w:rPr>
          <w:rFonts w:ascii="Arial Narrow" w:hAnsi="Arial Narrow" w:cs="Gotham-Bold"/>
          <w:b/>
          <w:bCs/>
          <w:noProof/>
          <w:sz w:val="22"/>
          <w:u w:val="single"/>
        </w:rPr>
        <w:drawing>
          <wp:anchor distT="0" distB="0" distL="114300" distR="114300" simplePos="0" relativeHeight="251661312" behindDoc="1" locked="0" layoutInCell="1" allowOverlap="1" wp14:anchorId="1B73669D" wp14:editId="34C89CE4">
            <wp:simplePos x="0" y="0"/>
            <wp:positionH relativeFrom="column">
              <wp:posOffset>-44041</wp:posOffset>
            </wp:positionH>
            <wp:positionV relativeFrom="paragraph">
              <wp:posOffset>162668</wp:posOffset>
            </wp:positionV>
            <wp:extent cx="187325" cy="17208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120" r="23729" b="-11689"/>
                    <a:stretch/>
                  </pic:blipFill>
                  <pic:spPr bwMode="auto">
                    <a:xfrm>
                      <a:off x="0" y="0"/>
                      <a:ext cx="187325" cy="172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703" w:rsidRPr="00FA4592">
        <w:rPr>
          <w:rFonts w:ascii="Arial Narrow" w:hAnsi="Arial Narrow" w:cs="Calibri"/>
          <w:b/>
          <w:bCs/>
          <w:sz w:val="26"/>
          <w:szCs w:val="26"/>
          <w:highlight w:val="yellow"/>
          <w:u w:val="single"/>
        </w:rPr>
        <w:t>Geometry</w:t>
      </w:r>
      <w:r w:rsidR="006035ED" w:rsidRPr="00FA4592">
        <w:rPr>
          <w:rFonts w:ascii="Arial Narrow" w:hAnsi="Arial Narrow" w:cs="Calibri"/>
          <w:b/>
          <w:bCs/>
          <w:sz w:val="26"/>
          <w:szCs w:val="26"/>
          <w:u w:val="single"/>
        </w:rPr>
        <w:t xml:space="preserve"> </w:t>
      </w:r>
      <w:r w:rsidR="00963454" w:rsidRPr="00FA4592">
        <w:rPr>
          <w:rFonts w:ascii="Arial Narrow" w:hAnsi="Arial Narrow" w:cs="Calibri"/>
          <w:b/>
          <w:bCs/>
          <w:sz w:val="26"/>
          <w:szCs w:val="26"/>
          <w:u w:val="single"/>
        </w:rPr>
        <w:t xml:space="preserve"> </w:t>
      </w:r>
    </w:p>
    <w:p w14:paraId="14C0DF90" w14:textId="3672EB1C" w:rsidR="000E2703" w:rsidRDefault="009B3896" w:rsidP="000E2703">
      <w:pPr>
        <w:tabs>
          <w:tab w:val="left" w:pos="720"/>
        </w:tabs>
        <w:autoSpaceDE w:val="0"/>
        <w:autoSpaceDN w:val="0"/>
        <w:adjustRightInd w:val="0"/>
        <w:ind w:left="720" w:hanging="720"/>
        <w:rPr>
          <w:rFonts w:ascii="Arial Narrow" w:hAnsi="Arial Narrow" w:cs="Calibri"/>
          <w:b/>
          <w:bCs/>
          <w:sz w:val="22"/>
          <w:u w:val="single"/>
        </w:rPr>
      </w:pPr>
      <w:r>
        <w:rPr>
          <w:rFonts w:ascii="Arial Narrow" w:hAnsi="Arial Narrow" w:cs="Calibri"/>
          <w:b/>
          <w:bCs/>
          <w:sz w:val="22"/>
          <w:u w:val="single"/>
        </w:rPr>
        <w:t xml:space="preserve">     </w:t>
      </w:r>
      <w:r w:rsidR="006035ED">
        <w:rPr>
          <w:rFonts w:ascii="Arial Narrow" w:hAnsi="Arial Narrow" w:cs="Calibri"/>
          <w:b/>
          <w:bCs/>
          <w:sz w:val="22"/>
          <w:u w:val="single"/>
        </w:rPr>
        <w:t xml:space="preserve">1.G.A </w:t>
      </w:r>
      <w:r w:rsidR="000E2703" w:rsidRPr="004B472B">
        <w:rPr>
          <w:rFonts w:ascii="Arial Narrow" w:hAnsi="Arial Narrow" w:cs="Calibri"/>
          <w:b/>
          <w:bCs/>
          <w:sz w:val="22"/>
          <w:u w:val="single"/>
        </w:rPr>
        <w:t>Reason with shapes and their attributes.</w:t>
      </w:r>
    </w:p>
    <w:p w14:paraId="464D5427" w14:textId="77777777" w:rsidR="00AB4224" w:rsidRPr="00AB4224" w:rsidRDefault="00AB4224" w:rsidP="000E2703">
      <w:pPr>
        <w:tabs>
          <w:tab w:val="left" w:pos="720"/>
        </w:tabs>
        <w:autoSpaceDE w:val="0"/>
        <w:autoSpaceDN w:val="0"/>
        <w:adjustRightInd w:val="0"/>
        <w:ind w:left="720" w:hanging="720"/>
        <w:rPr>
          <w:rFonts w:ascii="Arial Narrow" w:hAnsi="Arial Narrow" w:cs="Calibri"/>
          <w:b/>
          <w:bCs/>
          <w:sz w:val="6"/>
          <w:szCs w:val="6"/>
          <w:u w:val="single"/>
        </w:rPr>
      </w:pPr>
    </w:p>
    <w:p w14:paraId="1FA248E4" w14:textId="00F020AD" w:rsidR="000E2703" w:rsidRPr="004B472B" w:rsidRDefault="000E2703" w:rsidP="00A83584">
      <w:pPr>
        <w:autoSpaceDE w:val="0"/>
        <w:autoSpaceDN w:val="0"/>
        <w:adjustRightInd w:val="0"/>
        <w:spacing w:after="60"/>
        <w:ind w:left="720" w:hanging="720"/>
        <w:rPr>
          <w:rFonts w:ascii="Arial Narrow" w:hAnsi="Arial Narrow" w:cs="Calibri"/>
          <w:sz w:val="22"/>
        </w:rPr>
      </w:pPr>
      <w:r w:rsidRPr="004B472B">
        <w:rPr>
          <w:rFonts w:ascii="Arial Narrow" w:hAnsi="Arial Narrow" w:cs="Calibri"/>
          <w:sz w:val="22"/>
        </w:rPr>
        <w:t>1.G.</w:t>
      </w:r>
      <w:r w:rsidR="00CB0750">
        <w:rPr>
          <w:rFonts w:ascii="Arial Narrow" w:hAnsi="Arial Narrow" w:cs="Calibri"/>
          <w:sz w:val="22"/>
        </w:rPr>
        <w:t>A.</w:t>
      </w:r>
      <w:r w:rsidRPr="004B472B">
        <w:rPr>
          <w:rFonts w:ascii="Arial Narrow" w:hAnsi="Arial Narrow" w:cs="Calibri"/>
          <w:sz w:val="22"/>
        </w:rPr>
        <w:t>1:</w:t>
      </w:r>
      <w:r w:rsidRPr="004B472B">
        <w:rPr>
          <w:rFonts w:ascii="Arial Narrow" w:hAnsi="Arial Narrow" w:cs="Calibri"/>
          <w:sz w:val="22"/>
        </w:rPr>
        <w:tab/>
      </w:r>
      <w:r w:rsidR="006035ED" w:rsidRPr="006035ED">
        <w:rPr>
          <w:rFonts w:ascii="Arial Narrow" w:hAnsi="Arial Narrow" w:cs="Calibri"/>
          <w:sz w:val="22"/>
        </w:rPr>
        <w:t>Distinguish between defining attributes (triangles are closed and 3 sided) versus non-defining attributes (color, orientation, overall size) for two-dimensional shapes; build and draw shapes that possess defining attributes.</w:t>
      </w:r>
    </w:p>
    <w:p w14:paraId="2FD31BCF" w14:textId="0E3C69F7" w:rsidR="000E2703" w:rsidRPr="004B472B" w:rsidRDefault="000E2703" w:rsidP="00A83584">
      <w:pPr>
        <w:tabs>
          <w:tab w:val="left" w:pos="720"/>
        </w:tabs>
        <w:autoSpaceDE w:val="0"/>
        <w:autoSpaceDN w:val="0"/>
        <w:adjustRightInd w:val="0"/>
        <w:spacing w:after="60"/>
        <w:ind w:left="720" w:hanging="720"/>
        <w:rPr>
          <w:rFonts w:ascii="Arial Narrow" w:hAnsi="Arial Narrow" w:cs="Calibri"/>
          <w:sz w:val="22"/>
        </w:rPr>
      </w:pPr>
      <w:r w:rsidRPr="004B472B">
        <w:rPr>
          <w:rFonts w:ascii="Arial Narrow" w:hAnsi="Arial Narrow" w:cs="Calibri"/>
          <w:sz w:val="22"/>
        </w:rPr>
        <w:t>1.G.</w:t>
      </w:r>
      <w:r w:rsidR="00CB0750">
        <w:rPr>
          <w:rFonts w:ascii="Arial Narrow" w:hAnsi="Arial Narrow" w:cs="Calibri"/>
          <w:sz w:val="22"/>
        </w:rPr>
        <w:t>A.</w:t>
      </w:r>
      <w:r w:rsidRPr="004B472B">
        <w:rPr>
          <w:rFonts w:ascii="Arial Narrow" w:hAnsi="Arial Narrow" w:cs="Calibri"/>
          <w:sz w:val="22"/>
        </w:rPr>
        <w:t>2:</w:t>
      </w:r>
      <w:r w:rsidRPr="004B472B">
        <w:rPr>
          <w:rFonts w:ascii="Arial Narrow" w:hAnsi="Arial Narrow" w:cs="Calibri"/>
          <w:sz w:val="22"/>
        </w:rPr>
        <w:tab/>
      </w:r>
      <w:r w:rsidR="006035ED" w:rsidRPr="006035ED">
        <w:rPr>
          <w:rFonts w:ascii="Arial Narrow" w:hAnsi="Arial Narrow" w:cs="Calibri"/>
          <w:sz w:val="22"/>
        </w:rPr>
        <w:t>Compose two-dimensional shapes or three-dimensional shapes to create a composite shape.</w:t>
      </w:r>
    </w:p>
    <w:p w14:paraId="50DEAAE4" w14:textId="0D40FDD1" w:rsidR="000E2703" w:rsidRPr="004B472B" w:rsidRDefault="000E2703" w:rsidP="000E2703">
      <w:pPr>
        <w:tabs>
          <w:tab w:val="left" w:pos="720"/>
        </w:tabs>
        <w:autoSpaceDE w:val="0"/>
        <w:autoSpaceDN w:val="0"/>
        <w:adjustRightInd w:val="0"/>
        <w:ind w:left="720" w:hanging="720"/>
        <w:rPr>
          <w:rFonts w:ascii="Arial Narrow" w:hAnsi="Arial Narrow" w:cs="Calibri"/>
          <w:sz w:val="22"/>
        </w:rPr>
      </w:pPr>
      <w:r w:rsidRPr="004B472B">
        <w:rPr>
          <w:rFonts w:ascii="Arial Narrow" w:hAnsi="Arial Narrow" w:cs="Calibri"/>
          <w:sz w:val="22"/>
        </w:rPr>
        <w:t>1.G.</w:t>
      </w:r>
      <w:r w:rsidR="00CB0750">
        <w:rPr>
          <w:rFonts w:ascii="Arial Narrow" w:hAnsi="Arial Narrow" w:cs="Calibri"/>
          <w:sz w:val="22"/>
        </w:rPr>
        <w:t>A.</w:t>
      </w:r>
      <w:r w:rsidRPr="004B472B">
        <w:rPr>
          <w:rFonts w:ascii="Arial Narrow" w:hAnsi="Arial Narrow" w:cs="Calibri"/>
          <w:sz w:val="22"/>
        </w:rPr>
        <w:t>3:</w:t>
      </w:r>
      <w:r w:rsidRPr="004B472B">
        <w:rPr>
          <w:rFonts w:ascii="Arial Narrow" w:hAnsi="Arial Narrow" w:cs="Calibri"/>
          <w:sz w:val="22"/>
        </w:rPr>
        <w:tab/>
      </w:r>
      <w:r w:rsidR="006035ED" w:rsidRPr="006035ED">
        <w:rPr>
          <w:rFonts w:ascii="Arial Narrow" w:hAnsi="Arial Narrow" w:cs="Calibri"/>
          <w:sz w:val="22"/>
        </w:rPr>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p w14:paraId="094ECCBD" w14:textId="736C3844" w:rsidR="006035ED" w:rsidRDefault="006035ED" w:rsidP="004B472B">
      <w:pPr>
        <w:autoSpaceDE w:val="0"/>
        <w:autoSpaceDN w:val="0"/>
        <w:adjustRightInd w:val="0"/>
        <w:rPr>
          <w:rFonts w:ascii="Arial Narrow" w:eastAsia="Calibri" w:hAnsi="Arial Narrow" w:cs="Gotham-Medium"/>
          <w:b/>
          <w:sz w:val="28"/>
          <w:szCs w:val="28"/>
        </w:rPr>
      </w:pPr>
    </w:p>
    <w:p w14:paraId="2F113552" w14:textId="77777777" w:rsidR="008A0E27" w:rsidRDefault="008A0E27" w:rsidP="004B472B">
      <w:pPr>
        <w:autoSpaceDE w:val="0"/>
        <w:autoSpaceDN w:val="0"/>
        <w:adjustRightInd w:val="0"/>
        <w:rPr>
          <w:rFonts w:ascii="Arial Narrow" w:eastAsia="Calibri" w:hAnsi="Arial Narrow" w:cs="Gotham-Medium"/>
          <w:b/>
          <w:sz w:val="28"/>
          <w:szCs w:val="28"/>
        </w:rPr>
      </w:pPr>
    </w:p>
    <w:p w14:paraId="42374948" w14:textId="77777777" w:rsidR="008A0E27" w:rsidRDefault="008A0E27" w:rsidP="004B472B">
      <w:pPr>
        <w:autoSpaceDE w:val="0"/>
        <w:autoSpaceDN w:val="0"/>
        <w:adjustRightInd w:val="0"/>
        <w:rPr>
          <w:rFonts w:ascii="Arial Narrow" w:eastAsia="Calibri" w:hAnsi="Arial Narrow" w:cs="Gotham-Medium"/>
          <w:b/>
          <w:sz w:val="28"/>
          <w:szCs w:val="28"/>
        </w:rPr>
      </w:pPr>
    </w:p>
    <w:p w14:paraId="5E03155D" w14:textId="7E36D238" w:rsidR="008A0E27" w:rsidRDefault="008A0E27" w:rsidP="004B472B">
      <w:pPr>
        <w:autoSpaceDE w:val="0"/>
        <w:autoSpaceDN w:val="0"/>
        <w:adjustRightInd w:val="0"/>
        <w:rPr>
          <w:rFonts w:ascii="Arial Narrow" w:eastAsia="Calibri" w:hAnsi="Arial Narrow" w:cs="Gotham-Medium"/>
          <w:b/>
          <w:sz w:val="28"/>
          <w:szCs w:val="28"/>
        </w:rPr>
      </w:pPr>
    </w:p>
    <w:p w14:paraId="37577231" w14:textId="77777777" w:rsidR="008A0E27" w:rsidRDefault="008A0E27" w:rsidP="004B472B">
      <w:pPr>
        <w:autoSpaceDE w:val="0"/>
        <w:autoSpaceDN w:val="0"/>
        <w:adjustRightInd w:val="0"/>
        <w:rPr>
          <w:rFonts w:ascii="Arial Narrow" w:eastAsia="Calibri" w:hAnsi="Arial Narrow" w:cs="Gotham-Medium"/>
          <w:b/>
          <w:sz w:val="28"/>
          <w:szCs w:val="28"/>
        </w:rPr>
      </w:pPr>
    </w:p>
    <w:p w14:paraId="30C4A0BC" w14:textId="77777777" w:rsidR="004B472B" w:rsidRDefault="004B472B" w:rsidP="004B472B">
      <w:pPr>
        <w:autoSpaceDE w:val="0"/>
        <w:autoSpaceDN w:val="0"/>
        <w:adjustRightInd w:val="0"/>
        <w:rPr>
          <w:rFonts w:ascii="Arial Narrow" w:eastAsia="Calibri" w:hAnsi="Arial Narrow" w:cs="Gotham-Medium"/>
          <w:b/>
          <w:sz w:val="28"/>
          <w:szCs w:val="28"/>
        </w:rPr>
      </w:pPr>
      <w:r w:rsidRPr="003C5BF7">
        <w:rPr>
          <w:rFonts w:ascii="Arial Narrow" w:eastAsia="Calibri" w:hAnsi="Arial Narrow" w:cs="Gotham-Medium"/>
          <w:b/>
          <w:sz w:val="28"/>
          <w:szCs w:val="28"/>
        </w:rPr>
        <w:t>Mathematical Practices</w:t>
      </w:r>
    </w:p>
    <w:p w14:paraId="02572B76" w14:textId="77777777" w:rsidR="000F65B6" w:rsidRPr="000F65B6" w:rsidRDefault="000F65B6" w:rsidP="000F65B6">
      <w:pPr>
        <w:tabs>
          <w:tab w:val="left" w:pos="0"/>
        </w:tabs>
        <w:rPr>
          <w:rFonts w:ascii="Times New Roman" w:eastAsia="Times New Roman" w:hAnsi="Times New Roman"/>
          <w:sz w:val="28"/>
          <w:szCs w:val="24"/>
        </w:rPr>
      </w:pPr>
      <w:r w:rsidRPr="000F65B6">
        <w:rPr>
          <w:rFonts w:ascii="Calibri" w:eastAsia="Calibri" w:hAnsi="Calibri" w:cs="Arial"/>
          <w:i/>
          <w:szCs w:val="22"/>
        </w:rPr>
        <w:t>The Standards for Mathematical Practice complement the content standards so that students</w:t>
      </w:r>
      <w:r w:rsidRPr="000F65B6">
        <w:rPr>
          <w:rFonts w:ascii="Calibri" w:eastAsia="Calibri" w:hAnsi="Calibri" w:cs="Arial"/>
          <w:i/>
          <w:spacing w:val="-7"/>
          <w:szCs w:val="22"/>
        </w:rPr>
        <w:t xml:space="preserve"> </w:t>
      </w:r>
      <w:r w:rsidRPr="000F65B6">
        <w:rPr>
          <w:rFonts w:ascii="Calibri" w:eastAsia="Calibri" w:hAnsi="Calibri" w:cs="Arial"/>
          <w:i/>
          <w:szCs w:val="22"/>
        </w:rPr>
        <w:t>increasingly engage with the subject matter as they grow in mathematical maturity and expertise throughout the elementary, middle, and high school</w:t>
      </w:r>
      <w:r w:rsidRPr="000F65B6">
        <w:rPr>
          <w:rFonts w:ascii="Calibri" w:eastAsia="Calibri" w:hAnsi="Calibri" w:cs="Arial"/>
          <w:i/>
          <w:spacing w:val="-5"/>
          <w:szCs w:val="22"/>
        </w:rPr>
        <w:t xml:space="preserve"> </w:t>
      </w:r>
      <w:r w:rsidRPr="000F65B6">
        <w:rPr>
          <w:rFonts w:ascii="Calibri" w:eastAsia="Calibri" w:hAnsi="Calibri" w:cs="Arial"/>
          <w:i/>
          <w:szCs w:val="22"/>
        </w:rPr>
        <w:t>years.</w:t>
      </w:r>
    </w:p>
    <w:p w14:paraId="652AF534" w14:textId="77777777" w:rsidR="000F65B6" w:rsidRPr="003C5BF7" w:rsidRDefault="000F65B6" w:rsidP="004B472B">
      <w:pPr>
        <w:autoSpaceDE w:val="0"/>
        <w:autoSpaceDN w:val="0"/>
        <w:adjustRightInd w:val="0"/>
        <w:rPr>
          <w:rFonts w:ascii="Arial Narrow" w:eastAsia="Calibri" w:hAnsi="Arial Narrow" w:cs="Gotham-Medium"/>
          <w:b/>
          <w:sz w:val="28"/>
          <w:szCs w:val="28"/>
        </w:rPr>
      </w:pPr>
    </w:p>
    <w:p w14:paraId="3C0DB398"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1. Make sense of problems and persevere in solving them.</w:t>
      </w:r>
    </w:p>
    <w:p w14:paraId="74AFA7AE"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2. Reason abstractly and quantitatively.</w:t>
      </w:r>
    </w:p>
    <w:p w14:paraId="11C0B9C5"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 xml:space="preserve">3. Construct viable arguments and critique the reasoning of    </w:t>
      </w:r>
    </w:p>
    <w:p w14:paraId="29A38246"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 xml:space="preserve">     others.</w:t>
      </w:r>
    </w:p>
    <w:p w14:paraId="00C98AC1"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4. Model with mathematics.</w:t>
      </w:r>
    </w:p>
    <w:p w14:paraId="4EDCC0FD"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5. Use appropriate tools strategically.</w:t>
      </w:r>
    </w:p>
    <w:p w14:paraId="05E49091"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6. Attend to precision.</w:t>
      </w:r>
    </w:p>
    <w:p w14:paraId="2C8AC3C6" w14:textId="77777777" w:rsidR="004B472B" w:rsidRPr="00CA0F1B" w:rsidRDefault="004B472B" w:rsidP="004B472B">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7. Look for and make use of structure.</w:t>
      </w:r>
    </w:p>
    <w:p w14:paraId="62854623" w14:textId="77777777" w:rsidR="004B472B" w:rsidRPr="00CA0F1B" w:rsidRDefault="004B472B" w:rsidP="004B472B">
      <w:pPr>
        <w:autoSpaceDE w:val="0"/>
        <w:autoSpaceDN w:val="0"/>
        <w:adjustRightInd w:val="0"/>
        <w:rPr>
          <w:rFonts w:ascii="Arial Narrow" w:hAnsi="Arial Narrow"/>
          <w:b/>
          <w:sz w:val="22"/>
        </w:rPr>
      </w:pPr>
      <w:r w:rsidRPr="00CA0F1B">
        <w:rPr>
          <w:rFonts w:ascii="Arial Narrow" w:eastAsia="Gotham-Book" w:hAnsi="Arial Narrow" w:cs="Gotham-Book"/>
          <w:b/>
          <w:sz w:val="22"/>
        </w:rPr>
        <w:t>8. Look for and express regularity in repeated reasoning.</w:t>
      </w:r>
    </w:p>
    <w:p w14:paraId="2DE0AA4C" w14:textId="77777777" w:rsidR="00091F14" w:rsidRDefault="00091F14">
      <w:pPr>
        <w:rPr>
          <w:rFonts w:ascii="Arial Narrow" w:hAnsi="Arial Narrow"/>
          <w:sz w:val="18"/>
          <w:szCs w:val="18"/>
        </w:rPr>
      </w:pPr>
    </w:p>
    <w:p w14:paraId="1EF1E992" w14:textId="77777777" w:rsidR="00CA4C0B" w:rsidRDefault="00CA4C0B">
      <w:pPr>
        <w:rPr>
          <w:rFonts w:ascii="Arial Narrow" w:hAnsi="Arial Narrow"/>
          <w:sz w:val="18"/>
          <w:szCs w:val="18"/>
        </w:rPr>
      </w:pPr>
    </w:p>
    <w:p w14:paraId="419A5636" w14:textId="77777777" w:rsidR="00CA4C0B" w:rsidRPr="00CA4C0B" w:rsidRDefault="00CA4C0B">
      <w:pPr>
        <w:rPr>
          <w:rFonts w:ascii="Arial Narrow" w:hAnsi="Arial Narrow"/>
          <w:sz w:val="18"/>
          <w:szCs w:val="18"/>
        </w:rPr>
      </w:pPr>
    </w:p>
    <w:p w14:paraId="58EA3D18" w14:textId="77777777" w:rsidR="00CA4C0B" w:rsidRPr="00D92642" w:rsidRDefault="00D92642" w:rsidP="000E2703">
      <w:pPr>
        <w:pStyle w:val="Title"/>
        <w:spacing w:before="0" w:after="0"/>
        <w:jc w:val="left"/>
        <w:rPr>
          <w:rFonts w:ascii="Arial Narrow" w:hAnsi="Arial Narrow"/>
          <w:sz w:val="24"/>
          <w:szCs w:val="16"/>
        </w:rPr>
      </w:pPr>
      <w:bookmarkStart w:id="0" w:name="_Toc281927088"/>
      <w:bookmarkEnd w:id="0"/>
      <w:r w:rsidRPr="00D92642">
        <w:rPr>
          <w:rFonts w:ascii="Arial Narrow" w:hAnsi="Arial Narrow"/>
          <w:sz w:val="24"/>
          <w:szCs w:val="16"/>
        </w:rPr>
        <w:t xml:space="preserve">Arizona is suggesting instructional time encompass a range of at least 65%-75% for Major Clusters and a range of 25%-35% for Supporting Cluster instruction. </w:t>
      </w:r>
    </w:p>
    <w:sectPr w:rsidR="00CA4C0B" w:rsidRPr="00D92642" w:rsidSect="00E77692">
      <w:headerReference w:type="default" r:id="rId9"/>
      <w:footerReference w:type="default" r:id="rId10"/>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B568" w14:textId="77777777" w:rsidR="008A3D46" w:rsidRDefault="008A3D46" w:rsidP="00A25D34">
      <w:r>
        <w:separator/>
      </w:r>
    </w:p>
  </w:endnote>
  <w:endnote w:type="continuationSeparator" w:id="0">
    <w:p w14:paraId="6EEBD950" w14:textId="77777777" w:rsidR="008A3D46" w:rsidRDefault="008A3D46"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36A8" w14:textId="77777777"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Arizona Department of Education</w:t>
    </w:r>
    <w:r w:rsidRPr="00E77692">
      <w:rPr>
        <w:rFonts w:ascii="Calibri" w:hAnsi="Calibri" w:cs="Calibri"/>
        <w:sz w:val="16"/>
        <w:szCs w:val="16"/>
      </w:rPr>
      <w:tab/>
    </w:r>
    <w:r w:rsidRPr="00E77692">
      <w:rPr>
        <w:rFonts w:ascii="Calibri" w:hAnsi="Calibri" w:cs="Calibri"/>
        <w:sz w:val="16"/>
        <w:szCs w:val="16"/>
      </w:rPr>
      <w:tab/>
      <w:t xml:space="preserve">First Grade </w:t>
    </w:r>
    <w:r w:rsidR="00D92642">
      <w:rPr>
        <w:rFonts w:ascii="Calibri" w:hAnsi="Calibri" w:cs="Calibri"/>
        <w:sz w:val="16"/>
        <w:szCs w:val="16"/>
      </w:rPr>
      <w:t xml:space="preserve">Placemat – </w:t>
    </w:r>
    <w:r w:rsidR="006C1063">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6EB9" w14:textId="77777777" w:rsidR="008A3D46" w:rsidRDefault="008A3D46" w:rsidP="00A25D34">
      <w:r>
        <w:separator/>
      </w:r>
    </w:p>
  </w:footnote>
  <w:footnote w:type="continuationSeparator" w:id="0">
    <w:p w14:paraId="69C89B03" w14:textId="77777777" w:rsidR="008A3D46" w:rsidRDefault="008A3D46"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8D7"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013FDCBF" wp14:editId="0A044F20">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1</w:t>
    </w:r>
    <w:r w:rsidR="00D55107" w:rsidRPr="00D55107">
      <w:rPr>
        <w:rFonts w:ascii="Arial Narrow" w:hAnsi="Arial Narrow"/>
        <w:b/>
        <w:sz w:val="36"/>
        <w:szCs w:val="36"/>
        <w:vertAlign w:val="superscript"/>
      </w:rPr>
      <w:t>st</w:t>
    </w:r>
    <w:r w:rsidR="00D55107">
      <w:rPr>
        <w:rFonts w:ascii="Arial Narrow" w:hAnsi="Arial Narrow"/>
        <w:b/>
        <w:sz w:val="36"/>
        <w:szCs w:val="36"/>
      </w:rPr>
      <w:t xml:space="preserve"> Grade Standards Placemat</w:t>
    </w:r>
  </w:p>
  <w:p w14:paraId="798395C9"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137293"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E9F89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48163D60"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7.5pt;visibility:visible;mso-wrap-style:square" o:bullet="t">
        <v:imagedata r:id="rId1" o:title=""/>
      </v:shape>
    </w:pict>
  </w:numPicBullet>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575933">
    <w:abstractNumId w:val="8"/>
  </w:num>
  <w:num w:numId="2" w16cid:durableId="573509367">
    <w:abstractNumId w:val="12"/>
  </w:num>
  <w:num w:numId="3" w16cid:durableId="542443820">
    <w:abstractNumId w:val="4"/>
  </w:num>
  <w:num w:numId="4" w16cid:durableId="352732704">
    <w:abstractNumId w:val="3"/>
  </w:num>
  <w:num w:numId="5" w16cid:durableId="1416514192">
    <w:abstractNumId w:val="5"/>
  </w:num>
  <w:num w:numId="6" w16cid:durableId="1164706253">
    <w:abstractNumId w:val="19"/>
  </w:num>
  <w:num w:numId="7" w16cid:durableId="1943489420">
    <w:abstractNumId w:val="1"/>
  </w:num>
  <w:num w:numId="8" w16cid:durableId="311254149">
    <w:abstractNumId w:val="10"/>
  </w:num>
  <w:num w:numId="9" w16cid:durableId="616791438">
    <w:abstractNumId w:val="9"/>
  </w:num>
  <w:num w:numId="10" w16cid:durableId="1896313619">
    <w:abstractNumId w:val="7"/>
  </w:num>
  <w:num w:numId="11" w16cid:durableId="1431317070">
    <w:abstractNumId w:val="18"/>
  </w:num>
  <w:num w:numId="12" w16cid:durableId="898243803">
    <w:abstractNumId w:val="15"/>
  </w:num>
  <w:num w:numId="13" w16cid:durableId="1696496707">
    <w:abstractNumId w:val="20"/>
  </w:num>
  <w:num w:numId="14" w16cid:durableId="1400439003">
    <w:abstractNumId w:val="2"/>
  </w:num>
  <w:num w:numId="15" w16cid:durableId="2062049790">
    <w:abstractNumId w:val="16"/>
  </w:num>
  <w:num w:numId="16" w16cid:durableId="933513351">
    <w:abstractNumId w:val="11"/>
  </w:num>
  <w:num w:numId="17" w16cid:durableId="1898079464">
    <w:abstractNumId w:val="13"/>
  </w:num>
  <w:num w:numId="18" w16cid:durableId="953252504">
    <w:abstractNumId w:val="17"/>
  </w:num>
  <w:num w:numId="19" w16cid:durableId="1152405067">
    <w:abstractNumId w:val="14"/>
  </w:num>
  <w:num w:numId="20" w16cid:durableId="1113669147">
    <w:abstractNumId w:val="6"/>
  </w:num>
  <w:num w:numId="21" w16cid:durableId="743995161">
    <w:abstractNumId w:val="0"/>
  </w:num>
  <w:num w:numId="22" w16cid:durableId="15849517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2"/>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F14"/>
    <w:rsid w:val="000767C5"/>
    <w:rsid w:val="00077A46"/>
    <w:rsid w:val="00091F14"/>
    <w:rsid w:val="000D35A3"/>
    <w:rsid w:val="000E08A5"/>
    <w:rsid w:val="000E2703"/>
    <w:rsid w:val="000F65B6"/>
    <w:rsid w:val="00113988"/>
    <w:rsid w:val="00126291"/>
    <w:rsid w:val="00147661"/>
    <w:rsid w:val="001931FA"/>
    <w:rsid w:val="001A5374"/>
    <w:rsid w:val="001C3F24"/>
    <w:rsid w:val="001F4B07"/>
    <w:rsid w:val="00245F72"/>
    <w:rsid w:val="00252F73"/>
    <w:rsid w:val="00260240"/>
    <w:rsid w:val="002A0803"/>
    <w:rsid w:val="002D6D3C"/>
    <w:rsid w:val="003065DA"/>
    <w:rsid w:val="00322FD5"/>
    <w:rsid w:val="00366952"/>
    <w:rsid w:val="00377193"/>
    <w:rsid w:val="003B1476"/>
    <w:rsid w:val="003C5BF7"/>
    <w:rsid w:val="00491D5B"/>
    <w:rsid w:val="004A7740"/>
    <w:rsid w:val="004B472B"/>
    <w:rsid w:val="004C02BC"/>
    <w:rsid w:val="005114BA"/>
    <w:rsid w:val="005476C5"/>
    <w:rsid w:val="00554361"/>
    <w:rsid w:val="005A3FC2"/>
    <w:rsid w:val="006035ED"/>
    <w:rsid w:val="00626221"/>
    <w:rsid w:val="00634BD9"/>
    <w:rsid w:val="006B6E1D"/>
    <w:rsid w:val="006C1063"/>
    <w:rsid w:val="00717C75"/>
    <w:rsid w:val="00800E5F"/>
    <w:rsid w:val="008710D5"/>
    <w:rsid w:val="00882370"/>
    <w:rsid w:val="008A0E27"/>
    <w:rsid w:val="008A3D46"/>
    <w:rsid w:val="00935353"/>
    <w:rsid w:val="00963454"/>
    <w:rsid w:val="009732FA"/>
    <w:rsid w:val="00995BA0"/>
    <w:rsid w:val="009B3896"/>
    <w:rsid w:val="009E695F"/>
    <w:rsid w:val="009F057C"/>
    <w:rsid w:val="009F6535"/>
    <w:rsid w:val="00A25D34"/>
    <w:rsid w:val="00A83584"/>
    <w:rsid w:val="00AB4224"/>
    <w:rsid w:val="00AC02F5"/>
    <w:rsid w:val="00B301EF"/>
    <w:rsid w:val="00B62AA2"/>
    <w:rsid w:val="00B6451C"/>
    <w:rsid w:val="00B73753"/>
    <w:rsid w:val="00B8280E"/>
    <w:rsid w:val="00BA0BB1"/>
    <w:rsid w:val="00BA2A73"/>
    <w:rsid w:val="00BE1E0C"/>
    <w:rsid w:val="00C23413"/>
    <w:rsid w:val="00C53ADA"/>
    <w:rsid w:val="00C660AD"/>
    <w:rsid w:val="00CA0F1B"/>
    <w:rsid w:val="00CA4C0B"/>
    <w:rsid w:val="00CB0750"/>
    <w:rsid w:val="00CD26FA"/>
    <w:rsid w:val="00CF440F"/>
    <w:rsid w:val="00D35203"/>
    <w:rsid w:val="00D55107"/>
    <w:rsid w:val="00D64747"/>
    <w:rsid w:val="00D86095"/>
    <w:rsid w:val="00D92642"/>
    <w:rsid w:val="00DF6CEC"/>
    <w:rsid w:val="00E347F7"/>
    <w:rsid w:val="00E416A1"/>
    <w:rsid w:val="00E77692"/>
    <w:rsid w:val="00E829B3"/>
    <w:rsid w:val="00E92D7F"/>
    <w:rsid w:val="00EA62BA"/>
    <w:rsid w:val="00ED6F32"/>
    <w:rsid w:val="00F05441"/>
    <w:rsid w:val="00F06EEE"/>
    <w:rsid w:val="00F203DB"/>
    <w:rsid w:val="00F223AD"/>
    <w:rsid w:val="00F3556C"/>
    <w:rsid w:val="00FA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48F6"/>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F14"/>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F81A-14C3-4FBE-B917-DD50C3CF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KY Deptartment of Education</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Common Core Standards - Mathematics</dc:title>
  <dc:creator>crutled</dc:creator>
  <cp:lastModifiedBy>Neal, Regina</cp:lastModifiedBy>
  <cp:revision>11</cp:revision>
  <cp:lastPrinted>2018-04-10T18:11:00Z</cp:lastPrinted>
  <dcterms:created xsi:type="dcterms:W3CDTF">2018-04-09T22:04:00Z</dcterms:created>
  <dcterms:modified xsi:type="dcterms:W3CDTF">2023-07-17T17:59:00Z</dcterms:modified>
</cp:coreProperties>
</file>