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AC4D" w14:textId="4B521563" w:rsidR="008447D7" w:rsidRDefault="008447D7" w:rsidP="008447D7">
      <w:pPr>
        <w:spacing w:after="0"/>
        <w:rPr>
          <w:rFonts w:asciiTheme="majorHAnsi" w:hAnsiTheme="majorHAnsi"/>
          <w:color w:val="00184E" w:themeColor="text2" w:themeShade="BF"/>
          <w:sz w:val="32"/>
          <w:szCs w:val="32"/>
        </w:rPr>
      </w:pPr>
      <w:r>
        <w:rPr>
          <w:rFonts w:asciiTheme="majorHAnsi" w:hAnsiTheme="majorHAnsi"/>
          <w:noProof/>
          <w:color w:val="012169" w:themeColor="text2"/>
          <w:sz w:val="32"/>
          <w:szCs w:val="32"/>
        </w:rPr>
        <w:drawing>
          <wp:anchor distT="0" distB="0" distL="114300" distR="114300" simplePos="0" relativeHeight="251658240" behindDoc="1" locked="0" layoutInCell="1" allowOverlap="1" wp14:anchorId="2BD7D6B5" wp14:editId="312FD599">
            <wp:simplePos x="0" y="0"/>
            <wp:positionH relativeFrom="margin">
              <wp:posOffset>238125</wp:posOffset>
            </wp:positionH>
            <wp:positionV relativeFrom="paragraph">
              <wp:posOffset>104775</wp:posOffset>
            </wp:positionV>
            <wp:extent cx="828675" cy="891540"/>
            <wp:effectExtent l="0" t="0" r="9525" b="3810"/>
            <wp:wrapTight wrapText="bothSides">
              <wp:wrapPolygon edited="0">
                <wp:start x="6952" y="0"/>
                <wp:lineTo x="0" y="3231"/>
                <wp:lineTo x="0" y="18000"/>
                <wp:lineTo x="6455" y="21231"/>
                <wp:lineTo x="14897" y="21231"/>
                <wp:lineTo x="21352" y="18000"/>
                <wp:lineTo x="21352" y="3231"/>
                <wp:lineTo x="14400" y="0"/>
                <wp:lineTo x="6952"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l="3526" r="3526"/>
                    <a:stretch>
                      <a:fillRect/>
                    </a:stretch>
                  </pic:blipFill>
                  <pic:spPr bwMode="auto">
                    <a:xfrm>
                      <a:off x="0" y="0"/>
                      <a:ext cx="828675" cy="891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140BB7" w14:textId="18166093" w:rsidR="005C186E" w:rsidRPr="00AC0216" w:rsidRDefault="0045261E" w:rsidP="008447D7">
      <w:pPr>
        <w:spacing w:after="0"/>
        <w:rPr>
          <w:rFonts w:asciiTheme="majorHAnsi" w:hAnsiTheme="majorHAnsi"/>
          <w:i/>
          <w:iCs/>
          <w:color w:val="00184E" w:themeColor="text2" w:themeShade="BF"/>
          <w:sz w:val="24"/>
          <w:szCs w:val="24"/>
        </w:rPr>
      </w:pPr>
      <w:r>
        <w:rPr>
          <w:rFonts w:asciiTheme="majorHAnsi" w:hAnsiTheme="majorHAnsi"/>
          <w:color w:val="00184E" w:themeColor="text2" w:themeShade="BF"/>
          <w:sz w:val="32"/>
          <w:szCs w:val="32"/>
        </w:rPr>
        <w:t xml:space="preserve">  </w:t>
      </w:r>
    </w:p>
    <w:p w14:paraId="7B685C7A" w14:textId="7CEF5392" w:rsidR="00E66D46" w:rsidRPr="00AC0216" w:rsidRDefault="0045261E" w:rsidP="00D53EEC">
      <w:pPr>
        <w:tabs>
          <w:tab w:val="center" w:pos="4188"/>
        </w:tabs>
        <w:rPr>
          <w:rFonts w:asciiTheme="majorHAnsi" w:hAnsiTheme="majorHAnsi"/>
          <w:color w:val="00184E" w:themeColor="text2" w:themeShade="BF"/>
          <w:sz w:val="36"/>
          <w:szCs w:val="36"/>
          <w:highlight w:val="yellow"/>
        </w:rPr>
      </w:pPr>
      <w:bookmarkStart w:id="0" w:name="_top"/>
      <w:bookmarkEnd w:id="0"/>
      <w:r>
        <w:rPr>
          <w:rFonts w:asciiTheme="majorHAnsi" w:hAnsiTheme="majorHAnsi"/>
          <w:color w:val="00184E" w:themeColor="text2" w:themeShade="BF"/>
          <w:sz w:val="36"/>
          <w:szCs w:val="36"/>
        </w:rPr>
        <w:t xml:space="preserve"> </w:t>
      </w:r>
      <w:r w:rsidR="00C143F6">
        <w:rPr>
          <w:rFonts w:asciiTheme="majorHAnsi" w:hAnsiTheme="majorHAnsi"/>
          <w:color w:val="00184E" w:themeColor="text2" w:themeShade="BF"/>
          <w:sz w:val="36"/>
          <w:szCs w:val="36"/>
        </w:rPr>
        <w:t xml:space="preserve">FY24 </w:t>
      </w:r>
      <w:r w:rsidR="0024497F">
        <w:rPr>
          <w:rFonts w:asciiTheme="majorHAnsi" w:hAnsiTheme="majorHAnsi"/>
          <w:color w:val="00184E" w:themeColor="text2" w:themeShade="BF"/>
          <w:sz w:val="36"/>
          <w:szCs w:val="36"/>
        </w:rPr>
        <w:t xml:space="preserve">Foster Care </w:t>
      </w:r>
      <w:r w:rsidR="00E079EF">
        <w:rPr>
          <w:rFonts w:asciiTheme="majorHAnsi" w:hAnsiTheme="majorHAnsi"/>
          <w:color w:val="00184E" w:themeColor="text2" w:themeShade="BF"/>
          <w:sz w:val="36"/>
          <w:szCs w:val="36"/>
        </w:rPr>
        <w:t>Transportation Plan</w:t>
      </w:r>
      <w:r w:rsidR="0024497F">
        <w:rPr>
          <w:rFonts w:asciiTheme="majorHAnsi" w:hAnsiTheme="majorHAnsi"/>
          <w:color w:val="00184E" w:themeColor="text2" w:themeShade="BF"/>
          <w:sz w:val="36"/>
          <w:szCs w:val="36"/>
        </w:rPr>
        <w:t xml:space="preserve"> Prep Guide</w:t>
      </w:r>
    </w:p>
    <w:tbl>
      <w:tblPr>
        <w:tblStyle w:val="TableGrid"/>
        <w:tblW w:w="101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94"/>
      </w:tblGrid>
      <w:tr w:rsidR="00613FEA" w:rsidRPr="001D5709" w14:paraId="2EC24A15" w14:textId="77777777" w:rsidTr="005A6AE3">
        <w:tc>
          <w:tcPr>
            <w:tcW w:w="10194" w:type="dxa"/>
            <w:shd w:val="clear" w:color="auto" w:fill="CB6015"/>
          </w:tcPr>
          <w:p w14:paraId="3A852DD4" w14:textId="0A9191AA" w:rsidR="00613FEA" w:rsidRPr="005A6AE3" w:rsidRDefault="00F37FE0" w:rsidP="005C186E">
            <w:pPr>
              <w:rPr>
                <w:rFonts w:ascii="Arial Black" w:hAnsi="Arial Black" w:cstheme="minorHAnsi"/>
                <w:b/>
                <w:bCs/>
                <w:color w:val="FFFFFF" w:themeColor="background1"/>
                <w:sz w:val="36"/>
                <w:szCs w:val="36"/>
              </w:rPr>
            </w:pPr>
            <w:r w:rsidRPr="005A6AE3">
              <w:rPr>
                <w:rFonts w:ascii="Arial Black" w:hAnsi="Arial Black" w:cstheme="minorHAnsi"/>
                <w:b/>
                <w:bCs/>
                <w:color w:val="FFFFFF" w:themeColor="background1"/>
                <w:sz w:val="36"/>
                <w:szCs w:val="36"/>
              </w:rPr>
              <w:t xml:space="preserve">Task </w:t>
            </w:r>
            <w:r w:rsidR="00D4452C" w:rsidRPr="005A6AE3">
              <w:rPr>
                <w:rFonts w:ascii="Arial Black" w:hAnsi="Arial Black" w:cstheme="minorHAnsi"/>
                <w:b/>
                <w:bCs/>
                <w:color w:val="FFFFFF" w:themeColor="background1"/>
                <w:sz w:val="36"/>
                <w:szCs w:val="36"/>
              </w:rPr>
              <w:t>I</w:t>
            </w:r>
            <w:r w:rsidRPr="005A6AE3">
              <w:rPr>
                <w:rFonts w:ascii="Arial Black" w:hAnsi="Arial Black" w:cstheme="minorHAnsi"/>
                <w:b/>
                <w:bCs/>
                <w:color w:val="FFFFFF" w:themeColor="background1"/>
                <w:sz w:val="36"/>
                <w:szCs w:val="36"/>
              </w:rPr>
              <w:t>nstructions</w:t>
            </w:r>
          </w:p>
        </w:tc>
      </w:tr>
      <w:tr w:rsidR="00613FEA" w:rsidRPr="001D5709" w14:paraId="5A973826" w14:textId="77777777" w:rsidTr="2295E9D4">
        <w:trPr>
          <w:trHeight w:val="638"/>
        </w:trPr>
        <w:tc>
          <w:tcPr>
            <w:tcW w:w="10194" w:type="dxa"/>
            <w:shd w:val="clear" w:color="auto" w:fill="FFFFFF" w:themeFill="background2"/>
            <w:vAlign w:val="center"/>
          </w:tcPr>
          <w:p w14:paraId="4A1B5329" w14:textId="77777777" w:rsidR="00987358" w:rsidRDefault="00987358" w:rsidP="00E027F9">
            <w:pPr>
              <w:rPr>
                <w:b/>
                <w:bCs/>
                <w:color w:val="000000" w:themeColor="accent5"/>
                <w:sz w:val="24"/>
                <w:szCs w:val="24"/>
              </w:rPr>
            </w:pPr>
          </w:p>
          <w:p w14:paraId="40C1F3C1" w14:textId="1D822337" w:rsidR="00457931" w:rsidRPr="00457931" w:rsidRDefault="00457931" w:rsidP="00091D97">
            <w:pPr>
              <w:contextualSpacing/>
              <w:rPr>
                <w:color w:val="000000" w:themeColor="accent5"/>
                <w:sz w:val="28"/>
                <w:szCs w:val="28"/>
              </w:rPr>
            </w:pPr>
            <w:r w:rsidRPr="00457931">
              <w:rPr>
                <w:color w:val="000000" w:themeColor="accent5"/>
                <w:sz w:val="28"/>
                <w:szCs w:val="28"/>
              </w:rPr>
              <w:t xml:space="preserve">Per 34 C.F.R. § 76.770, the Arizona Department of Education’s (ADE) Foster Care Education has scheduled the desktop monitoring of </w:t>
            </w:r>
            <w:r w:rsidR="00091D97">
              <w:rPr>
                <w:color w:val="000000" w:themeColor="accent5"/>
                <w:sz w:val="28"/>
                <w:szCs w:val="28"/>
              </w:rPr>
              <w:t>the LEA’s</w:t>
            </w:r>
            <w:r w:rsidRPr="00457931">
              <w:rPr>
                <w:color w:val="000000" w:themeColor="accent5"/>
                <w:sz w:val="28"/>
                <w:szCs w:val="28"/>
              </w:rPr>
              <w:t xml:space="preserve"> compliance with components of the foster care school stability provisions detailed in the Elementary and Secondary Education Act (ESEA). </w:t>
            </w:r>
          </w:p>
          <w:p w14:paraId="17811667" w14:textId="77777777" w:rsidR="00091D97" w:rsidRDefault="00091D97" w:rsidP="00091D97">
            <w:pPr>
              <w:spacing w:line="259" w:lineRule="auto"/>
              <w:contextualSpacing/>
              <w:rPr>
                <w:color w:val="000000" w:themeColor="accent5"/>
                <w:sz w:val="28"/>
                <w:szCs w:val="28"/>
              </w:rPr>
            </w:pPr>
          </w:p>
          <w:p w14:paraId="0E868933" w14:textId="2E449125" w:rsidR="009452B5" w:rsidRPr="009452B5" w:rsidRDefault="00E079EF" w:rsidP="00091D97">
            <w:pPr>
              <w:contextualSpacing/>
              <w:rPr>
                <w:color w:val="000000" w:themeColor="accent5"/>
                <w:sz w:val="28"/>
                <w:szCs w:val="28"/>
              </w:rPr>
            </w:pPr>
            <w:r w:rsidRPr="0085218D">
              <w:rPr>
                <w:color w:val="000000" w:themeColor="accent5"/>
                <w:sz w:val="28"/>
                <w:szCs w:val="28"/>
              </w:rPr>
              <w:t>In this task, the LEA will</w:t>
            </w:r>
            <w:r w:rsidR="00047BF4">
              <w:rPr>
                <w:color w:val="000000" w:themeColor="accent5"/>
                <w:sz w:val="28"/>
                <w:szCs w:val="28"/>
              </w:rPr>
              <w:t xml:space="preserve"> </w:t>
            </w:r>
            <w:r w:rsidRPr="0085218D">
              <w:rPr>
                <w:color w:val="000000" w:themeColor="accent5"/>
                <w:sz w:val="28"/>
                <w:szCs w:val="28"/>
              </w:rPr>
              <w:t>submit its most updated Foster Care Transportation Plan</w:t>
            </w:r>
            <w:r w:rsidR="0011356C">
              <w:rPr>
                <w:color w:val="000000" w:themeColor="accent5"/>
                <w:sz w:val="28"/>
                <w:szCs w:val="28"/>
              </w:rPr>
              <w:t xml:space="preserve"> by completing the FC </w:t>
            </w:r>
            <w:r w:rsidR="007869FB">
              <w:rPr>
                <w:color w:val="000000" w:themeColor="accent5"/>
                <w:sz w:val="28"/>
                <w:szCs w:val="28"/>
              </w:rPr>
              <w:t>Transportation Plan form in EMAC</w:t>
            </w:r>
            <w:r w:rsidRPr="0085218D">
              <w:rPr>
                <w:color w:val="000000" w:themeColor="accent5"/>
                <w:sz w:val="28"/>
                <w:szCs w:val="28"/>
              </w:rPr>
              <w:t xml:space="preserve">. </w:t>
            </w:r>
            <w:r w:rsidR="00145E7F">
              <w:rPr>
                <w:color w:val="000000" w:themeColor="accent5"/>
                <w:sz w:val="28"/>
                <w:szCs w:val="28"/>
              </w:rPr>
              <w:t>A compliant completion</w:t>
            </w:r>
            <w:r w:rsidRPr="0085218D">
              <w:rPr>
                <w:color w:val="000000" w:themeColor="accent5"/>
                <w:sz w:val="28"/>
                <w:szCs w:val="28"/>
              </w:rPr>
              <w:t xml:space="preserve"> of the </w:t>
            </w:r>
            <w:r w:rsidR="00145E7F">
              <w:rPr>
                <w:color w:val="000000" w:themeColor="accent5"/>
                <w:sz w:val="28"/>
                <w:szCs w:val="28"/>
              </w:rPr>
              <w:t>form</w:t>
            </w:r>
            <w:r w:rsidR="00373BA1">
              <w:rPr>
                <w:color w:val="000000" w:themeColor="accent5"/>
                <w:sz w:val="28"/>
                <w:szCs w:val="28"/>
              </w:rPr>
              <w:t xml:space="preserve"> is required by all</w:t>
            </w:r>
            <w:r w:rsidR="00373BA1" w:rsidRPr="009452B5">
              <w:rPr>
                <w:color w:val="000000" w:themeColor="accent5"/>
                <w:sz w:val="28"/>
                <w:szCs w:val="28"/>
              </w:rPr>
              <w:t xml:space="preserve"> LEAs that receive Title I funds</w:t>
            </w:r>
            <w:r w:rsidR="00373BA1">
              <w:rPr>
                <w:color w:val="000000" w:themeColor="accent5"/>
                <w:sz w:val="28"/>
                <w:szCs w:val="28"/>
              </w:rPr>
              <w:t xml:space="preserve"> and</w:t>
            </w:r>
            <w:r w:rsidRPr="0085218D">
              <w:rPr>
                <w:color w:val="000000" w:themeColor="accent5"/>
                <w:sz w:val="28"/>
                <w:szCs w:val="28"/>
              </w:rPr>
              <w:t xml:space="preserve"> demonstrates that the LEA is prepared to </w:t>
            </w:r>
            <w:r w:rsidR="009452B5" w:rsidRPr="009452B5">
              <w:rPr>
                <w:color w:val="000000" w:themeColor="accent5"/>
                <w:sz w:val="28"/>
                <w:szCs w:val="28"/>
              </w:rPr>
              <w:t>collaborate with the State or local child welfare agency through implementation of the following requirements</w:t>
            </w:r>
            <w:r w:rsidR="004032F8">
              <w:rPr>
                <w:color w:val="000000" w:themeColor="accent5"/>
                <w:sz w:val="28"/>
                <w:szCs w:val="28"/>
              </w:rPr>
              <w:t xml:space="preserve"> (</w:t>
            </w:r>
            <w:r w:rsidR="004032F8" w:rsidRPr="00852ADF">
              <w:rPr>
                <w:color w:val="000000" w:themeColor="accent5"/>
                <w:sz w:val="28"/>
                <w:szCs w:val="28"/>
              </w:rPr>
              <w:t>section 1112(c)(5) of the ESEA</w:t>
            </w:r>
            <w:r w:rsidR="004032F8">
              <w:rPr>
                <w:color w:val="000000" w:themeColor="accent5"/>
                <w:sz w:val="28"/>
                <w:szCs w:val="28"/>
              </w:rPr>
              <w:t>)</w:t>
            </w:r>
            <w:r w:rsidR="009452B5" w:rsidRPr="009452B5">
              <w:rPr>
                <w:color w:val="000000" w:themeColor="accent5"/>
                <w:sz w:val="28"/>
                <w:szCs w:val="28"/>
              </w:rPr>
              <w:t xml:space="preserve">: </w:t>
            </w:r>
          </w:p>
          <w:p w14:paraId="78BA17A3" w14:textId="77777777" w:rsidR="00043E1C" w:rsidRDefault="00043E1C" w:rsidP="00043E1C">
            <w:pPr>
              <w:pStyle w:val="ListParagraph"/>
              <w:numPr>
                <w:ilvl w:val="0"/>
                <w:numId w:val="47"/>
              </w:numPr>
              <w:rPr>
                <w:color w:val="000000" w:themeColor="accent5"/>
                <w:sz w:val="28"/>
                <w:szCs w:val="28"/>
              </w:rPr>
            </w:pPr>
            <w:r w:rsidRPr="00043E1C">
              <w:rPr>
                <w:color w:val="000000" w:themeColor="accent5"/>
                <w:sz w:val="28"/>
                <w:szCs w:val="28"/>
              </w:rPr>
              <w:t>Develop and implement clear written procedures governing how transportation to maintain children in foster care in their school of origin when in their best interest will be provided, arranged, and funded for the duration of the time in foster care; and</w:t>
            </w:r>
          </w:p>
          <w:p w14:paraId="1014E0A6" w14:textId="637D66CF" w:rsidR="002D1F92" w:rsidRPr="00043E1C" w:rsidRDefault="00043E1C">
            <w:pPr>
              <w:pStyle w:val="ListParagraph"/>
              <w:numPr>
                <w:ilvl w:val="0"/>
                <w:numId w:val="47"/>
              </w:numPr>
              <w:rPr>
                <w:color w:val="000000" w:themeColor="accent5"/>
                <w:sz w:val="28"/>
                <w:szCs w:val="28"/>
              </w:rPr>
            </w:pPr>
            <w:r w:rsidRPr="00043E1C">
              <w:rPr>
                <w:color w:val="000000" w:themeColor="accent5"/>
                <w:sz w:val="28"/>
                <w:szCs w:val="28"/>
              </w:rPr>
              <w:t>Designate a POC if the corresponding child welfare agency notifies the LEA in writing that it has designated an employee to serve as a POC for the LEA</w:t>
            </w:r>
            <w:r>
              <w:rPr>
                <w:color w:val="000000" w:themeColor="accent5"/>
                <w:sz w:val="28"/>
                <w:szCs w:val="28"/>
              </w:rPr>
              <w:t xml:space="preserve"> </w:t>
            </w:r>
            <w:r w:rsidR="009452B5" w:rsidRPr="00043E1C">
              <w:rPr>
                <w:color w:val="000000" w:themeColor="accent5"/>
                <w:sz w:val="28"/>
                <w:szCs w:val="28"/>
              </w:rPr>
              <w:t>(</w:t>
            </w:r>
            <w:r w:rsidR="0058029A">
              <w:rPr>
                <w:color w:val="000000" w:themeColor="accent5"/>
                <w:sz w:val="28"/>
                <w:szCs w:val="28"/>
              </w:rPr>
              <w:t>U.S. Department of Education, 201</w:t>
            </w:r>
            <w:r w:rsidR="000300B4">
              <w:rPr>
                <w:color w:val="000000" w:themeColor="accent5"/>
                <w:sz w:val="28"/>
                <w:szCs w:val="28"/>
              </w:rPr>
              <w:t>6</w:t>
            </w:r>
            <w:r w:rsidR="009452B5" w:rsidRPr="00043E1C">
              <w:rPr>
                <w:color w:val="000000" w:themeColor="accent5"/>
                <w:sz w:val="28"/>
                <w:szCs w:val="28"/>
              </w:rPr>
              <w:t>).</w:t>
            </w:r>
          </w:p>
          <w:p w14:paraId="3EA297FF" w14:textId="77777777" w:rsidR="006D547B" w:rsidRDefault="006D547B" w:rsidP="00E079EF">
            <w:pPr>
              <w:rPr>
                <w:color w:val="000000" w:themeColor="accent5"/>
                <w:sz w:val="28"/>
                <w:szCs w:val="28"/>
              </w:rPr>
            </w:pPr>
          </w:p>
          <w:p w14:paraId="71159A27" w14:textId="577CA321" w:rsidR="006D547B" w:rsidRDefault="003A05C6" w:rsidP="00E079EF">
            <w:pPr>
              <w:rPr>
                <w:color w:val="000000" w:themeColor="accent5"/>
                <w:sz w:val="28"/>
                <w:szCs w:val="28"/>
              </w:rPr>
            </w:pPr>
            <w:r>
              <w:rPr>
                <w:color w:val="000000" w:themeColor="accent5"/>
                <w:sz w:val="28"/>
                <w:szCs w:val="28"/>
              </w:rPr>
              <w:t>To support with the timely submission of monitoring requirements</w:t>
            </w:r>
            <w:r w:rsidR="006D547B">
              <w:rPr>
                <w:color w:val="000000" w:themeColor="accent5"/>
                <w:sz w:val="28"/>
                <w:szCs w:val="28"/>
              </w:rPr>
              <w:t xml:space="preserve">, it is highly recommended that the LEA </w:t>
            </w:r>
            <w:r w:rsidR="00F009BC">
              <w:rPr>
                <w:color w:val="000000" w:themeColor="accent5"/>
                <w:sz w:val="28"/>
                <w:szCs w:val="28"/>
              </w:rPr>
              <w:t xml:space="preserve">first </w:t>
            </w:r>
            <w:r w:rsidR="006D547B">
              <w:rPr>
                <w:color w:val="000000" w:themeColor="accent5"/>
                <w:sz w:val="28"/>
                <w:szCs w:val="28"/>
              </w:rPr>
              <w:t>complete the form</w:t>
            </w:r>
            <w:r w:rsidR="00855074">
              <w:rPr>
                <w:color w:val="000000" w:themeColor="accent5"/>
                <w:sz w:val="28"/>
                <w:szCs w:val="28"/>
              </w:rPr>
              <w:t xml:space="preserve"> fields included below</w:t>
            </w:r>
            <w:r w:rsidR="004E4EC7">
              <w:rPr>
                <w:color w:val="000000" w:themeColor="accent5"/>
                <w:sz w:val="28"/>
                <w:szCs w:val="28"/>
              </w:rPr>
              <w:t xml:space="preserve"> </w:t>
            </w:r>
            <w:r w:rsidR="00046C50">
              <w:rPr>
                <w:color w:val="000000" w:themeColor="accent5"/>
                <w:sz w:val="28"/>
                <w:szCs w:val="28"/>
              </w:rPr>
              <w:t>before</w:t>
            </w:r>
            <w:r w:rsidR="00F009BC">
              <w:rPr>
                <w:color w:val="000000" w:themeColor="accent5"/>
                <w:sz w:val="28"/>
                <w:szCs w:val="28"/>
              </w:rPr>
              <w:t xml:space="preserve"> </w:t>
            </w:r>
            <w:r w:rsidR="004E4EC7">
              <w:rPr>
                <w:color w:val="000000" w:themeColor="accent5"/>
                <w:sz w:val="28"/>
                <w:szCs w:val="28"/>
              </w:rPr>
              <w:t>copying</w:t>
            </w:r>
            <w:r w:rsidR="006D547B">
              <w:rPr>
                <w:color w:val="000000" w:themeColor="accent5"/>
                <w:sz w:val="28"/>
                <w:szCs w:val="28"/>
              </w:rPr>
              <w:t xml:space="preserve"> </w:t>
            </w:r>
            <w:r w:rsidR="00F009BC">
              <w:rPr>
                <w:color w:val="000000" w:themeColor="accent5"/>
                <w:sz w:val="28"/>
                <w:szCs w:val="28"/>
              </w:rPr>
              <w:t>the</w:t>
            </w:r>
            <w:r w:rsidR="006D547B">
              <w:rPr>
                <w:color w:val="000000" w:themeColor="accent5"/>
                <w:sz w:val="28"/>
                <w:szCs w:val="28"/>
              </w:rPr>
              <w:t xml:space="preserve"> information directly into EMAC</w:t>
            </w:r>
            <w:r>
              <w:rPr>
                <w:color w:val="000000" w:themeColor="accent5"/>
                <w:sz w:val="28"/>
                <w:szCs w:val="28"/>
              </w:rPr>
              <w:t>.</w:t>
            </w:r>
          </w:p>
          <w:p w14:paraId="0166C236" w14:textId="77777777" w:rsidR="00373BA1" w:rsidRDefault="00373BA1" w:rsidP="00E079EF">
            <w:pPr>
              <w:rPr>
                <w:color w:val="000000" w:themeColor="accent5"/>
                <w:sz w:val="28"/>
                <w:szCs w:val="28"/>
              </w:rPr>
            </w:pPr>
          </w:p>
          <w:p w14:paraId="33E4058C" w14:textId="41D2C9E9" w:rsidR="00673D20" w:rsidRDefault="00673D20" w:rsidP="00673D20">
            <w:pPr>
              <w:pStyle w:val="ListParagraph"/>
              <w:numPr>
                <w:ilvl w:val="0"/>
                <w:numId w:val="46"/>
              </w:numPr>
              <w:rPr>
                <w:color w:val="000000" w:themeColor="accent5"/>
                <w:sz w:val="28"/>
                <w:szCs w:val="28"/>
              </w:rPr>
            </w:pPr>
            <w:r w:rsidRPr="0085218D">
              <w:rPr>
                <w:color w:val="000000" w:themeColor="accent5"/>
                <w:sz w:val="28"/>
                <w:szCs w:val="28"/>
              </w:rPr>
              <w:t>attestation of transporting students to their school of origin for the duration of time they are in foster care &amp; point of contact,</w:t>
            </w:r>
          </w:p>
          <w:p w14:paraId="545FC3C6" w14:textId="49FF59E4" w:rsidR="00673D20" w:rsidRDefault="00673D20" w:rsidP="00673D20">
            <w:pPr>
              <w:pStyle w:val="ListParagraph"/>
              <w:numPr>
                <w:ilvl w:val="0"/>
                <w:numId w:val="46"/>
              </w:numPr>
              <w:rPr>
                <w:color w:val="000000" w:themeColor="accent5"/>
                <w:sz w:val="28"/>
                <w:szCs w:val="28"/>
              </w:rPr>
            </w:pPr>
            <w:r w:rsidRPr="0085218D">
              <w:rPr>
                <w:color w:val="000000" w:themeColor="accent5"/>
                <w:sz w:val="28"/>
                <w:szCs w:val="28"/>
              </w:rPr>
              <w:t>clear procedures for the LEA to determine how it will collaborate with the child welfare agency to provide transportation to the school of origin before and after the BID process</w:t>
            </w:r>
            <w:r>
              <w:rPr>
                <w:color w:val="000000" w:themeColor="accent5"/>
                <w:sz w:val="28"/>
                <w:szCs w:val="28"/>
              </w:rPr>
              <w:t>,</w:t>
            </w:r>
          </w:p>
          <w:p w14:paraId="32C0B793" w14:textId="77777777" w:rsidR="00673D20" w:rsidRDefault="00673D20" w:rsidP="00673D20">
            <w:pPr>
              <w:pStyle w:val="ListParagraph"/>
              <w:numPr>
                <w:ilvl w:val="0"/>
                <w:numId w:val="46"/>
              </w:numPr>
              <w:rPr>
                <w:color w:val="000000" w:themeColor="accent5"/>
                <w:sz w:val="28"/>
                <w:szCs w:val="28"/>
              </w:rPr>
            </w:pPr>
            <w:r w:rsidRPr="0085218D">
              <w:rPr>
                <w:color w:val="000000" w:themeColor="accent5"/>
                <w:sz w:val="28"/>
                <w:szCs w:val="28"/>
              </w:rPr>
              <w:t>how they will address additional costs that may arise when transporting students in foster care to their schools of origin</w:t>
            </w:r>
            <w:r>
              <w:rPr>
                <w:color w:val="000000" w:themeColor="accent5"/>
                <w:sz w:val="28"/>
                <w:szCs w:val="28"/>
              </w:rPr>
              <w:t>, and</w:t>
            </w:r>
          </w:p>
          <w:p w14:paraId="70CA5CAE" w14:textId="1BE17135" w:rsidR="00673D20" w:rsidRPr="00673D20" w:rsidRDefault="00673D20" w:rsidP="00673D20">
            <w:pPr>
              <w:pStyle w:val="ListParagraph"/>
              <w:numPr>
                <w:ilvl w:val="0"/>
                <w:numId w:val="46"/>
              </w:numPr>
              <w:rPr>
                <w:color w:val="000000" w:themeColor="accent5"/>
                <w:sz w:val="28"/>
                <w:szCs w:val="28"/>
              </w:rPr>
            </w:pPr>
            <w:r w:rsidRPr="00673D20">
              <w:rPr>
                <w:color w:val="000000" w:themeColor="accent5"/>
                <w:sz w:val="28"/>
                <w:szCs w:val="28"/>
              </w:rPr>
              <w:t xml:space="preserve">posting the foster care transportation plan.  </w:t>
            </w:r>
          </w:p>
          <w:p w14:paraId="7DDDB54F" w14:textId="77777777" w:rsidR="00673D20" w:rsidRPr="00673D20" w:rsidRDefault="00673D20" w:rsidP="00673D20">
            <w:pPr>
              <w:ind w:left="360"/>
              <w:rPr>
                <w:color w:val="000000" w:themeColor="accent5"/>
                <w:sz w:val="28"/>
                <w:szCs w:val="28"/>
              </w:rPr>
            </w:pPr>
          </w:p>
          <w:p w14:paraId="3305B34C" w14:textId="66473FE2" w:rsidR="00613FEA" w:rsidRPr="00536F2B" w:rsidRDefault="00613FEA" w:rsidP="00C94D84">
            <w:pPr>
              <w:rPr>
                <w:rFonts w:cstheme="minorHAnsi"/>
                <w:b/>
                <w:bCs/>
                <w:color w:val="000000" w:themeColor="text1"/>
                <w:sz w:val="18"/>
                <w:szCs w:val="18"/>
              </w:rPr>
            </w:pPr>
          </w:p>
        </w:tc>
      </w:tr>
      <w:tr w:rsidR="00A10E90" w:rsidRPr="001D5709" w14:paraId="02BCDD5B" w14:textId="77777777" w:rsidTr="005A6AE3">
        <w:tc>
          <w:tcPr>
            <w:tcW w:w="10194" w:type="dxa"/>
            <w:shd w:val="clear" w:color="auto" w:fill="002D72"/>
          </w:tcPr>
          <w:p w14:paraId="106B62E0" w14:textId="4D5E27E4" w:rsidR="00A10E90" w:rsidRPr="00D4452C" w:rsidRDefault="00E027F9">
            <w:pPr>
              <w:rPr>
                <w:rFonts w:ascii="Arial Black" w:hAnsi="Arial Black" w:cstheme="minorHAnsi"/>
                <w:b/>
                <w:bCs/>
                <w:sz w:val="36"/>
                <w:szCs w:val="36"/>
              </w:rPr>
            </w:pPr>
            <w:r w:rsidRPr="00D4452C">
              <w:rPr>
                <w:rFonts w:ascii="Arial Black" w:hAnsi="Arial Black" w:cstheme="minorHAnsi"/>
                <w:b/>
                <w:bCs/>
                <w:sz w:val="36"/>
                <w:szCs w:val="36"/>
              </w:rPr>
              <w:lastRenderedPageBreak/>
              <w:t>Legal Background</w:t>
            </w:r>
            <w:r w:rsidR="00A10E90" w:rsidRPr="00D4452C">
              <w:rPr>
                <w:rFonts w:ascii="Arial Black" w:hAnsi="Arial Black" w:cstheme="minorHAnsi"/>
                <w:b/>
                <w:bCs/>
                <w:sz w:val="36"/>
                <w:szCs w:val="36"/>
              </w:rPr>
              <w:t xml:space="preserve"> </w:t>
            </w:r>
          </w:p>
        </w:tc>
      </w:tr>
      <w:tr w:rsidR="00A10E90" w:rsidRPr="001D5709" w14:paraId="55CC323A" w14:textId="77777777" w:rsidTr="2295E9D4">
        <w:trPr>
          <w:trHeight w:val="1214"/>
        </w:trPr>
        <w:tc>
          <w:tcPr>
            <w:tcW w:w="10194" w:type="dxa"/>
          </w:tcPr>
          <w:p w14:paraId="64A8CD39" w14:textId="77777777" w:rsidR="00223B60" w:rsidRPr="00223B60" w:rsidRDefault="00223B60" w:rsidP="004552C1">
            <w:pPr>
              <w:spacing w:before="80" w:after="80"/>
              <w:rPr>
                <w:rFonts w:ascii="Arial" w:eastAsia="Arial" w:hAnsi="Arial" w:cs="Arial"/>
                <w:b/>
                <w:bCs/>
                <w:sz w:val="24"/>
                <w:szCs w:val="24"/>
                <w:u w:val="single"/>
              </w:rPr>
            </w:pPr>
          </w:p>
          <w:p w14:paraId="71C5CD5F" w14:textId="11E74149" w:rsidR="00987358" w:rsidRPr="00975143" w:rsidRDefault="00426996"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Attestation of foster care transportation for duration of time in foster care</w:t>
            </w:r>
            <w:r w:rsidR="00732D85">
              <w:rPr>
                <w:rFonts w:ascii="Arial" w:eastAsia="Arial" w:hAnsi="Arial" w:cs="Arial"/>
                <w:b/>
                <w:bCs/>
                <w:sz w:val="28"/>
                <w:szCs w:val="28"/>
                <w:u w:val="single"/>
              </w:rPr>
              <w:t xml:space="preserve"> &amp; point of contact</w:t>
            </w:r>
          </w:p>
          <w:p w14:paraId="5F3E7183" w14:textId="71B7C9FD" w:rsidR="00975143" w:rsidRPr="00975143" w:rsidRDefault="00975143" w:rsidP="004552C1">
            <w:pPr>
              <w:spacing w:before="80" w:after="80"/>
              <w:rPr>
                <w:rFonts w:ascii="Arial" w:eastAsia="Arial" w:hAnsi="Arial" w:cs="Arial"/>
                <w:sz w:val="24"/>
                <w:szCs w:val="24"/>
              </w:rPr>
            </w:pPr>
            <w:r w:rsidRPr="00975143">
              <w:rPr>
                <w:rFonts w:ascii="Arial" w:eastAsia="Arial" w:hAnsi="Arial" w:cs="Arial"/>
                <w:sz w:val="24"/>
                <w:szCs w:val="24"/>
              </w:rPr>
              <w:t>“An LEA must collaborate with the State or local child welfare agency to develop and implement clear written procedures governing how transportation to maintain children in foster care in their schools of origin, when in their best interest, will be provided, arranged, and funded for the duration of the child’s time in foster care...” (Non-Regulatory Guidance: Ensuring Educational Stability for Children in Foster Care)</w:t>
            </w:r>
          </w:p>
          <w:p w14:paraId="64D99E99" w14:textId="77777777" w:rsidR="00975143" w:rsidRDefault="00975143" w:rsidP="004552C1">
            <w:pPr>
              <w:spacing w:before="80" w:after="80"/>
              <w:rPr>
                <w:rFonts w:ascii="Arial" w:eastAsia="Arial" w:hAnsi="Arial" w:cs="Arial"/>
                <w:sz w:val="28"/>
                <w:szCs w:val="28"/>
                <w:u w:val="single"/>
              </w:rPr>
            </w:pPr>
          </w:p>
          <w:p w14:paraId="4EBB4575" w14:textId="69405A6B" w:rsidR="00D32CB6" w:rsidRPr="00975143" w:rsidRDefault="00D32CB6"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during the BID process</w:t>
            </w:r>
          </w:p>
          <w:p w14:paraId="4FAED6A9" w14:textId="44F9703C" w:rsidR="00975143" w:rsidRDefault="0034343D" w:rsidP="004552C1">
            <w:pPr>
              <w:spacing w:before="80" w:after="80"/>
              <w:rPr>
                <w:rFonts w:ascii="Arial" w:eastAsia="Arial" w:hAnsi="Arial" w:cs="Arial"/>
                <w:sz w:val="24"/>
                <w:szCs w:val="24"/>
              </w:rPr>
            </w:pPr>
            <w:r w:rsidRPr="0034343D">
              <w:rPr>
                <w:rFonts w:ascii="Arial" w:eastAsia="Arial" w:hAnsi="Arial" w:cs="Arial"/>
                <w:sz w:val="24"/>
                <w:szCs w:val="24"/>
              </w:rPr>
              <w:t>“An LEA must ensure that a child in foster care remains in his or her school of origin while any disputes regarding transportation costs are being resolved. (See ESEA sections 1111(g)(1)(E)(i) and 1112(c)(5)(B)(i)).” (Non-Regulatory Guidance: Ensuring Educational Stability for Children in Foster Care).</w:t>
            </w:r>
          </w:p>
          <w:p w14:paraId="30537D26" w14:textId="77777777" w:rsidR="0034343D" w:rsidRPr="00B3077A" w:rsidRDefault="0034343D" w:rsidP="004552C1">
            <w:pPr>
              <w:spacing w:before="80" w:after="80"/>
              <w:rPr>
                <w:rFonts w:ascii="Arial" w:eastAsia="Arial" w:hAnsi="Arial" w:cs="Arial"/>
                <w:sz w:val="28"/>
                <w:szCs w:val="28"/>
                <w:u w:val="single"/>
              </w:rPr>
            </w:pPr>
          </w:p>
          <w:p w14:paraId="0A24835F" w14:textId="42A1CC5D" w:rsidR="00D32CB6" w:rsidRPr="00975143" w:rsidRDefault="00B3077A"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Plan for Children in Foster Care to their School of Origin</w:t>
            </w:r>
          </w:p>
          <w:p w14:paraId="5429E240" w14:textId="11C08B00" w:rsidR="00975143" w:rsidRDefault="009D374C" w:rsidP="004552C1">
            <w:pPr>
              <w:spacing w:before="80" w:after="80"/>
              <w:rPr>
                <w:rFonts w:ascii="Arial" w:eastAsia="Arial" w:hAnsi="Arial" w:cs="Arial"/>
                <w:sz w:val="24"/>
                <w:szCs w:val="24"/>
              </w:rPr>
            </w:pPr>
            <w:r w:rsidRPr="009D374C">
              <w:rPr>
                <w:rFonts w:ascii="Arial" w:eastAsia="Arial" w:hAnsi="Arial" w:cs="Arial"/>
                <w:sz w:val="24"/>
                <w:szCs w:val="24"/>
              </w:rPr>
              <w:t>Public Law 114-95 Title I, Sec. 1112(c)(5)(B)(i)) ‘(i) ensure that children in foster care needing transportation to the school of origin will promptly receive transportation in a cost-effective manner and in accordance with section 475(4)(A) of the Social Security Act (42 U.S.C. 675(4)(A)); ...</w:t>
            </w:r>
          </w:p>
          <w:p w14:paraId="22A12CA2" w14:textId="77777777" w:rsidR="009D374C" w:rsidRPr="00B3077A" w:rsidRDefault="009D374C" w:rsidP="004552C1">
            <w:pPr>
              <w:spacing w:before="80" w:after="80"/>
              <w:rPr>
                <w:rFonts w:ascii="Arial" w:eastAsia="Arial" w:hAnsi="Arial" w:cs="Arial"/>
                <w:sz w:val="28"/>
                <w:szCs w:val="28"/>
                <w:u w:val="single"/>
              </w:rPr>
            </w:pPr>
          </w:p>
          <w:p w14:paraId="4EB40134" w14:textId="719E2630" w:rsidR="00B3077A" w:rsidRPr="00975143" w:rsidRDefault="00B3077A"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Foster care transportation additional costs</w:t>
            </w:r>
          </w:p>
          <w:p w14:paraId="103A3C45" w14:textId="77777777" w:rsidR="000E7F82" w:rsidRDefault="00B65B89" w:rsidP="000E7F82">
            <w:pPr>
              <w:spacing w:before="80" w:after="80"/>
              <w:rPr>
                <w:rFonts w:ascii="Arial" w:eastAsia="Arial" w:hAnsi="Arial" w:cs="Arial"/>
                <w:sz w:val="24"/>
                <w:szCs w:val="24"/>
              </w:rPr>
            </w:pPr>
            <w:r w:rsidRPr="00B65B89">
              <w:rPr>
                <w:rFonts w:ascii="Arial" w:eastAsia="Arial" w:hAnsi="Arial" w:cs="Arial"/>
                <w:sz w:val="24"/>
                <w:szCs w:val="24"/>
              </w:rPr>
              <w:t>Public Law 114-95 Title I, Sec. 1112(c)(5)(B)(ii)) “(ii) ensure that, if there are additional costs incurred in providing transportation to maintain children in foster care in their schools of origin, the local educational agency will provide transportation to the school of origin if— (I) the local child welfare agency agrees to reimburse the local educational agency for the cost of such transportation; (II) the local educational agency agrees to pay for the cost of such transportation; or (III) the local educational agency and the local child welfare agency agree to share the cost of such transportation; ...” The LEA will ensure transportation to the school of origin should there be additional costs. “Additional costs incurred in providing transportation to the school of origin should reflect the difference between what an LEA otherwise would spend to transport a student to his or her assigned school and the cost of transporting a child in foster care to his or her school of origin.” (Non-Regulatory Guidance: Ensuring Educational Stability for Children in Foster Care).</w:t>
            </w:r>
          </w:p>
          <w:p w14:paraId="5D3B0D17" w14:textId="77777777" w:rsidR="000E7F82" w:rsidRDefault="000E7F82" w:rsidP="000E7F82">
            <w:pPr>
              <w:spacing w:before="80" w:after="80"/>
              <w:rPr>
                <w:rFonts w:ascii="Arial" w:eastAsia="Arial" w:hAnsi="Arial" w:cs="Arial"/>
                <w:b/>
                <w:bCs/>
                <w:sz w:val="28"/>
                <w:szCs w:val="28"/>
                <w:u w:val="single"/>
              </w:rPr>
            </w:pPr>
          </w:p>
          <w:p w14:paraId="3095D343" w14:textId="77777777" w:rsidR="00353BB9" w:rsidRDefault="00353BB9" w:rsidP="000E7F82">
            <w:pPr>
              <w:spacing w:before="80" w:after="80"/>
              <w:rPr>
                <w:rFonts w:ascii="Arial" w:eastAsia="Arial" w:hAnsi="Arial" w:cs="Arial"/>
                <w:b/>
                <w:bCs/>
                <w:sz w:val="28"/>
                <w:szCs w:val="28"/>
                <w:u w:val="single"/>
              </w:rPr>
            </w:pPr>
            <w:r w:rsidRPr="00353BB9">
              <w:rPr>
                <w:rFonts w:ascii="Arial" w:eastAsia="Arial" w:hAnsi="Arial" w:cs="Arial"/>
                <w:b/>
                <w:bCs/>
                <w:sz w:val="28"/>
                <w:szCs w:val="28"/>
                <w:u w:val="single"/>
              </w:rPr>
              <w:t>Foster Care Transportation Plan Public Notice</w:t>
            </w:r>
          </w:p>
          <w:p w14:paraId="5B2C03FC" w14:textId="656C6C85" w:rsidR="00975143" w:rsidRPr="00B3077A" w:rsidRDefault="00353BB9" w:rsidP="004552C1">
            <w:pPr>
              <w:spacing w:before="80" w:after="80"/>
              <w:rPr>
                <w:rFonts w:ascii="Arial" w:eastAsia="Arial" w:hAnsi="Arial" w:cs="Arial"/>
                <w:sz w:val="28"/>
                <w:szCs w:val="28"/>
              </w:rPr>
            </w:pPr>
            <w:r w:rsidRPr="00353BB9">
              <w:rPr>
                <w:rFonts w:ascii="Arial" w:eastAsia="Arial" w:hAnsi="Arial" w:cs="Arial"/>
                <w:sz w:val="24"/>
                <w:szCs w:val="24"/>
              </w:rPr>
              <w:t>The LEA will post their approved foster care transportation plan exported form from EMAC, along with the contact information for the foster care point of contact, on their website.</w:t>
            </w:r>
          </w:p>
          <w:p w14:paraId="0B33B6B4" w14:textId="77777777" w:rsidR="005B0088" w:rsidRDefault="005B0088" w:rsidP="004552C1">
            <w:pPr>
              <w:spacing w:before="80" w:after="80"/>
              <w:rPr>
                <w:rFonts w:ascii="Arial" w:eastAsia="Arial" w:hAnsi="Arial" w:cs="Arial"/>
                <w:color w:val="000000" w:themeColor="accent5"/>
                <w:sz w:val="24"/>
                <w:szCs w:val="24"/>
              </w:rPr>
            </w:pPr>
          </w:p>
          <w:p w14:paraId="2284A575" w14:textId="0B8C2880" w:rsidR="00E45812" w:rsidRPr="00D4452C" w:rsidRDefault="00E45812" w:rsidP="004552C1">
            <w:pPr>
              <w:spacing w:before="80" w:after="80"/>
              <w:rPr>
                <w:rFonts w:ascii="Arial" w:eastAsia="Arial" w:hAnsi="Arial" w:cs="Arial"/>
                <w:color w:val="000000" w:themeColor="accent5"/>
                <w:sz w:val="24"/>
                <w:szCs w:val="24"/>
              </w:rPr>
            </w:pPr>
          </w:p>
        </w:tc>
      </w:tr>
      <w:tr w:rsidR="00FB01D9" w:rsidRPr="001D5709" w14:paraId="56E45C00" w14:textId="77777777" w:rsidTr="005A6AE3">
        <w:tc>
          <w:tcPr>
            <w:tcW w:w="10194" w:type="dxa"/>
            <w:shd w:val="clear" w:color="auto" w:fill="910048"/>
          </w:tcPr>
          <w:p w14:paraId="735D21BE" w14:textId="5FF8D889" w:rsidR="00FB01D9" w:rsidRPr="00D4452C" w:rsidRDefault="00FC3EC1" w:rsidP="00E76871">
            <w:pPr>
              <w:rPr>
                <w:rFonts w:ascii="Arial Black" w:hAnsi="Arial Black" w:cstheme="minorHAnsi"/>
                <w:b/>
                <w:bCs/>
                <w:sz w:val="36"/>
                <w:szCs w:val="36"/>
              </w:rPr>
            </w:pPr>
            <w:bookmarkStart w:id="1" w:name="_English_Learners_Identified"/>
            <w:bookmarkEnd w:id="1"/>
            <w:r w:rsidRPr="00D4452C">
              <w:rPr>
                <w:rFonts w:ascii="Arial Black" w:hAnsi="Arial Black" w:cstheme="minorHAnsi"/>
                <w:b/>
                <w:bCs/>
                <w:sz w:val="36"/>
                <w:szCs w:val="36"/>
              </w:rPr>
              <w:lastRenderedPageBreak/>
              <w:t xml:space="preserve">List of </w:t>
            </w:r>
            <w:r w:rsidR="00D164C9">
              <w:rPr>
                <w:rFonts w:ascii="Arial Black" w:hAnsi="Arial Black" w:cstheme="minorHAnsi"/>
                <w:b/>
                <w:bCs/>
                <w:sz w:val="36"/>
                <w:szCs w:val="36"/>
              </w:rPr>
              <w:t xml:space="preserve">Form </w:t>
            </w:r>
            <w:r w:rsidR="00D4452C">
              <w:rPr>
                <w:rFonts w:ascii="Arial Black" w:hAnsi="Arial Black" w:cstheme="minorHAnsi"/>
                <w:b/>
                <w:bCs/>
                <w:sz w:val="36"/>
                <w:szCs w:val="36"/>
              </w:rPr>
              <w:t>F</w:t>
            </w:r>
            <w:r w:rsidR="009C12D1" w:rsidRPr="00D4452C">
              <w:rPr>
                <w:rFonts w:ascii="Arial Black" w:hAnsi="Arial Black" w:cstheme="minorHAnsi"/>
                <w:b/>
                <w:bCs/>
                <w:sz w:val="36"/>
                <w:szCs w:val="36"/>
              </w:rPr>
              <w:t xml:space="preserve">ields to </w:t>
            </w:r>
            <w:r w:rsidR="00D4452C">
              <w:rPr>
                <w:rFonts w:ascii="Arial Black" w:hAnsi="Arial Black" w:cstheme="minorHAnsi"/>
                <w:b/>
                <w:bCs/>
                <w:sz w:val="36"/>
                <w:szCs w:val="36"/>
              </w:rPr>
              <w:t>C</w:t>
            </w:r>
            <w:r w:rsidR="009C12D1" w:rsidRPr="00D4452C">
              <w:rPr>
                <w:rFonts w:ascii="Arial Black" w:hAnsi="Arial Black" w:cstheme="minorHAnsi"/>
                <w:b/>
                <w:bCs/>
                <w:sz w:val="36"/>
                <w:szCs w:val="36"/>
              </w:rPr>
              <w:t>omplete</w:t>
            </w:r>
          </w:p>
        </w:tc>
      </w:tr>
      <w:tr w:rsidR="00FB01D9" w:rsidRPr="001D5709" w14:paraId="4D824C8D" w14:textId="77777777" w:rsidTr="00550185">
        <w:trPr>
          <w:trHeight w:val="2726"/>
        </w:trPr>
        <w:tc>
          <w:tcPr>
            <w:tcW w:w="10194" w:type="dxa"/>
          </w:tcPr>
          <w:p w14:paraId="39D38CE2" w14:textId="68C18A38" w:rsidR="00987358" w:rsidRPr="00223B60" w:rsidRDefault="00987358" w:rsidP="00D4452C">
            <w:pPr>
              <w:spacing w:before="80" w:after="80"/>
              <w:rPr>
                <w:rFonts w:ascii="Arial" w:eastAsia="Arial" w:hAnsi="Arial" w:cs="Arial"/>
                <w:b/>
                <w:color w:val="000000" w:themeColor="accent5"/>
                <w:sz w:val="24"/>
                <w:szCs w:val="24"/>
                <w:u w:val="single"/>
              </w:rPr>
            </w:pPr>
            <w:bookmarkStart w:id="2" w:name="_English_Learners_Identified_1"/>
            <w:bookmarkStart w:id="3" w:name="_Parent_Request_for"/>
            <w:bookmarkEnd w:id="2"/>
            <w:bookmarkEnd w:id="3"/>
          </w:p>
          <w:p w14:paraId="356E935D" w14:textId="080790DE"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Attestation of foster care transportation for duration of time in foster care</w:t>
            </w:r>
            <w:r w:rsidR="00732D85">
              <w:rPr>
                <w:rFonts w:ascii="Arial" w:eastAsia="Arial" w:hAnsi="Arial" w:cs="Arial"/>
                <w:b/>
                <w:bCs/>
                <w:sz w:val="28"/>
                <w:szCs w:val="28"/>
                <w:u w:val="single"/>
              </w:rPr>
              <w:t xml:space="preserve"> &amp; point of contact</w:t>
            </w:r>
          </w:p>
          <w:p w14:paraId="7589AE37" w14:textId="22AC7AC8" w:rsidR="008A5704" w:rsidRPr="00B65C32" w:rsidRDefault="006E79A9"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3E328D" w:rsidRPr="006E79A9">
              <w:rPr>
                <w:rFonts w:eastAsia="Arial" w:cstheme="minorHAnsi"/>
                <w:bCs/>
                <w:color w:val="000000" w:themeColor="accent5"/>
                <w:sz w:val="24"/>
                <w:szCs w:val="24"/>
              </w:rPr>
              <w:t xml:space="preserve">If transportation to school of origin is necessary to maintain school stability for children in foster care, this </w:t>
            </w:r>
            <w:r w:rsidR="00DC057B" w:rsidRPr="006E79A9">
              <w:rPr>
                <w:rFonts w:eastAsia="Arial" w:cstheme="minorHAnsi"/>
                <w:bCs/>
                <w:color w:val="000000" w:themeColor="accent5"/>
                <w:sz w:val="24"/>
                <w:szCs w:val="24"/>
              </w:rPr>
              <w:t>LEA</w:t>
            </w:r>
            <w:r w:rsidR="003E328D" w:rsidRPr="006E79A9">
              <w:rPr>
                <w:rFonts w:eastAsia="Arial" w:cstheme="minorHAnsi"/>
                <w:bCs/>
                <w:color w:val="000000" w:themeColor="accent5"/>
                <w:sz w:val="24"/>
                <w:szCs w:val="24"/>
              </w:rPr>
              <w:t>, in collaboration with the child welfare agency (</w:t>
            </w:r>
            <w:r w:rsidR="00DC057B" w:rsidRPr="006E79A9">
              <w:rPr>
                <w:rFonts w:eastAsia="Arial" w:cstheme="minorHAnsi"/>
                <w:bCs/>
                <w:color w:val="000000" w:themeColor="accent5"/>
                <w:sz w:val="24"/>
                <w:szCs w:val="24"/>
              </w:rPr>
              <w:t>CWA</w:t>
            </w:r>
            <w:r w:rsidR="003E328D" w:rsidRPr="006E79A9">
              <w:rPr>
                <w:rFonts w:eastAsia="Arial" w:cstheme="minorHAnsi"/>
                <w:bCs/>
                <w:color w:val="000000" w:themeColor="accent5"/>
                <w:sz w:val="24"/>
                <w:szCs w:val="24"/>
              </w:rPr>
              <w:t>), will ensure that said transportation will be provided for the duration of the children’s time in foster care?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767771029"/>
                <w:placeholder>
                  <w:docPart w:val="4E5BB915BFB9485E909DD1A3573E01D2"/>
                </w:placeholder>
                <w:showingPlcHdr/>
              </w:sdtPr>
              <w:sdtEndPr/>
              <w:sdtContent>
                <w:r w:rsidR="008A5704" w:rsidRPr="00B65C32">
                  <w:rPr>
                    <w:rStyle w:val="PlaceholderText"/>
                    <w:rFonts w:cstheme="minorHAnsi"/>
                    <w:sz w:val="24"/>
                    <w:szCs w:val="24"/>
                  </w:rPr>
                  <w:t>Click or tap here to enter text.</w:t>
                </w:r>
              </w:sdtContent>
            </w:sdt>
          </w:p>
          <w:p w14:paraId="3DED6ECA" w14:textId="2BB1E570" w:rsidR="008A5704" w:rsidRPr="00B65C32" w:rsidRDefault="008A5704"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6E79A9">
              <w:rPr>
                <w:rFonts w:eastAsia="Arial" w:cstheme="minorHAnsi"/>
                <w:bCs/>
                <w:color w:val="000000" w:themeColor="accent5"/>
                <w:sz w:val="24"/>
                <w:szCs w:val="24"/>
              </w:rPr>
              <w:t>NAME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725562894"/>
                <w:placeholder>
                  <w:docPart w:val="CD91934B237B491A8EB0B4F00E92E296"/>
                </w:placeholder>
                <w:showingPlcHdr/>
              </w:sdtPr>
              <w:sdtEndPr/>
              <w:sdtContent>
                <w:r w:rsidRPr="00B65C32">
                  <w:rPr>
                    <w:rStyle w:val="PlaceholderText"/>
                    <w:rFonts w:cstheme="minorHAnsi"/>
                    <w:sz w:val="24"/>
                    <w:szCs w:val="24"/>
                  </w:rPr>
                  <w:t>Click or tap here to enter text.</w:t>
                </w:r>
              </w:sdtContent>
            </w:sdt>
            <w:r w:rsidRPr="00B65C32">
              <w:rPr>
                <w:rFonts w:eastAsia="Arial" w:cstheme="minorHAnsi"/>
                <w:bCs/>
                <w:color w:val="000000" w:themeColor="accent5"/>
                <w:sz w:val="24"/>
                <w:szCs w:val="24"/>
              </w:rPr>
              <w:t xml:space="preserve"> </w:t>
            </w:r>
          </w:p>
          <w:p w14:paraId="58C00A22" w14:textId="1BBB7F58" w:rsidR="008A5704" w:rsidRPr="00B65C32" w:rsidRDefault="008A5704"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6E79A9">
              <w:rPr>
                <w:rFonts w:eastAsia="Arial" w:cstheme="minorHAnsi"/>
                <w:bCs/>
                <w:color w:val="000000" w:themeColor="accent5"/>
                <w:sz w:val="24"/>
                <w:szCs w:val="24"/>
              </w:rPr>
              <w:t>SIGNATURE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434328127"/>
                <w:placeholder>
                  <w:docPart w:val="8C0D8A9F003F47A1A2474147FBCE707B"/>
                </w:placeholder>
                <w:showingPlcHdr/>
              </w:sdtPr>
              <w:sdtEndPr/>
              <w:sdtContent>
                <w:r w:rsidRPr="00B65C32">
                  <w:rPr>
                    <w:rStyle w:val="PlaceholderText"/>
                    <w:rFonts w:cstheme="minorHAnsi"/>
                    <w:sz w:val="24"/>
                    <w:szCs w:val="24"/>
                  </w:rPr>
                  <w:t>Click or tap here to enter text.</w:t>
                </w:r>
              </w:sdtContent>
            </w:sdt>
          </w:p>
          <w:p w14:paraId="1B02CAE3" w14:textId="198187B1" w:rsidR="00E56BC2" w:rsidRPr="00B65C32" w:rsidRDefault="00E56BC2" w:rsidP="00E56BC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7726E6">
              <w:rPr>
                <w:rFonts w:eastAsia="Arial" w:cstheme="minorHAnsi"/>
                <w:bCs/>
                <w:color w:val="000000" w:themeColor="accent5"/>
                <w:sz w:val="24"/>
                <w:szCs w:val="24"/>
              </w:rPr>
              <w:t xml:space="preserve">LEA FOSTER CARE POINT OF CONTACT </w:t>
            </w:r>
            <w:r>
              <w:rPr>
                <w:rFonts w:eastAsia="Arial" w:cstheme="minorHAnsi"/>
                <w:bCs/>
                <w:color w:val="000000" w:themeColor="accent5"/>
                <w:sz w:val="24"/>
                <w:szCs w:val="24"/>
              </w:rPr>
              <w:t>NAME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942911249"/>
                <w:placeholder>
                  <w:docPart w:val="427CC7F50CD148B4B9E5BAB5E86767C1"/>
                </w:placeholder>
                <w:showingPlcHdr/>
              </w:sdtPr>
              <w:sdtEndPr/>
              <w:sdtContent>
                <w:r w:rsidRPr="00B65C32">
                  <w:rPr>
                    <w:rStyle w:val="PlaceholderText"/>
                    <w:rFonts w:cstheme="minorHAnsi"/>
                    <w:sz w:val="24"/>
                    <w:szCs w:val="24"/>
                  </w:rPr>
                  <w:t>Click or tap here to enter text.</w:t>
                </w:r>
              </w:sdtContent>
            </w:sdt>
            <w:r w:rsidRPr="00B65C32">
              <w:rPr>
                <w:rFonts w:eastAsia="Arial" w:cstheme="minorHAnsi"/>
                <w:bCs/>
                <w:color w:val="000000" w:themeColor="accent5"/>
                <w:sz w:val="24"/>
                <w:szCs w:val="24"/>
              </w:rPr>
              <w:t xml:space="preserve"> </w:t>
            </w:r>
          </w:p>
          <w:p w14:paraId="552E251B" w14:textId="0EBBA55F" w:rsidR="00E56BC2" w:rsidRPr="00B65C32" w:rsidRDefault="00E56BC2" w:rsidP="00E56BC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7726E6">
              <w:rPr>
                <w:rFonts w:eastAsia="Arial" w:cstheme="minorHAnsi"/>
                <w:bCs/>
                <w:color w:val="000000" w:themeColor="accent5"/>
                <w:sz w:val="24"/>
                <w:szCs w:val="24"/>
              </w:rPr>
              <w:t>TITLE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222723275"/>
                <w:placeholder>
                  <w:docPart w:val="350BA9F175AA45819A838EAE13345395"/>
                </w:placeholder>
                <w:showingPlcHdr/>
              </w:sdtPr>
              <w:sdtEndPr/>
              <w:sdtContent>
                <w:r w:rsidRPr="00B65C32">
                  <w:rPr>
                    <w:rStyle w:val="PlaceholderText"/>
                    <w:rFonts w:cstheme="minorHAnsi"/>
                    <w:sz w:val="24"/>
                    <w:szCs w:val="24"/>
                  </w:rPr>
                  <w:t>Click or tap here to enter text.</w:t>
                </w:r>
              </w:sdtContent>
            </w:sdt>
          </w:p>
          <w:p w14:paraId="121C3EA6" w14:textId="21D01225" w:rsidR="007726E6" w:rsidRPr="00B65C32" w:rsidRDefault="007726E6" w:rsidP="007726E6">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AB2B9F">
              <w:rPr>
                <w:rFonts w:eastAsia="Arial" w:cstheme="minorHAnsi"/>
                <w:bCs/>
                <w:color w:val="000000" w:themeColor="accent5"/>
                <w:sz w:val="24"/>
                <w:szCs w:val="24"/>
              </w:rPr>
              <w:t>EMAIL</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618520986"/>
                <w:placeholder>
                  <w:docPart w:val="77152565918947B684CFC60D3278A104"/>
                </w:placeholder>
                <w:showingPlcHdr/>
              </w:sdtPr>
              <w:sdtEndPr/>
              <w:sdtContent>
                <w:r w:rsidRPr="00B65C32">
                  <w:rPr>
                    <w:rStyle w:val="PlaceholderText"/>
                    <w:rFonts w:cstheme="minorHAnsi"/>
                    <w:sz w:val="24"/>
                    <w:szCs w:val="24"/>
                  </w:rPr>
                  <w:t>Click or tap here to enter text.</w:t>
                </w:r>
              </w:sdtContent>
            </w:sdt>
            <w:r w:rsidRPr="00B65C32">
              <w:rPr>
                <w:rFonts w:eastAsia="Arial" w:cstheme="minorHAnsi"/>
                <w:bCs/>
                <w:color w:val="000000" w:themeColor="accent5"/>
                <w:sz w:val="24"/>
                <w:szCs w:val="24"/>
              </w:rPr>
              <w:t xml:space="preserve"> </w:t>
            </w:r>
          </w:p>
          <w:p w14:paraId="609C27F1" w14:textId="676A9866" w:rsidR="007726E6" w:rsidRPr="00B65C32" w:rsidRDefault="007726E6" w:rsidP="007726E6">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AB2B9F">
              <w:rPr>
                <w:rFonts w:eastAsia="Arial" w:cstheme="minorHAnsi"/>
                <w:bCs/>
                <w:color w:val="000000" w:themeColor="accent5"/>
                <w:sz w:val="24"/>
                <w:szCs w:val="24"/>
              </w:rPr>
              <w:t>PHONE NUMBER</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421075779"/>
                <w:placeholder>
                  <w:docPart w:val="564341C160A04686B238A21F76DEF4AD"/>
                </w:placeholder>
                <w:showingPlcHdr/>
              </w:sdtPr>
              <w:sdtEndPr/>
              <w:sdtContent>
                <w:r w:rsidRPr="00B65C32">
                  <w:rPr>
                    <w:rStyle w:val="PlaceholderText"/>
                    <w:rFonts w:cstheme="minorHAnsi"/>
                    <w:sz w:val="24"/>
                    <w:szCs w:val="24"/>
                  </w:rPr>
                  <w:t>Click or tap here to enter text.</w:t>
                </w:r>
              </w:sdtContent>
            </w:sdt>
          </w:p>
          <w:p w14:paraId="7925FDD1" w14:textId="021F1060" w:rsidR="00AB2B9F" w:rsidRPr="00B65C32" w:rsidRDefault="00AB2B9F" w:rsidP="00AB2B9F">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Pr>
                <w:rFonts w:eastAsia="Arial" w:cstheme="minorHAnsi"/>
                <w:bCs/>
                <w:color w:val="000000" w:themeColor="accent5"/>
                <w:sz w:val="24"/>
                <w:szCs w:val="24"/>
              </w:rPr>
              <w:t>ADDITIONAL FEDERAL PROGRAM ROLES</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20323766"/>
                <w:placeholder>
                  <w:docPart w:val="FF3B6647CCCC437594251AA99C88536F"/>
                </w:placeholder>
                <w:showingPlcHdr/>
              </w:sdtPr>
              <w:sdtEndPr/>
              <w:sdtContent>
                <w:r w:rsidRPr="00B65C32">
                  <w:rPr>
                    <w:rStyle w:val="PlaceholderText"/>
                    <w:rFonts w:cstheme="minorHAnsi"/>
                    <w:sz w:val="24"/>
                    <w:szCs w:val="24"/>
                  </w:rPr>
                  <w:t>Click or tap here to enter text.</w:t>
                </w:r>
              </w:sdtContent>
            </w:sdt>
            <w:r w:rsidRPr="00B65C32">
              <w:rPr>
                <w:rFonts w:eastAsia="Arial" w:cstheme="minorHAnsi"/>
                <w:bCs/>
                <w:color w:val="000000" w:themeColor="accent5"/>
                <w:sz w:val="24"/>
                <w:szCs w:val="24"/>
              </w:rPr>
              <w:t xml:space="preserve"> </w:t>
            </w:r>
          </w:p>
          <w:p w14:paraId="6035127B" w14:textId="77777777" w:rsidR="005E7588" w:rsidRPr="005E7588" w:rsidRDefault="005E7588" w:rsidP="00223B60">
            <w:pPr>
              <w:spacing w:before="80" w:after="80"/>
              <w:rPr>
                <w:rFonts w:ascii="Arial" w:eastAsia="Arial" w:hAnsi="Arial" w:cs="Arial"/>
                <w:b/>
                <w:bCs/>
                <w:sz w:val="24"/>
                <w:szCs w:val="24"/>
                <w:u w:val="single"/>
              </w:rPr>
            </w:pPr>
          </w:p>
          <w:p w14:paraId="3FA2F426" w14:textId="2591AA0A"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during the BID process</w:t>
            </w:r>
          </w:p>
          <w:p w14:paraId="67235C94" w14:textId="26429195" w:rsidR="00144175" w:rsidRPr="00B65C32" w:rsidRDefault="00144175" w:rsidP="00144175">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3E328D" w:rsidRPr="00C97619">
              <w:rPr>
                <w:rFonts w:eastAsia="Arial" w:cstheme="minorHAnsi"/>
                <w:bCs/>
                <w:color w:val="000000" w:themeColor="accent5"/>
                <w:sz w:val="24"/>
                <w:szCs w:val="24"/>
              </w:rPr>
              <w:t>Children in foster care must remain at their school of origin throughout the best interest determination (</w:t>
            </w:r>
            <w:r w:rsidR="00BB6B1B" w:rsidRPr="00C97619">
              <w:rPr>
                <w:rFonts w:eastAsia="Arial" w:cstheme="minorHAnsi"/>
                <w:bCs/>
                <w:color w:val="000000" w:themeColor="accent5"/>
                <w:sz w:val="24"/>
                <w:szCs w:val="24"/>
              </w:rPr>
              <w:t>BID</w:t>
            </w:r>
            <w:r w:rsidR="003E328D" w:rsidRPr="00C97619">
              <w:rPr>
                <w:rFonts w:eastAsia="Arial" w:cstheme="minorHAnsi"/>
                <w:bCs/>
                <w:color w:val="000000" w:themeColor="accent5"/>
                <w:sz w:val="24"/>
                <w:szCs w:val="24"/>
              </w:rPr>
              <w:t>) process</w:t>
            </w:r>
            <w:r w:rsidR="003E328D">
              <w:rPr>
                <w:rFonts w:eastAsia="Arial" w:cstheme="minorHAnsi"/>
                <w:bCs/>
                <w:color w:val="000000" w:themeColor="accent5"/>
                <w:sz w:val="24"/>
                <w:szCs w:val="24"/>
              </w:rPr>
              <w:t xml:space="preserve">. </w:t>
            </w:r>
            <w:r w:rsidR="003E328D" w:rsidRPr="00C97619">
              <w:rPr>
                <w:rFonts w:eastAsia="Arial" w:cstheme="minorHAnsi"/>
                <w:bCs/>
                <w:color w:val="000000" w:themeColor="accent5"/>
                <w:sz w:val="24"/>
                <w:szCs w:val="24"/>
              </w:rPr>
              <w:t xml:space="preserve">Describe how the lea, in collaboration with the </w:t>
            </w:r>
            <w:r w:rsidR="00BB6B1B" w:rsidRPr="00C97619">
              <w:rPr>
                <w:rFonts w:eastAsia="Arial" w:cstheme="minorHAnsi"/>
                <w:bCs/>
                <w:color w:val="000000" w:themeColor="accent5"/>
                <w:sz w:val="24"/>
                <w:szCs w:val="24"/>
              </w:rPr>
              <w:t>CWA</w:t>
            </w:r>
            <w:r w:rsidR="003E328D" w:rsidRPr="00C97619">
              <w:rPr>
                <w:rFonts w:eastAsia="Arial" w:cstheme="minorHAnsi"/>
                <w:bCs/>
                <w:color w:val="000000" w:themeColor="accent5"/>
                <w:sz w:val="24"/>
                <w:szCs w:val="24"/>
              </w:rPr>
              <w:t>, will provide, arrange, and fund transportation to the school of origin during the bid process.</w:t>
            </w:r>
            <w:r w:rsidR="00D20A0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643247441"/>
                <w:placeholder>
                  <w:docPart w:val="5B2CEC6DA94043B49167D7882B82A409"/>
                </w:placeholder>
                <w:showingPlcHdr/>
              </w:sdtPr>
              <w:sdtEndPr/>
              <w:sdtContent>
                <w:r w:rsidRPr="00B65C32">
                  <w:rPr>
                    <w:rStyle w:val="PlaceholderText"/>
                    <w:rFonts w:cstheme="minorHAnsi"/>
                    <w:sz w:val="24"/>
                    <w:szCs w:val="24"/>
                  </w:rPr>
                  <w:t>Click or tap here to enter text.</w:t>
                </w:r>
              </w:sdtContent>
            </w:sdt>
          </w:p>
          <w:p w14:paraId="013DCE44" w14:textId="77777777" w:rsidR="00223B60" w:rsidRPr="00B3077A" w:rsidRDefault="00223B60" w:rsidP="00223B60">
            <w:pPr>
              <w:spacing w:before="80" w:after="80"/>
              <w:rPr>
                <w:rFonts w:ascii="Arial" w:eastAsia="Arial" w:hAnsi="Arial" w:cs="Arial"/>
                <w:sz w:val="28"/>
                <w:szCs w:val="28"/>
                <w:u w:val="single"/>
              </w:rPr>
            </w:pPr>
          </w:p>
          <w:p w14:paraId="3B1EB9A8" w14:textId="77777777"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Plan for Children in Foster Care to their School of Origin</w:t>
            </w:r>
          </w:p>
          <w:p w14:paraId="1363771C" w14:textId="6F290510" w:rsidR="009C721D" w:rsidRPr="00B65C32" w:rsidRDefault="009C721D" w:rsidP="009C721D">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050D42" w:rsidRPr="00241FA4">
              <w:rPr>
                <w:rFonts w:eastAsia="Arial" w:cstheme="minorHAnsi"/>
                <w:bCs/>
                <w:color w:val="000000" w:themeColor="accent5"/>
                <w:sz w:val="24"/>
                <w:szCs w:val="24"/>
              </w:rPr>
              <w:t>Describe how the LEA, in collaboration with the CWA, will provide, arrange, and fund transportation to the school of origin after the BID process.</w:t>
            </w:r>
            <w:r w:rsidR="00241FA4"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511570911"/>
                <w:placeholder>
                  <w:docPart w:val="485272074E26498FA35C4F360DA831D6"/>
                </w:placeholder>
                <w:showingPlcHdr/>
              </w:sdtPr>
              <w:sdtEndPr/>
              <w:sdtContent>
                <w:r w:rsidRPr="00B65C32">
                  <w:rPr>
                    <w:rStyle w:val="PlaceholderText"/>
                    <w:rFonts w:cstheme="minorHAnsi"/>
                    <w:sz w:val="24"/>
                    <w:szCs w:val="24"/>
                  </w:rPr>
                  <w:t>Click or tap here to enter text.</w:t>
                </w:r>
              </w:sdtContent>
            </w:sdt>
          </w:p>
          <w:p w14:paraId="3ACDD739" w14:textId="77777777" w:rsidR="00223B60" w:rsidRPr="00B3077A" w:rsidRDefault="00223B60" w:rsidP="00223B60">
            <w:pPr>
              <w:spacing w:before="80" w:after="80"/>
              <w:rPr>
                <w:rFonts w:ascii="Arial" w:eastAsia="Arial" w:hAnsi="Arial" w:cs="Arial"/>
                <w:sz w:val="28"/>
                <w:szCs w:val="28"/>
                <w:u w:val="single"/>
              </w:rPr>
            </w:pPr>
          </w:p>
          <w:p w14:paraId="05C6694C" w14:textId="77777777"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Foster care transportation additional costs</w:t>
            </w:r>
          </w:p>
          <w:p w14:paraId="502BB51E" w14:textId="0898B1A4" w:rsidR="00EC466E" w:rsidRPr="00B65C32" w:rsidRDefault="00EC466E" w:rsidP="00EC466E">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050D42" w:rsidRPr="002E299E">
              <w:rPr>
                <w:rFonts w:eastAsia="Arial" w:cstheme="minorHAnsi"/>
                <w:bCs/>
                <w:color w:val="000000" w:themeColor="accent5"/>
                <w:sz w:val="24"/>
                <w:szCs w:val="24"/>
              </w:rPr>
              <w:t>Describe the circumstances that would trigger the LEA to seek reimbursement from the CWA.</w:t>
            </w:r>
            <w:r w:rsidR="00050D4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903334432"/>
                <w:placeholder>
                  <w:docPart w:val="6A8B31B8DB444B88A478E61DC76E8855"/>
                </w:placeholder>
                <w:showingPlcHdr/>
              </w:sdtPr>
              <w:sdtEndPr/>
              <w:sdtContent>
                <w:r w:rsidRPr="00B65C32">
                  <w:rPr>
                    <w:rStyle w:val="PlaceholderText"/>
                    <w:rFonts w:cstheme="minorHAnsi"/>
                    <w:sz w:val="24"/>
                    <w:szCs w:val="24"/>
                  </w:rPr>
                  <w:t>Click or tap here to enter text.</w:t>
                </w:r>
              </w:sdtContent>
            </w:sdt>
          </w:p>
          <w:p w14:paraId="73AFBB7A" w14:textId="36659554" w:rsidR="000C6787" w:rsidRPr="00B65C32" w:rsidRDefault="000C6787" w:rsidP="000C6787">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DC057B" w:rsidRPr="00C21252">
              <w:rPr>
                <w:rFonts w:eastAsia="Arial" w:cstheme="minorHAnsi"/>
                <w:bCs/>
                <w:color w:val="000000" w:themeColor="accent5"/>
                <w:sz w:val="24"/>
                <w:szCs w:val="24"/>
              </w:rPr>
              <w:t>Describe the circumstances that would trigger the LEA to solely provide transportation</w:t>
            </w:r>
            <w:r w:rsidR="00C21252" w:rsidRPr="00241FA4">
              <w:rPr>
                <w:rFonts w:eastAsia="Arial" w:cstheme="minorHAnsi"/>
                <w:bCs/>
                <w:color w:val="000000" w:themeColor="accent5"/>
                <w:sz w:val="24"/>
                <w:szCs w:val="24"/>
              </w:rPr>
              <w:t>.</w:t>
            </w:r>
            <w:r w:rsidR="00C2125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55013455"/>
                <w:placeholder>
                  <w:docPart w:val="02F40557EB004AC08D1EF3542DC5239C"/>
                </w:placeholder>
                <w:showingPlcHdr/>
              </w:sdtPr>
              <w:sdtEndPr/>
              <w:sdtContent>
                <w:r w:rsidRPr="00B65C32">
                  <w:rPr>
                    <w:rStyle w:val="PlaceholderText"/>
                    <w:rFonts w:cstheme="minorHAnsi"/>
                    <w:sz w:val="24"/>
                    <w:szCs w:val="24"/>
                  </w:rPr>
                  <w:t>Click or tap here to enter text.</w:t>
                </w:r>
              </w:sdtContent>
            </w:sdt>
          </w:p>
          <w:p w14:paraId="3860D672" w14:textId="69F25CED" w:rsidR="000C6787" w:rsidRPr="00B65C32" w:rsidRDefault="000C6787" w:rsidP="000C6787">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DC057B" w:rsidRPr="00D00A63">
              <w:rPr>
                <w:rFonts w:eastAsia="Arial" w:cstheme="minorHAnsi"/>
                <w:bCs/>
                <w:color w:val="000000" w:themeColor="accent5"/>
                <w:sz w:val="24"/>
                <w:szCs w:val="24"/>
              </w:rPr>
              <w:t xml:space="preserve">Describe the circumstances that would trigger the </w:t>
            </w:r>
            <w:r w:rsidR="00D00A63" w:rsidRPr="00D00A63">
              <w:rPr>
                <w:rFonts w:eastAsia="Arial" w:cstheme="minorHAnsi"/>
                <w:bCs/>
                <w:color w:val="000000" w:themeColor="accent5"/>
                <w:sz w:val="24"/>
                <w:szCs w:val="24"/>
              </w:rPr>
              <w:t xml:space="preserve">LEA </w:t>
            </w:r>
            <w:r w:rsidR="00DC057B" w:rsidRPr="00D00A63">
              <w:rPr>
                <w:rFonts w:eastAsia="Arial" w:cstheme="minorHAnsi"/>
                <w:bCs/>
                <w:color w:val="000000" w:themeColor="accent5"/>
                <w:sz w:val="24"/>
                <w:szCs w:val="24"/>
              </w:rPr>
              <w:t xml:space="preserve">to agree to share the cost with the </w:t>
            </w:r>
            <w:r w:rsidR="00D00A63" w:rsidRPr="00D00A63">
              <w:rPr>
                <w:rFonts w:eastAsia="Arial" w:cstheme="minorHAnsi"/>
                <w:bCs/>
                <w:color w:val="000000" w:themeColor="accent5"/>
                <w:sz w:val="24"/>
                <w:szCs w:val="24"/>
              </w:rPr>
              <w:t>CWA</w:t>
            </w:r>
            <w:r w:rsidR="00D00A63">
              <w:rPr>
                <w:rFonts w:eastAsia="Arial" w:cstheme="minorHAnsi"/>
                <w:bCs/>
                <w:color w:val="000000" w:themeColor="accent5"/>
                <w:sz w:val="24"/>
                <w:szCs w:val="24"/>
              </w:rPr>
              <w:t>.</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487166474"/>
                <w:placeholder>
                  <w:docPart w:val="92BDB12256654F219247D42C953150EA"/>
                </w:placeholder>
                <w:showingPlcHdr/>
              </w:sdtPr>
              <w:sdtEndPr/>
              <w:sdtContent>
                <w:r w:rsidRPr="00B65C32">
                  <w:rPr>
                    <w:rStyle w:val="PlaceholderText"/>
                    <w:rFonts w:cstheme="minorHAnsi"/>
                    <w:sz w:val="24"/>
                    <w:szCs w:val="24"/>
                  </w:rPr>
                  <w:t>Click or tap here to enter text.</w:t>
                </w:r>
              </w:sdtContent>
            </w:sdt>
          </w:p>
          <w:p w14:paraId="609C3444" w14:textId="77777777" w:rsidR="00223B60" w:rsidRDefault="00223B60" w:rsidP="00223B60">
            <w:pPr>
              <w:spacing w:before="80" w:after="80"/>
              <w:rPr>
                <w:rFonts w:ascii="Arial" w:eastAsia="Arial" w:hAnsi="Arial" w:cs="Arial"/>
                <w:b/>
                <w:bCs/>
                <w:sz w:val="28"/>
                <w:szCs w:val="28"/>
                <w:u w:val="single"/>
              </w:rPr>
            </w:pPr>
          </w:p>
          <w:p w14:paraId="63E07828" w14:textId="638E0D1C" w:rsidR="00223B60" w:rsidRDefault="00223B60" w:rsidP="00223B60">
            <w:pPr>
              <w:spacing w:before="80" w:after="80"/>
              <w:rPr>
                <w:rFonts w:ascii="Arial" w:eastAsia="Arial" w:hAnsi="Arial" w:cs="Arial"/>
                <w:b/>
                <w:color w:val="000000" w:themeColor="accent5"/>
                <w:sz w:val="20"/>
                <w:szCs w:val="20"/>
                <w:u w:val="single"/>
              </w:rPr>
            </w:pPr>
            <w:r w:rsidRPr="00353BB9">
              <w:rPr>
                <w:rFonts w:ascii="Arial" w:eastAsia="Arial" w:hAnsi="Arial" w:cs="Arial"/>
                <w:b/>
                <w:bCs/>
                <w:sz w:val="28"/>
                <w:szCs w:val="28"/>
                <w:u w:val="single"/>
              </w:rPr>
              <w:t>Foster Care Transportation Plan Public Notice</w:t>
            </w:r>
          </w:p>
          <w:p w14:paraId="2A452EFD" w14:textId="6454EFF3"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DC057B" w:rsidRPr="00E232B4">
              <w:rPr>
                <w:rFonts w:eastAsia="Arial" w:cstheme="minorHAnsi"/>
                <w:bCs/>
                <w:color w:val="000000" w:themeColor="accent5"/>
                <w:sz w:val="24"/>
                <w:szCs w:val="24"/>
              </w:rPr>
              <w:t xml:space="preserve">Question: for the purposes of collaborating with the child welfare agency, the state education agency, and all foster care education stakeholders, the approved foster care transportation </w:t>
            </w:r>
            <w:proofErr w:type="gramStart"/>
            <w:r w:rsidR="00DC057B" w:rsidRPr="00E232B4">
              <w:rPr>
                <w:rFonts w:eastAsia="Arial" w:cstheme="minorHAnsi"/>
                <w:bCs/>
                <w:color w:val="000000" w:themeColor="accent5"/>
                <w:sz w:val="24"/>
                <w:szCs w:val="24"/>
              </w:rPr>
              <w:t>plan</w:t>
            </w:r>
            <w:proofErr w:type="gramEnd"/>
            <w:r w:rsidR="00DC057B" w:rsidRPr="00E232B4">
              <w:rPr>
                <w:rFonts w:eastAsia="Arial" w:cstheme="minorHAnsi"/>
                <w:bCs/>
                <w:color w:val="000000" w:themeColor="accent5"/>
                <w:sz w:val="24"/>
                <w:szCs w:val="24"/>
              </w:rPr>
              <w:t xml:space="preserve"> and the contact information for the foster care point of contact will be made publicly available on the </w:t>
            </w:r>
            <w:r w:rsidR="00E232B4" w:rsidRPr="00E232B4">
              <w:rPr>
                <w:rFonts w:eastAsia="Arial" w:cstheme="minorHAnsi"/>
                <w:bCs/>
                <w:color w:val="000000" w:themeColor="accent5"/>
                <w:sz w:val="24"/>
                <w:szCs w:val="24"/>
              </w:rPr>
              <w:t xml:space="preserve">LEA </w:t>
            </w:r>
            <w:r w:rsidR="00DC057B" w:rsidRPr="00E232B4">
              <w:rPr>
                <w:rFonts w:eastAsia="Arial" w:cstheme="minorHAnsi"/>
                <w:bCs/>
                <w:color w:val="000000" w:themeColor="accent5"/>
                <w:sz w:val="24"/>
                <w:szCs w:val="24"/>
              </w:rPr>
              <w:t>website</w:t>
            </w:r>
            <w:r w:rsidR="00E232B4" w:rsidRPr="00E232B4">
              <w:rPr>
                <w:rFonts w:eastAsia="Arial" w:cstheme="minorHAnsi"/>
                <w:bCs/>
                <w:color w:val="000000" w:themeColor="accent5"/>
                <w:sz w:val="24"/>
                <w:szCs w:val="24"/>
              </w:rPr>
              <w:t>?</w:t>
            </w:r>
            <w:r w:rsidR="00E232B4" w:rsidRPr="00B65C32">
              <w:rPr>
                <w:rFonts w:eastAsia="Arial" w:cstheme="minorHAnsi"/>
                <w:bCs/>
                <w:color w:val="000000" w:themeColor="accent5"/>
                <w:sz w:val="24"/>
                <w:szCs w:val="24"/>
              </w:rPr>
              <w:t xml:space="preserve"> </w:t>
            </w:r>
          </w:p>
          <w:p w14:paraId="3B28612C" w14:textId="77777777"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lastRenderedPageBreak/>
              <w:t xml:space="preserve">Yes </w:t>
            </w:r>
            <w:sdt>
              <w:sdtPr>
                <w:rPr>
                  <w:rFonts w:eastAsia="Arial" w:cstheme="minorHAnsi"/>
                  <w:bCs/>
                  <w:color w:val="000000" w:themeColor="accent5"/>
                  <w:sz w:val="24"/>
                  <w:szCs w:val="24"/>
                </w:rPr>
                <w:id w:val="-960570756"/>
                <w14:checkbox>
                  <w14:checked w14:val="0"/>
                  <w14:checkedState w14:val="2612" w14:font="MS Gothic"/>
                  <w14:uncheckedState w14:val="2610" w14:font="MS Gothic"/>
                </w14:checkbox>
              </w:sdtPr>
              <w:sdtEndPr/>
              <w:sdtContent>
                <w:r w:rsidRPr="00B65C32">
                  <w:rPr>
                    <w:rFonts w:ascii="Segoe UI Symbol" w:eastAsia="MS Gothic" w:hAnsi="Segoe UI Symbol" w:cs="Segoe UI Symbol"/>
                    <w:bCs/>
                    <w:color w:val="000000" w:themeColor="accent5"/>
                    <w:sz w:val="24"/>
                    <w:szCs w:val="24"/>
                  </w:rPr>
                  <w:t>☐</w:t>
                </w:r>
              </w:sdtContent>
            </w:sdt>
          </w:p>
          <w:p w14:paraId="1724B6D8" w14:textId="77777777"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 xml:space="preserve">No </w:t>
            </w:r>
            <w:sdt>
              <w:sdtPr>
                <w:rPr>
                  <w:rFonts w:eastAsia="Arial" w:cstheme="minorHAnsi"/>
                  <w:bCs/>
                  <w:color w:val="000000" w:themeColor="accent5"/>
                  <w:sz w:val="24"/>
                  <w:szCs w:val="24"/>
                </w:rPr>
                <w:id w:val="690487095"/>
                <w14:checkbox>
                  <w14:checked w14:val="0"/>
                  <w14:checkedState w14:val="2612" w14:font="MS Gothic"/>
                  <w14:uncheckedState w14:val="2610" w14:font="MS Gothic"/>
                </w14:checkbox>
              </w:sdtPr>
              <w:sdtEndPr/>
              <w:sdtContent>
                <w:r w:rsidRPr="00B65C32">
                  <w:rPr>
                    <w:rFonts w:ascii="Segoe UI Symbol" w:eastAsia="MS Gothic" w:hAnsi="Segoe UI Symbol" w:cs="Segoe UI Symbol"/>
                    <w:bCs/>
                    <w:color w:val="000000" w:themeColor="accent5"/>
                    <w:sz w:val="24"/>
                    <w:szCs w:val="24"/>
                  </w:rPr>
                  <w:t>☐</w:t>
                </w:r>
              </w:sdtContent>
            </w:sdt>
          </w:p>
          <w:p w14:paraId="00328C80" w14:textId="1C66B6D2"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CB4C82">
              <w:rPr>
                <w:rFonts w:eastAsia="Arial" w:cstheme="minorHAnsi"/>
                <w:bCs/>
                <w:color w:val="000000" w:themeColor="accent5"/>
                <w:sz w:val="24"/>
                <w:szCs w:val="24"/>
              </w:rPr>
              <w:t>DATE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236908380"/>
                <w:placeholder>
                  <w:docPart w:val="B558953AE88041B6A5FDA89160495660"/>
                </w:placeholder>
                <w:showingPlcHdr/>
              </w:sdtPr>
              <w:sdtEndPr/>
              <w:sdtContent>
                <w:r w:rsidRPr="00B65C32">
                  <w:rPr>
                    <w:rStyle w:val="PlaceholderText"/>
                    <w:rFonts w:cstheme="minorHAnsi"/>
                    <w:sz w:val="24"/>
                    <w:szCs w:val="24"/>
                  </w:rPr>
                  <w:t>Click or tap here to enter text.</w:t>
                </w:r>
              </w:sdtContent>
            </w:sdt>
            <w:r w:rsidRPr="00B65C32">
              <w:rPr>
                <w:rFonts w:eastAsia="Arial" w:cstheme="minorHAnsi"/>
                <w:bCs/>
                <w:color w:val="000000" w:themeColor="accent5"/>
                <w:sz w:val="24"/>
                <w:szCs w:val="24"/>
              </w:rPr>
              <w:t xml:space="preserve"> </w:t>
            </w:r>
          </w:p>
          <w:p w14:paraId="7DDBB3BD" w14:textId="2ED314A4"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Pr>
                <w:rFonts w:eastAsia="Arial" w:cstheme="minorHAnsi"/>
                <w:bCs/>
                <w:color w:val="000000" w:themeColor="accent5"/>
                <w:sz w:val="24"/>
                <w:szCs w:val="24"/>
              </w:rPr>
              <w:t>NAME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326209503"/>
                <w:placeholder>
                  <w:docPart w:val="3AFAB4B1F23C41E589DD6296B3842CAB"/>
                </w:placeholder>
                <w:showingPlcHdr/>
              </w:sdtPr>
              <w:sdtEndPr/>
              <w:sdtContent>
                <w:r w:rsidRPr="00B65C32">
                  <w:rPr>
                    <w:rStyle w:val="PlaceholderText"/>
                    <w:rFonts w:cstheme="minorHAnsi"/>
                    <w:sz w:val="24"/>
                    <w:szCs w:val="24"/>
                  </w:rPr>
                  <w:t>Click or tap here to enter text.</w:t>
                </w:r>
              </w:sdtContent>
            </w:sdt>
            <w:r w:rsidRPr="00B65C32">
              <w:rPr>
                <w:rFonts w:eastAsia="Arial" w:cstheme="minorHAnsi"/>
                <w:bCs/>
                <w:color w:val="000000" w:themeColor="accent5"/>
                <w:sz w:val="24"/>
                <w:szCs w:val="24"/>
              </w:rPr>
              <w:t xml:space="preserve"> </w:t>
            </w:r>
          </w:p>
          <w:p w14:paraId="708B610E" w14:textId="77777777"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Pr>
                <w:rFonts w:eastAsia="Arial" w:cstheme="minorHAnsi"/>
                <w:bCs/>
                <w:color w:val="000000" w:themeColor="accent5"/>
                <w:sz w:val="24"/>
                <w:szCs w:val="24"/>
              </w:rPr>
              <w:t>SIGNATURE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39165996"/>
                <w:placeholder>
                  <w:docPart w:val="DDDD04D8A30D4EEF87051773A8EFDC19"/>
                </w:placeholder>
                <w:showingPlcHdr/>
              </w:sdtPr>
              <w:sdtEndPr/>
              <w:sdtContent>
                <w:r w:rsidRPr="00B65C32">
                  <w:rPr>
                    <w:rStyle w:val="PlaceholderText"/>
                    <w:rFonts w:cstheme="minorHAnsi"/>
                    <w:sz w:val="24"/>
                    <w:szCs w:val="24"/>
                  </w:rPr>
                  <w:t>Click or tap here to enter text.</w:t>
                </w:r>
              </w:sdtContent>
            </w:sdt>
          </w:p>
          <w:p w14:paraId="4002F77F" w14:textId="77777777" w:rsidR="002A40B9" w:rsidRDefault="002A40B9" w:rsidP="00114A1F">
            <w:pPr>
              <w:spacing w:before="80" w:after="80"/>
              <w:rPr>
                <w:rFonts w:ascii="Arial" w:eastAsia="Arial" w:hAnsi="Arial" w:cs="Arial"/>
                <w:color w:val="000000" w:themeColor="text1"/>
                <w:sz w:val="20"/>
                <w:szCs w:val="20"/>
                <w:highlight w:val="yellow"/>
              </w:rPr>
            </w:pPr>
          </w:p>
          <w:p w14:paraId="11AA4E16" w14:textId="33331599" w:rsidR="00114A1F" w:rsidRPr="00511043" w:rsidRDefault="00227201" w:rsidP="00114A1F">
            <w:pPr>
              <w:spacing w:before="80" w:after="80"/>
              <w:rPr>
                <w:rFonts w:ascii="Arial" w:eastAsia="Arial" w:hAnsi="Arial" w:cs="Arial"/>
                <w:color w:val="000000" w:themeColor="text1"/>
                <w:sz w:val="20"/>
                <w:szCs w:val="20"/>
                <w:highlight w:val="yellow"/>
              </w:rPr>
            </w:pPr>
            <w:r w:rsidRPr="00B65C32">
              <w:rPr>
                <w:rFonts w:eastAsia="Arial" w:cstheme="minorHAnsi"/>
                <w:color w:val="000000" w:themeColor="text1"/>
                <w:sz w:val="24"/>
                <w:szCs w:val="24"/>
              </w:rPr>
              <w:t>*Required Field</w:t>
            </w:r>
          </w:p>
        </w:tc>
      </w:tr>
    </w:tbl>
    <w:p w14:paraId="0AA67522" w14:textId="084A8C54" w:rsidR="004C020B" w:rsidRPr="00F76907" w:rsidRDefault="004C020B" w:rsidP="00987358">
      <w:pPr>
        <w:spacing w:after="0"/>
        <w:rPr>
          <w:rFonts w:asciiTheme="majorHAnsi" w:hAnsiTheme="majorHAnsi"/>
          <w:color w:val="00184E" w:themeColor="accent1" w:themeShade="BF"/>
          <w:sz w:val="32"/>
          <w:szCs w:val="32"/>
        </w:rPr>
      </w:pPr>
    </w:p>
    <w:sectPr w:rsidR="004C020B" w:rsidRPr="00F76907" w:rsidSect="00766C2D">
      <w:headerReference w:type="default" r:id="rId12"/>
      <w:footerReference w:type="default" r:id="rId13"/>
      <w:pgSz w:w="12240" w:h="15840" w:code="1"/>
      <w:pgMar w:top="990" w:right="360" w:bottom="117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76E2" w14:textId="77777777" w:rsidR="00766C2D" w:rsidRDefault="00766C2D" w:rsidP="00783263">
      <w:pPr>
        <w:spacing w:after="0" w:line="240" w:lineRule="auto"/>
      </w:pPr>
      <w:r>
        <w:separator/>
      </w:r>
    </w:p>
  </w:endnote>
  <w:endnote w:type="continuationSeparator" w:id="0">
    <w:p w14:paraId="571D5F05" w14:textId="77777777" w:rsidR="00766C2D" w:rsidRDefault="00766C2D" w:rsidP="00783263">
      <w:pPr>
        <w:spacing w:after="0" w:line="240" w:lineRule="auto"/>
      </w:pPr>
      <w:r>
        <w:continuationSeparator/>
      </w:r>
    </w:p>
  </w:endnote>
  <w:endnote w:type="continuationNotice" w:id="1">
    <w:p w14:paraId="6E09FC25" w14:textId="77777777" w:rsidR="00766C2D" w:rsidRDefault="00766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72895"/>
      <w:docPartObj>
        <w:docPartGallery w:val="Page Numbers (Bottom of Page)"/>
        <w:docPartUnique/>
      </w:docPartObj>
    </w:sdtPr>
    <w:sdtEndPr>
      <w:rPr>
        <w:noProof/>
      </w:rPr>
    </w:sdtEndPr>
    <w:sdtContent>
      <w:p w14:paraId="7EAABE6E" w14:textId="1710D341" w:rsidR="00697CA5" w:rsidRDefault="00697CA5">
        <w:pPr>
          <w:pStyle w:val="Footer"/>
        </w:pPr>
        <w:r>
          <w:fldChar w:fldCharType="begin"/>
        </w:r>
        <w:r>
          <w:instrText xml:space="preserve"> PAGE   \* MERGEFORMAT </w:instrText>
        </w:r>
        <w:r>
          <w:fldChar w:fldCharType="separate"/>
        </w:r>
        <w:r>
          <w:rPr>
            <w:noProof/>
          </w:rPr>
          <w:t>2</w:t>
        </w:r>
        <w:r>
          <w:rPr>
            <w:noProof/>
          </w:rPr>
          <w:fldChar w:fldCharType="end"/>
        </w:r>
      </w:p>
    </w:sdtContent>
  </w:sdt>
  <w:p w14:paraId="279884BE" w14:textId="3A0576C9" w:rsidR="00697CA5" w:rsidRPr="00F03260" w:rsidRDefault="00697CA5" w:rsidP="00F03260">
    <w:pPr>
      <w:pStyle w:val="Footer"/>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B024" w14:textId="77777777" w:rsidR="00766C2D" w:rsidRDefault="00766C2D" w:rsidP="00783263">
      <w:pPr>
        <w:spacing w:after="0" w:line="240" w:lineRule="auto"/>
      </w:pPr>
      <w:r>
        <w:separator/>
      </w:r>
    </w:p>
  </w:footnote>
  <w:footnote w:type="continuationSeparator" w:id="0">
    <w:p w14:paraId="7327AE7D" w14:textId="77777777" w:rsidR="00766C2D" w:rsidRDefault="00766C2D" w:rsidP="00783263">
      <w:pPr>
        <w:spacing w:after="0" w:line="240" w:lineRule="auto"/>
      </w:pPr>
      <w:r>
        <w:continuationSeparator/>
      </w:r>
    </w:p>
  </w:footnote>
  <w:footnote w:type="continuationNotice" w:id="1">
    <w:p w14:paraId="2EAF97F6" w14:textId="77777777" w:rsidR="00766C2D" w:rsidRDefault="00766C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C88F" w14:textId="77777777" w:rsidR="00697CA5" w:rsidRPr="00C943F6" w:rsidRDefault="00697CA5" w:rsidP="00B455A8">
    <w:pPr>
      <w:pStyle w:val="Header"/>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0C4"/>
    <w:multiLevelType w:val="hybridMultilevel"/>
    <w:tmpl w:val="FFFFFFFF"/>
    <w:lvl w:ilvl="0" w:tplc="821E3548">
      <w:start w:val="1"/>
      <w:numFmt w:val="bullet"/>
      <w:lvlText w:val=""/>
      <w:lvlJc w:val="left"/>
      <w:pPr>
        <w:ind w:left="720" w:hanging="360"/>
      </w:pPr>
      <w:rPr>
        <w:rFonts w:ascii="Symbol" w:hAnsi="Symbol" w:hint="default"/>
      </w:rPr>
    </w:lvl>
    <w:lvl w:ilvl="1" w:tplc="7438E2E6">
      <w:start w:val="1"/>
      <w:numFmt w:val="bullet"/>
      <w:lvlText w:val="o"/>
      <w:lvlJc w:val="left"/>
      <w:pPr>
        <w:ind w:left="1440" w:hanging="360"/>
      </w:pPr>
      <w:rPr>
        <w:rFonts w:ascii="Courier New" w:hAnsi="Courier New" w:hint="default"/>
      </w:rPr>
    </w:lvl>
    <w:lvl w:ilvl="2" w:tplc="1466E140">
      <w:start w:val="1"/>
      <w:numFmt w:val="bullet"/>
      <w:lvlText w:val=""/>
      <w:lvlJc w:val="left"/>
      <w:pPr>
        <w:ind w:left="2160" w:hanging="360"/>
      </w:pPr>
      <w:rPr>
        <w:rFonts w:ascii="Wingdings" w:hAnsi="Wingdings" w:hint="default"/>
      </w:rPr>
    </w:lvl>
    <w:lvl w:ilvl="3" w:tplc="DF741AEE">
      <w:start w:val="1"/>
      <w:numFmt w:val="bullet"/>
      <w:lvlText w:val=""/>
      <w:lvlJc w:val="left"/>
      <w:pPr>
        <w:ind w:left="2880" w:hanging="360"/>
      </w:pPr>
      <w:rPr>
        <w:rFonts w:ascii="Symbol" w:hAnsi="Symbol" w:hint="default"/>
      </w:rPr>
    </w:lvl>
    <w:lvl w:ilvl="4" w:tplc="8084C402">
      <w:start w:val="1"/>
      <w:numFmt w:val="bullet"/>
      <w:lvlText w:val="o"/>
      <w:lvlJc w:val="left"/>
      <w:pPr>
        <w:ind w:left="3600" w:hanging="360"/>
      </w:pPr>
      <w:rPr>
        <w:rFonts w:ascii="Courier New" w:hAnsi="Courier New" w:hint="default"/>
      </w:rPr>
    </w:lvl>
    <w:lvl w:ilvl="5" w:tplc="158C2220">
      <w:start w:val="1"/>
      <w:numFmt w:val="bullet"/>
      <w:lvlText w:val=""/>
      <w:lvlJc w:val="left"/>
      <w:pPr>
        <w:ind w:left="4320" w:hanging="360"/>
      </w:pPr>
      <w:rPr>
        <w:rFonts w:ascii="Wingdings" w:hAnsi="Wingdings" w:hint="default"/>
      </w:rPr>
    </w:lvl>
    <w:lvl w:ilvl="6" w:tplc="AF84EA6C">
      <w:start w:val="1"/>
      <w:numFmt w:val="bullet"/>
      <w:lvlText w:val=""/>
      <w:lvlJc w:val="left"/>
      <w:pPr>
        <w:ind w:left="5040" w:hanging="360"/>
      </w:pPr>
      <w:rPr>
        <w:rFonts w:ascii="Symbol" w:hAnsi="Symbol" w:hint="default"/>
      </w:rPr>
    </w:lvl>
    <w:lvl w:ilvl="7" w:tplc="CB448BCA">
      <w:start w:val="1"/>
      <w:numFmt w:val="bullet"/>
      <w:lvlText w:val="o"/>
      <w:lvlJc w:val="left"/>
      <w:pPr>
        <w:ind w:left="5760" w:hanging="360"/>
      </w:pPr>
      <w:rPr>
        <w:rFonts w:ascii="Courier New" w:hAnsi="Courier New" w:hint="default"/>
      </w:rPr>
    </w:lvl>
    <w:lvl w:ilvl="8" w:tplc="3CAC2706">
      <w:start w:val="1"/>
      <w:numFmt w:val="bullet"/>
      <w:lvlText w:val=""/>
      <w:lvlJc w:val="left"/>
      <w:pPr>
        <w:ind w:left="6480" w:hanging="360"/>
      </w:pPr>
      <w:rPr>
        <w:rFonts w:ascii="Wingdings" w:hAnsi="Wingdings" w:hint="default"/>
      </w:rPr>
    </w:lvl>
  </w:abstractNum>
  <w:abstractNum w:abstractNumId="1" w15:restartNumberingAfterBreak="0">
    <w:nsid w:val="02FC2452"/>
    <w:multiLevelType w:val="hybridMultilevel"/>
    <w:tmpl w:val="FFFFFFFF"/>
    <w:lvl w:ilvl="0" w:tplc="4D52B948">
      <w:start w:val="1"/>
      <w:numFmt w:val="bullet"/>
      <w:lvlText w:val=""/>
      <w:lvlJc w:val="left"/>
      <w:pPr>
        <w:ind w:left="720" w:hanging="360"/>
      </w:pPr>
      <w:rPr>
        <w:rFonts w:ascii="Symbol" w:hAnsi="Symbol" w:hint="default"/>
      </w:rPr>
    </w:lvl>
    <w:lvl w:ilvl="1" w:tplc="7E749302">
      <w:start w:val="1"/>
      <w:numFmt w:val="bullet"/>
      <w:lvlText w:val="o"/>
      <w:lvlJc w:val="left"/>
      <w:pPr>
        <w:ind w:left="1440" w:hanging="360"/>
      </w:pPr>
      <w:rPr>
        <w:rFonts w:ascii="Courier New" w:hAnsi="Courier New" w:hint="default"/>
      </w:rPr>
    </w:lvl>
    <w:lvl w:ilvl="2" w:tplc="3C5AA5D8">
      <w:start w:val="1"/>
      <w:numFmt w:val="bullet"/>
      <w:lvlText w:val=""/>
      <w:lvlJc w:val="left"/>
      <w:pPr>
        <w:ind w:left="2160" w:hanging="360"/>
      </w:pPr>
      <w:rPr>
        <w:rFonts w:ascii="Wingdings" w:hAnsi="Wingdings" w:hint="default"/>
      </w:rPr>
    </w:lvl>
    <w:lvl w:ilvl="3" w:tplc="E8FA7968">
      <w:start w:val="1"/>
      <w:numFmt w:val="bullet"/>
      <w:lvlText w:val=""/>
      <w:lvlJc w:val="left"/>
      <w:pPr>
        <w:ind w:left="2880" w:hanging="360"/>
      </w:pPr>
      <w:rPr>
        <w:rFonts w:ascii="Symbol" w:hAnsi="Symbol" w:hint="default"/>
      </w:rPr>
    </w:lvl>
    <w:lvl w:ilvl="4" w:tplc="12D2828A">
      <w:start w:val="1"/>
      <w:numFmt w:val="bullet"/>
      <w:lvlText w:val="o"/>
      <w:lvlJc w:val="left"/>
      <w:pPr>
        <w:ind w:left="3600" w:hanging="360"/>
      </w:pPr>
      <w:rPr>
        <w:rFonts w:ascii="Courier New" w:hAnsi="Courier New" w:hint="default"/>
      </w:rPr>
    </w:lvl>
    <w:lvl w:ilvl="5" w:tplc="7ABE5FE2">
      <w:start w:val="1"/>
      <w:numFmt w:val="bullet"/>
      <w:lvlText w:val=""/>
      <w:lvlJc w:val="left"/>
      <w:pPr>
        <w:ind w:left="4320" w:hanging="360"/>
      </w:pPr>
      <w:rPr>
        <w:rFonts w:ascii="Wingdings" w:hAnsi="Wingdings" w:hint="default"/>
      </w:rPr>
    </w:lvl>
    <w:lvl w:ilvl="6" w:tplc="F4D674BA">
      <w:start w:val="1"/>
      <w:numFmt w:val="bullet"/>
      <w:lvlText w:val=""/>
      <w:lvlJc w:val="left"/>
      <w:pPr>
        <w:ind w:left="5040" w:hanging="360"/>
      </w:pPr>
      <w:rPr>
        <w:rFonts w:ascii="Symbol" w:hAnsi="Symbol" w:hint="default"/>
      </w:rPr>
    </w:lvl>
    <w:lvl w:ilvl="7" w:tplc="5E78B754">
      <w:start w:val="1"/>
      <w:numFmt w:val="bullet"/>
      <w:lvlText w:val="o"/>
      <w:lvlJc w:val="left"/>
      <w:pPr>
        <w:ind w:left="5760" w:hanging="360"/>
      </w:pPr>
      <w:rPr>
        <w:rFonts w:ascii="Courier New" w:hAnsi="Courier New" w:hint="default"/>
      </w:rPr>
    </w:lvl>
    <w:lvl w:ilvl="8" w:tplc="BC7EBFEE">
      <w:start w:val="1"/>
      <w:numFmt w:val="bullet"/>
      <w:lvlText w:val=""/>
      <w:lvlJc w:val="left"/>
      <w:pPr>
        <w:ind w:left="6480" w:hanging="360"/>
      </w:pPr>
      <w:rPr>
        <w:rFonts w:ascii="Wingdings" w:hAnsi="Wingdings" w:hint="default"/>
      </w:rPr>
    </w:lvl>
  </w:abstractNum>
  <w:abstractNum w:abstractNumId="2" w15:restartNumberingAfterBreak="0">
    <w:nsid w:val="0320209E"/>
    <w:multiLevelType w:val="hybridMultilevel"/>
    <w:tmpl w:val="FFFFFFFF"/>
    <w:lvl w:ilvl="0" w:tplc="FF46C330">
      <w:start w:val="1"/>
      <w:numFmt w:val="bullet"/>
      <w:lvlText w:val=""/>
      <w:lvlJc w:val="left"/>
      <w:pPr>
        <w:ind w:left="720" w:hanging="360"/>
      </w:pPr>
      <w:rPr>
        <w:rFonts w:ascii="Symbol" w:hAnsi="Symbol" w:hint="default"/>
      </w:rPr>
    </w:lvl>
    <w:lvl w:ilvl="1" w:tplc="C4CC7EA0">
      <w:start w:val="1"/>
      <w:numFmt w:val="bullet"/>
      <w:lvlText w:val="o"/>
      <w:lvlJc w:val="left"/>
      <w:pPr>
        <w:ind w:left="1440" w:hanging="360"/>
      </w:pPr>
      <w:rPr>
        <w:rFonts w:ascii="Courier New" w:hAnsi="Courier New" w:hint="default"/>
      </w:rPr>
    </w:lvl>
    <w:lvl w:ilvl="2" w:tplc="5240DAB2">
      <w:start w:val="1"/>
      <w:numFmt w:val="bullet"/>
      <w:lvlText w:val=""/>
      <w:lvlJc w:val="left"/>
      <w:pPr>
        <w:ind w:left="2160" w:hanging="360"/>
      </w:pPr>
      <w:rPr>
        <w:rFonts w:ascii="Wingdings" w:hAnsi="Wingdings" w:hint="default"/>
      </w:rPr>
    </w:lvl>
    <w:lvl w:ilvl="3" w:tplc="691494CA">
      <w:start w:val="1"/>
      <w:numFmt w:val="bullet"/>
      <w:lvlText w:val=""/>
      <w:lvlJc w:val="left"/>
      <w:pPr>
        <w:ind w:left="2880" w:hanging="360"/>
      </w:pPr>
      <w:rPr>
        <w:rFonts w:ascii="Symbol" w:hAnsi="Symbol" w:hint="default"/>
      </w:rPr>
    </w:lvl>
    <w:lvl w:ilvl="4" w:tplc="6E1490C2">
      <w:start w:val="1"/>
      <w:numFmt w:val="bullet"/>
      <w:lvlText w:val="o"/>
      <w:lvlJc w:val="left"/>
      <w:pPr>
        <w:ind w:left="3600" w:hanging="360"/>
      </w:pPr>
      <w:rPr>
        <w:rFonts w:ascii="Courier New" w:hAnsi="Courier New" w:hint="default"/>
      </w:rPr>
    </w:lvl>
    <w:lvl w:ilvl="5" w:tplc="DB62F2B8">
      <w:start w:val="1"/>
      <w:numFmt w:val="bullet"/>
      <w:lvlText w:val=""/>
      <w:lvlJc w:val="left"/>
      <w:pPr>
        <w:ind w:left="4320" w:hanging="360"/>
      </w:pPr>
      <w:rPr>
        <w:rFonts w:ascii="Wingdings" w:hAnsi="Wingdings" w:hint="default"/>
      </w:rPr>
    </w:lvl>
    <w:lvl w:ilvl="6" w:tplc="460250C0">
      <w:start w:val="1"/>
      <w:numFmt w:val="bullet"/>
      <w:lvlText w:val=""/>
      <w:lvlJc w:val="left"/>
      <w:pPr>
        <w:ind w:left="5040" w:hanging="360"/>
      </w:pPr>
      <w:rPr>
        <w:rFonts w:ascii="Symbol" w:hAnsi="Symbol" w:hint="default"/>
      </w:rPr>
    </w:lvl>
    <w:lvl w:ilvl="7" w:tplc="5DE48994">
      <w:start w:val="1"/>
      <w:numFmt w:val="bullet"/>
      <w:lvlText w:val="o"/>
      <w:lvlJc w:val="left"/>
      <w:pPr>
        <w:ind w:left="5760" w:hanging="360"/>
      </w:pPr>
      <w:rPr>
        <w:rFonts w:ascii="Courier New" w:hAnsi="Courier New" w:hint="default"/>
      </w:rPr>
    </w:lvl>
    <w:lvl w:ilvl="8" w:tplc="5B72B000">
      <w:start w:val="1"/>
      <w:numFmt w:val="bullet"/>
      <w:lvlText w:val=""/>
      <w:lvlJc w:val="left"/>
      <w:pPr>
        <w:ind w:left="6480" w:hanging="360"/>
      </w:pPr>
      <w:rPr>
        <w:rFonts w:ascii="Wingdings" w:hAnsi="Wingdings" w:hint="default"/>
      </w:rPr>
    </w:lvl>
  </w:abstractNum>
  <w:abstractNum w:abstractNumId="3" w15:restartNumberingAfterBreak="0">
    <w:nsid w:val="089574A0"/>
    <w:multiLevelType w:val="hybridMultilevel"/>
    <w:tmpl w:val="FFFFFFFF"/>
    <w:lvl w:ilvl="0" w:tplc="E7426936">
      <w:start w:val="1"/>
      <w:numFmt w:val="bullet"/>
      <w:lvlText w:val=""/>
      <w:lvlJc w:val="left"/>
      <w:pPr>
        <w:ind w:left="720" w:hanging="360"/>
      </w:pPr>
      <w:rPr>
        <w:rFonts w:ascii="Symbol" w:hAnsi="Symbol" w:hint="default"/>
      </w:rPr>
    </w:lvl>
    <w:lvl w:ilvl="1" w:tplc="9E301E58">
      <w:start w:val="1"/>
      <w:numFmt w:val="bullet"/>
      <w:lvlText w:val="o"/>
      <w:lvlJc w:val="left"/>
      <w:pPr>
        <w:ind w:left="1440" w:hanging="360"/>
      </w:pPr>
      <w:rPr>
        <w:rFonts w:ascii="Courier New" w:hAnsi="Courier New" w:hint="default"/>
      </w:rPr>
    </w:lvl>
    <w:lvl w:ilvl="2" w:tplc="6778CEB4">
      <w:start w:val="1"/>
      <w:numFmt w:val="bullet"/>
      <w:lvlText w:val=""/>
      <w:lvlJc w:val="left"/>
      <w:pPr>
        <w:ind w:left="2160" w:hanging="360"/>
      </w:pPr>
      <w:rPr>
        <w:rFonts w:ascii="Wingdings" w:hAnsi="Wingdings" w:hint="default"/>
      </w:rPr>
    </w:lvl>
    <w:lvl w:ilvl="3" w:tplc="5F6C2AFC">
      <w:start w:val="1"/>
      <w:numFmt w:val="bullet"/>
      <w:lvlText w:val=""/>
      <w:lvlJc w:val="left"/>
      <w:pPr>
        <w:ind w:left="2880" w:hanging="360"/>
      </w:pPr>
      <w:rPr>
        <w:rFonts w:ascii="Symbol" w:hAnsi="Symbol" w:hint="default"/>
      </w:rPr>
    </w:lvl>
    <w:lvl w:ilvl="4" w:tplc="6FEC3AE8">
      <w:start w:val="1"/>
      <w:numFmt w:val="bullet"/>
      <w:lvlText w:val="o"/>
      <w:lvlJc w:val="left"/>
      <w:pPr>
        <w:ind w:left="3600" w:hanging="360"/>
      </w:pPr>
      <w:rPr>
        <w:rFonts w:ascii="Courier New" w:hAnsi="Courier New" w:hint="default"/>
      </w:rPr>
    </w:lvl>
    <w:lvl w:ilvl="5" w:tplc="263C2602">
      <w:start w:val="1"/>
      <w:numFmt w:val="bullet"/>
      <w:lvlText w:val=""/>
      <w:lvlJc w:val="left"/>
      <w:pPr>
        <w:ind w:left="4320" w:hanging="360"/>
      </w:pPr>
      <w:rPr>
        <w:rFonts w:ascii="Wingdings" w:hAnsi="Wingdings" w:hint="default"/>
      </w:rPr>
    </w:lvl>
    <w:lvl w:ilvl="6" w:tplc="75CED792">
      <w:start w:val="1"/>
      <w:numFmt w:val="bullet"/>
      <w:lvlText w:val=""/>
      <w:lvlJc w:val="left"/>
      <w:pPr>
        <w:ind w:left="5040" w:hanging="360"/>
      </w:pPr>
      <w:rPr>
        <w:rFonts w:ascii="Symbol" w:hAnsi="Symbol" w:hint="default"/>
      </w:rPr>
    </w:lvl>
    <w:lvl w:ilvl="7" w:tplc="B86ECD96">
      <w:start w:val="1"/>
      <w:numFmt w:val="bullet"/>
      <w:lvlText w:val="o"/>
      <w:lvlJc w:val="left"/>
      <w:pPr>
        <w:ind w:left="5760" w:hanging="360"/>
      </w:pPr>
      <w:rPr>
        <w:rFonts w:ascii="Courier New" w:hAnsi="Courier New" w:hint="default"/>
      </w:rPr>
    </w:lvl>
    <w:lvl w:ilvl="8" w:tplc="99A4C388">
      <w:start w:val="1"/>
      <w:numFmt w:val="bullet"/>
      <w:lvlText w:val=""/>
      <w:lvlJc w:val="left"/>
      <w:pPr>
        <w:ind w:left="6480" w:hanging="360"/>
      </w:pPr>
      <w:rPr>
        <w:rFonts w:ascii="Wingdings" w:hAnsi="Wingdings" w:hint="default"/>
      </w:rPr>
    </w:lvl>
  </w:abstractNum>
  <w:abstractNum w:abstractNumId="4" w15:restartNumberingAfterBreak="0">
    <w:nsid w:val="0D42588D"/>
    <w:multiLevelType w:val="hybridMultilevel"/>
    <w:tmpl w:val="FFFFFFFF"/>
    <w:lvl w:ilvl="0" w:tplc="A2200FF0">
      <w:start w:val="1"/>
      <w:numFmt w:val="bullet"/>
      <w:lvlText w:val=""/>
      <w:lvlJc w:val="left"/>
      <w:pPr>
        <w:ind w:left="720" w:hanging="360"/>
      </w:pPr>
      <w:rPr>
        <w:rFonts w:ascii="Symbol" w:hAnsi="Symbol" w:hint="default"/>
      </w:rPr>
    </w:lvl>
    <w:lvl w:ilvl="1" w:tplc="C4F0E498">
      <w:start w:val="1"/>
      <w:numFmt w:val="bullet"/>
      <w:lvlText w:val="o"/>
      <w:lvlJc w:val="left"/>
      <w:pPr>
        <w:ind w:left="1440" w:hanging="360"/>
      </w:pPr>
      <w:rPr>
        <w:rFonts w:ascii="Courier New" w:hAnsi="Courier New" w:hint="default"/>
      </w:rPr>
    </w:lvl>
    <w:lvl w:ilvl="2" w:tplc="3BF47B9C">
      <w:start w:val="1"/>
      <w:numFmt w:val="bullet"/>
      <w:lvlText w:val=""/>
      <w:lvlJc w:val="left"/>
      <w:pPr>
        <w:ind w:left="2160" w:hanging="360"/>
      </w:pPr>
      <w:rPr>
        <w:rFonts w:ascii="Wingdings" w:hAnsi="Wingdings" w:hint="default"/>
      </w:rPr>
    </w:lvl>
    <w:lvl w:ilvl="3" w:tplc="96D4D632">
      <w:start w:val="1"/>
      <w:numFmt w:val="bullet"/>
      <w:lvlText w:val=""/>
      <w:lvlJc w:val="left"/>
      <w:pPr>
        <w:ind w:left="2880" w:hanging="360"/>
      </w:pPr>
      <w:rPr>
        <w:rFonts w:ascii="Symbol" w:hAnsi="Symbol" w:hint="default"/>
      </w:rPr>
    </w:lvl>
    <w:lvl w:ilvl="4" w:tplc="BA92075A">
      <w:start w:val="1"/>
      <w:numFmt w:val="bullet"/>
      <w:lvlText w:val="o"/>
      <w:lvlJc w:val="left"/>
      <w:pPr>
        <w:ind w:left="3600" w:hanging="360"/>
      </w:pPr>
      <w:rPr>
        <w:rFonts w:ascii="Courier New" w:hAnsi="Courier New" w:hint="default"/>
      </w:rPr>
    </w:lvl>
    <w:lvl w:ilvl="5" w:tplc="79C622AE">
      <w:start w:val="1"/>
      <w:numFmt w:val="bullet"/>
      <w:lvlText w:val=""/>
      <w:lvlJc w:val="left"/>
      <w:pPr>
        <w:ind w:left="4320" w:hanging="360"/>
      </w:pPr>
      <w:rPr>
        <w:rFonts w:ascii="Wingdings" w:hAnsi="Wingdings" w:hint="default"/>
      </w:rPr>
    </w:lvl>
    <w:lvl w:ilvl="6" w:tplc="CF0A3A8E">
      <w:start w:val="1"/>
      <w:numFmt w:val="bullet"/>
      <w:lvlText w:val=""/>
      <w:lvlJc w:val="left"/>
      <w:pPr>
        <w:ind w:left="5040" w:hanging="360"/>
      </w:pPr>
      <w:rPr>
        <w:rFonts w:ascii="Symbol" w:hAnsi="Symbol" w:hint="default"/>
      </w:rPr>
    </w:lvl>
    <w:lvl w:ilvl="7" w:tplc="A2FAC696">
      <w:start w:val="1"/>
      <w:numFmt w:val="bullet"/>
      <w:lvlText w:val="o"/>
      <w:lvlJc w:val="left"/>
      <w:pPr>
        <w:ind w:left="5760" w:hanging="360"/>
      </w:pPr>
      <w:rPr>
        <w:rFonts w:ascii="Courier New" w:hAnsi="Courier New" w:hint="default"/>
      </w:rPr>
    </w:lvl>
    <w:lvl w:ilvl="8" w:tplc="041AD7EC">
      <w:start w:val="1"/>
      <w:numFmt w:val="bullet"/>
      <w:lvlText w:val=""/>
      <w:lvlJc w:val="left"/>
      <w:pPr>
        <w:ind w:left="6480" w:hanging="360"/>
      </w:pPr>
      <w:rPr>
        <w:rFonts w:ascii="Wingdings" w:hAnsi="Wingdings" w:hint="default"/>
      </w:rPr>
    </w:lvl>
  </w:abstractNum>
  <w:abstractNum w:abstractNumId="5" w15:restartNumberingAfterBreak="0">
    <w:nsid w:val="0F36357B"/>
    <w:multiLevelType w:val="hybridMultilevel"/>
    <w:tmpl w:val="FFFFFFFF"/>
    <w:lvl w:ilvl="0" w:tplc="01C4F9CA">
      <w:start w:val="1"/>
      <w:numFmt w:val="bullet"/>
      <w:lvlText w:val=""/>
      <w:lvlJc w:val="left"/>
      <w:pPr>
        <w:ind w:left="720" w:hanging="360"/>
      </w:pPr>
      <w:rPr>
        <w:rFonts w:ascii="Symbol" w:hAnsi="Symbol" w:hint="default"/>
      </w:rPr>
    </w:lvl>
    <w:lvl w:ilvl="1" w:tplc="42C0300E">
      <w:start w:val="1"/>
      <w:numFmt w:val="bullet"/>
      <w:lvlText w:val="o"/>
      <w:lvlJc w:val="left"/>
      <w:pPr>
        <w:ind w:left="1440" w:hanging="360"/>
      </w:pPr>
      <w:rPr>
        <w:rFonts w:ascii="Courier New" w:hAnsi="Courier New" w:hint="default"/>
      </w:rPr>
    </w:lvl>
    <w:lvl w:ilvl="2" w:tplc="F82C65E0">
      <w:start w:val="1"/>
      <w:numFmt w:val="bullet"/>
      <w:lvlText w:val=""/>
      <w:lvlJc w:val="left"/>
      <w:pPr>
        <w:ind w:left="2160" w:hanging="360"/>
      </w:pPr>
      <w:rPr>
        <w:rFonts w:ascii="Wingdings" w:hAnsi="Wingdings" w:hint="default"/>
      </w:rPr>
    </w:lvl>
    <w:lvl w:ilvl="3" w:tplc="C19AE2C2">
      <w:start w:val="1"/>
      <w:numFmt w:val="bullet"/>
      <w:lvlText w:val=""/>
      <w:lvlJc w:val="left"/>
      <w:pPr>
        <w:ind w:left="2880" w:hanging="360"/>
      </w:pPr>
      <w:rPr>
        <w:rFonts w:ascii="Symbol" w:hAnsi="Symbol" w:hint="default"/>
      </w:rPr>
    </w:lvl>
    <w:lvl w:ilvl="4" w:tplc="E9E0D0D8">
      <w:start w:val="1"/>
      <w:numFmt w:val="bullet"/>
      <w:lvlText w:val="o"/>
      <w:lvlJc w:val="left"/>
      <w:pPr>
        <w:ind w:left="3600" w:hanging="360"/>
      </w:pPr>
      <w:rPr>
        <w:rFonts w:ascii="Courier New" w:hAnsi="Courier New" w:hint="default"/>
      </w:rPr>
    </w:lvl>
    <w:lvl w:ilvl="5" w:tplc="9CE236B6">
      <w:start w:val="1"/>
      <w:numFmt w:val="bullet"/>
      <w:lvlText w:val=""/>
      <w:lvlJc w:val="left"/>
      <w:pPr>
        <w:ind w:left="4320" w:hanging="360"/>
      </w:pPr>
      <w:rPr>
        <w:rFonts w:ascii="Wingdings" w:hAnsi="Wingdings" w:hint="default"/>
      </w:rPr>
    </w:lvl>
    <w:lvl w:ilvl="6" w:tplc="49B62B24">
      <w:start w:val="1"/>
      <w:numFmt w:val="bullet"/>
      <w:lvlText w:val=""/>
      <w:lvlJc w:val="left"/>
      <w:pPr>
        <w:ind w:left="5040" w:hanging="360"/>
      </w:pPr>
      <w:rPr>
        <w:rFonts w:ascii="Symbol" w:hAnsi="Symbol" w:hint="default"/>
      </w:rPr>
    </w:lvl>
    <w:lvl w:ilvl="7" w:tplc="8E1EB710">
      <w:start w:val="1"/>
      <w:numFmt w:val="bullet"/>
      <w:lvlText w:val="o"/>
      <w:lvlJc w:val="left"/>
      <w:pPr>
        <w:ind w:left="5760" w:hanging="360"/>
      </w:pPr>
      <w:rPr>
        <w:rFonts w:ascii="Courier New" w:hAnsi="Courier New" w:hint="default"/>
      </w:rPr>
    </w:lvl>
    <w:lvl w:ilvl="8" w:tplc="90C09ADA">
      <w:start w:val="1"/>
      <w:numFmt w:val="bullet"/>
      <w:lvlText w:val=""/>
      <w:lvlJc w:val="left"/>
      <w:pPr>
        <w:ind w:left="6480" w:hanging="360"/>
      </w:pPr>
      <w:rPr>
        <w:rFonts w:ascii="Wingdings" w:hAnsi="Wingdings" w:hint="default"/>
      </w:rPr>
    </w:lvl>
  </w:abstractNum>
  <w:abstractNum w:abstractNumId="6" w15:restartNumberingAfterBreak="0">
    <w:nsid w:val="0FA97E32"/>
    <w:multiLevelType w:val="hybridMultilevel"/>
    <w:tmpl w:val="FFFFFFFF"/>
    <w:lvl w:ilvl="0" w:tplc="136EB326">
      <w:start w:val="1"/>
      <w:numFmt w:val="bullet"/>
      <w:lvlText w:val=""/>
      <w:lvlJc w:val="left"/>
      <w:pPr>
        <w:ind w:left="720" w:hanging="360"/>
      </w:pPr>
      <w:rPr>
        <w:rFonts w:ascii="Symbol" w:hAnsi="Symbol" w:hint="default"/>
      </w:rPr>
    </w:lvl>
    <w:lvl w:ilvl="1" w:tplc="2E026678">
      <w:start w:val="1"/>
      <w:numFmt w:val="bullet"/>
      <w:lvlText w:val="o"/>
      <w:lvlJc w:val="left"/>
      <w:pPr>
        <w:ind w:left="1440" w:hanging="360"/>
      </w:pPr>
      <w:rPr>
        <w:rFonts w:ascii="Courier New" w:hAnsi="Courier New" w:hint="default"/>
      </w:rPr>
    </w:lvl>
    <w:lvl w:ilvl="2" w:tplc="80AA870E">
      <w:start w:val="1"/>
      <w:numFmt w:val="bullet"/>
      <w:lvlText w:val=""/>
      <w:lvlJc w:val="left"/>
      <w:pPr>
        <w:ind w:left="2160" w:hanging="360"/>
      </w:pPr>
      <w:rPr>
        <w:rFonts w:ascii="Wingdings" w:hAnsi="Wingdings" w:hint="default"/>
      </w:rPr>
    </w:lvl>
    <w:lvl w:ilvl="3" w:tplc="B25A99D8">
      <w:start w:val="1"/>
      <w:numFmt w:val="bullet"/>
      <w:lvlText w:val=""/>
      <w:lvlJc w:val="left"/>
      <w:pPr>
        <w:ind w:left="2880" w:hanging="360"/>
      </w:pPr>
      <w:rPr>
        <w:rFonts w:ascii="Symbol" w:hAnsi="Symbol" w:hint="default"/>
      </w:rPr>
    </w:lvl>
    <w:lvl w:ilvl="4" w:tplc="76DAF4C2">
      <w:start w:val="1"/>
      <w:numFmt w:val="bullet"/>
      <w:lvlText w:val="o"/>
      <w:lvlJc w:val="left"/>
      <w:pPr>
        <w:ind w:left="3600" w:hanging="360"/>
      </w:pPr>
      <w:rPr>
        <w:rFonts w:ascii="Courier New" w:hAnsi="Courier New" w:hint="default"/>
      </w:rPr>
    </w:lvl>
    <w:lvl w:ilvl="5" w:tplc="4BAA3AA4">
      <w:start w:val="1"/>
      <w:numFmt w:val="bullet"/>
      <w:lvlText w:val=""/>
      <w:lvlJc w:val="left"/>
      <w:pPr>
        <w:ind w:left="4320" w:hanging="360"/>
      </w:pPr>
      <w:rPr>
        <w:rFonts w:ascii="Wingdings" w:hAnsi="Wingdings" w:hint="default"/>
      </w:rPr>
    </w:lvl>
    <w:lvl w:ilvl="6" w:tplc="24263B6E">
      <w:start w:val="1"/>
      <w:numFmt w:val="bullet"/>
      <w:lvlText w:val=""/>
      <w:lvlJc w:val="left"/>
      <w:pPr>
        <w:ind w:left="5040" w:hanging="360"/>
      </w:pPr>
      <w:rPr>
        <w:rFonts w:ascii="Symbol" w:hAnsi="Symbol" w:hint="default"/>
      </w:rPr>
    </w:lvl>
    <w:lvl w:ilvl="7" w:tplc="459A7F54">
      <w:start w:val="1"/>
      <w:numFmt w:val="bullet"/>
      <w:lvlText w:val="o"/>
      <w:lvlJc w:val="left"/>
      <w:pPr>
        <w:ind w:left="5760" w:hanging="360"/>
      </w:pPr>
      <w:rPr>
        <w:rFonts w:ascii="Courier New" w:hAnsi="Courier New" w:hint="default"/>
      </w:rPr>
    </w:lvl>
    <w:lvl w:ilvl="8" w:tplc="24AC2F0C">
      <w:start w:val="1"/>
      <w:numFmt w:val="bullet"/>
      <w:lvlText w:val=""/>
      <w:lvlJc w:val="left"/>
      <w:pPr>
        <w:ind w:left="6480" w:hanging="360"/>
      </w:pPr>
      <w:rPr>
        <w:rFonts w:ascii="Wingdings" w:hAnsi="Wingdings" w:hint="default"/>
      </w:rPr>
    </w:lvl>
  </w:abstractNum>
  <w:abstractNum w:abstractNumId="7" w15:restartNumberingAfterBreak="0">
    <w:nsid w:val="10182E20"/>
    <w:multiLevelType w:val="hybridMultilevel"/>
    <w:tmpl w:val="616E4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232DB0"/>
    <w:multiLevelType w:val="hybridMultilevel"/>
    <w:tmpl w:val="FFFFFFFF"/>
    <w:lvl w:ilvl="0" w:tplc="DFD6A420">
      <w:start w:val="1"/>
      <w:numFmt w:val="bullet"/>
      <w:lvlText w:val=""/>
      <w:lvlJc w:val="left"/>
      <w:pPr>
        <w:ind w:left="720" w:hanging="360"/>
      </w:pPr>
      <w:rPr>
        <w:rFonts w:ascii="Symbol" w:hAnsi="Symbol" w:hint="default"/>
      </w:rPr>
    </w:lvl>
    <w:lvl w:ilvl="1" w:tplc="07DE3EF4">
      <w:start w:val="1"/>
      <w:numFmt w:val="bullet"/>
      <w:lvlText w:val="o"/>
      <w:lvlJc w:val="left"/>
      <w:pPr>
        <w:ind w:left="1440" w:hanging="360"/>
      </w:pPr>
      <w:rPr>
        <w:rFonts w:ascii="Courier New" w:hAnsi="Courier New" w:hint="default"/>
      </w:rPr>
    </w:lvl>
    <w:lvl w:ilvl="2" w:tplc="9C18D806">
      <w:start w:val="1"/>
      <w:numFmt w:val="bullet"/>
      <w:lvlText w:val=""/>
      <w:lvlJc w:val="left"/>
      <w:pPr>
        <w:ind w:left="2160" w:hanging="360"/>
      </w:pPr>
      <w:rPr>
        <w:rFonts w:ascii="Wingdings" w:hAnsi="Wingdings" w:hint="default"/>
      </w:rPr>
    </w:lvl>
    <w:lvl w:ilvl="3" w:tplc="20CEC47A">
      <w:start w:val="1"/>
      <w:numFmt w:val="bullet"/>
      <w:lvlText w:val=""/>
      <w:lvlJc w:val="left"/>
      <w:pPr>
        <w:ind w:left="2880" w:hanging="360"/>
      </w:pPr>
      <w:rPr>
        <w:rFonts w:ascii="Symbol" w:hAnsi="Symbol" w:hint="default"/>
      </w:rPr>
    </w:lvl>
    <w:lvl w:ilvl="4" w:tplc="EEB2DF2E">
      <w:start w:val="1"/>
      <w:numFmt w:val="bullet"/>
      <w:lvlText w:val="o"/>
      <w:lvlJc w:val="left"/>
      <w:pPr>
        <w:ind w:left="3600" w:hanging="360"/>
      </w:pPr>
      <w:rPr>
        <w:rFonts w:ascii="Courier New" w:hAnsi="Courier New" w:hint="default"/>
      </w:rPr>
    </w:lvl>
    <w:lvl w:ilvl="5" w:tplc="9D2C36E0">
      <w:start w:val="1"/>
      <w:numFmt w:val="bullet"/>
      <w:lvlText w:val=""/>
      <w:lvlJc w:val="left"/>
      <w:pPr>
        <w:ind w:left="4320" w:hanging="360"/>
      </w:pPr>
      <w:rPr>
        <w:rFonts w:ascii="Wingdings" w:hAnsi="Wingdings" w:hint="default"/>
      </w:rPr>
    </w:lvl>
    <w:lvl w:ilvl="6" w:tplc="B4B078CC">
      <w:start w:val="1"/>
      <w:numFmt w:val="bullet"/>
      <w:lvlText w:val=""/>
      <w:lvlJc w:val="left"/>
      <w:pPr>
        <w:ind w:left="5040" w:hanging="360"/>
      </w:pPr>
      <w:rPr>
        <w:rFonts w:ascii="Symbol" w:hAnsi="Symbol" w:hint="default"/>
      </w:rPr>
    </w:lvl>
    <w:lvl w:ilvl="7" w:tplc="9B440350">
      <w:start w:val="1"/>
      <w:numFmt w:val="bullet"/>
      <w:lvlText w:val="o"/>
      <w:lvlJc w:val="left"/>
      <w:pPr>
        <w:ind w:left="5760" w:hanging="360"/>
      </w:pPr>
      <w:rPr>
        <w:rFonts w:ascii="Courier New" w:hAnsi="Courier New" w:hint="default"/>
      </w:rPr>
    </w:lvl>
    <w:lvl w:ilvl="8" w:tplc="7F88E5AC">
      <w:start w:val="1"/>
      <w:numFmt w:val="bullet"/>
      <w:lvlText w:val=""/>
      <w:lvlJc w:val="left"/>
      <w:pPr>
        <w:ind w:left="6480" w:hanging="360"/>
      </w:pPr>
      <w:rPr>
        <w:rFonts w:ascii="Wingdings" w:hAnsi="Wingdings" w:hint="default"/>
      </w:rPr>
    </w:lvl>
  </w:abstractNum>
  <w:abstractNum w:abstractNumId="9" w15:restartNumberingAfterBreak="0">
    <w:nsid w:val="13475107"/>
    <w:multiLevelType w:val="hybridMultilevel"/>
    <w:tmpl w:val="FFFFFFFF"/>
    <w:lvl w:ilvl="0" w:tplc="8A020910">
      <w:start w:val="1"/>
      <w:numFmt w:val="bullet"/>
      <w:lvlText w:val=""/>
      <w:lvlJc w:val="left"/>
      <w:pPr>
        <w:ind w:left="720" w:hanging="360"/>
      </w:pPr>
      <w:rPr>
        <w:rFonts w:ascii="Symbol" w:hAnsi="Symbol" w:hint="default"/>
      </w:rPr>
    </w:lvl>
    <w:lvl w:ilvl="1" w:tplc="05340D92">
      <w:start w:val="1"/>
      <w:numFmt w:val="bullet"/>
      <w:lvlText w:val="o"/>
      <w:lvlJc w:val="left"/>
      <w:pPr>
        <w:ind w:left="1440" w:hanging="360"/>
      </w:pPr>
      <w:rPr>
        <w:rFonts w:ascii="Courier New" w:hAnsi="Courier New" w:hint="default"/>
      </w:rPr>
    </w:lvl>
    <w:lvl w:ilvl="2" w:tplc="DB98E5AE">
      <w:start w:val="1"/>
      <w:numFmt w:val="bullet"/>
      <w:lvlText w:val=""/>
      <w:lvlJc w:val="left"/>
      <w:pPr>
        <w:ind w:left="2160" w:hanging="360"/>
      </w:pPr>
      <w:rPr>
        <w:rFonts w:ascii="Wingdings" w:hAnsi="Wingdings" w:hint="default"/>
      </w:rPr>
    </w:lvl>
    <w:lvl w:ilvl="3" w:tplc="DAD601DE">
      <w:start w:val="1"/>
      <w:numFmt w:val="bullet"/>
      <w:lvlText w:val=""/>
      <w:lvlJc w:val="left"/>
      <w:pPr>
        <w:ind w:left="2880" w:hanging="360"/>
      </w:pPr>
      <w:rPr>
        <w:rFonts w:ascii="Symbol" w:hAnsi="Symbol" w:hint="default"/>
      </w:rPr>
    </w:lvl>
    <w:lvl w:ilvl="4" w:tplc="1B584B2C">
      <w:start w:val="1"/>
      <w:numFmt w:val="bullet"/>
      <w:lvlText w:val="o"/>
      <w:lvlJc w:val="left"/>
      <w:pPr>
        <w:ind w:left="3600" w:hanging="360"/>
      </w:pPr>
      <w:rPr>
        <w:rFonts w:ascii="Courier New" w:hAnsi="Courier New" w:hint="default"/>
      </w:rPr>
    </w:lvl>
    <w:lvl w:ilvl="5" w:tplc="4AC614EA">
      <w:start w:val="1"/>
      <w:numFmt w:val="bullet"/>
      <w:lvlText w:val=""/>
      <w:lvlJc w:val="left"/>
      <w:pPr>
        <w:ind w:left="4320" w:hanging="360"/>
      </w:pPr>
      <w:rPr>
        <w:rFonts w:ascii="Wingdings" w:hAnsi="Wingdings" w:hint="default"/>
      </w:rPr>
    </w:lvl>
    <w:lvl w:ilvl="6" w:tplc="A98CED1C">
      <w:start w:val="1"/>
      <w:numFmt w:val="bullet"/>
      <w:lvlText w:val=""/>
      <w:lvlJc w:val="left"/>
      <w:pPr>
        <w:ind w:left="5040" w:hanging="360"/>
      </w:pPr>
      <w:rPr>
        <w:rFonts w:ascii="Symbol" w:hAnsi="Symbol" w:hint="default"/>
      </w:rPr>
    </w:lvl>
    <w:lvl w:ilvl="7" w:tplc="F35A5A2A">
      <w:start w:val="1"/>
      <w:numFmt w:val="bullet"/>
      <w:lvlText w:val="o"/>
      <w:lvlJc w:val="left"/>
      <w:pPr>
        <w:ind w:left="5760" w:hanging="360"/>
      </w:pPr>
      <w:rPr>
        <w:rFonts w:ascii="Courier New" w:hAnsi="Courier New" w:hint="default"/>
      </w:rPr>
    </w:lvl>
    <w:lvl w:ilvl="8" w:tplc="606434CA">
      <w:start w:val="1"/>
      <w:numFmt w:val="bullet"/>
      <w:lvlText w:val=""/>
      <w:lvlJc w:val="left"/>
      <w:pPr>
        <w:ind w:left="6480" w:hanging="360"/>
      </w:pPr>
      <w:rPr>
        <w:rFonts w:ascii="Wingdings" w:hAnsi="Wingdings" w:hint="default"/>
      </w:rPr>
    </w:lvl>
  </w:abstractNum>
  <w:abstractNum w:abstractNumId="10" w15:restartNumberingAfterBreak="0">
    <w:nsid w:val="13A606C7"/>
    <w:multiLevelType w:val="multilevel"/>
    <w:tmpl w:val="50A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504FC3"/>
    <w:multiLevelType w:val="hybridMultilevel"/>
    <w:tmpl w:val="405E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503CC"/>
    <w:multiLevelType w:val="hybridMultilevel"/>
    <w:tmpl w:val="FFFFFFFF"/>
    <w:lvl w:ilvl="0" w:tplc="C90C8232">
      <w:start w:val="1"/>
      <w:numFmt w:val="bullet"/>
      <w:lvlText w:val=""/>
      <w:lvlJc w:val="left"/>
      <w:pPr>
        <w:ind w:left="720" w:hanging="360"/>
      </w:pPr>
      <w:rPr>
        <w:rFonts w:ascii="Symbol" w:hAnsi="Symbol" w:hint="default"/>
      </w:rPr>
    </w:lvl>
    <w:lvl w:ilvl="1" w:tplc="5644C27A">
      <w:start w:val="1"/>
      <w:numFmt w:val="bullet"/>
      <w:lvlText w:val="o"/>
      <w:lvlJc w:val="left"/>
      <w:pPr>
        <w:ind w:left="1440" w:hanging="360"/>
      </w:pPr>
      <w:rPr>
        <w:rFonts w:ascii="Courier New" w:hAnsi="Courier New" w:hint="default"/>
      </w:rPr>
    </w:lvl>
    <w:lvl w:ilvl="2" w:tplc="74C0584C">
      <w:start w:val="1"/>
      <w:numFmt w:val="bullet"/>
      <w:lvlText w:val=""/>
      <w:lvlJc w:val="left"/>
      <w:pPr>
        <w:ind w:left="2160" w:hanging="360"/>
      </w:pPr>
      <w:rPr>
        <w:rFonts w:ascii="Wingdings" w:hAnsi="Wingdings" w:hint="default"/>
      </w:rPr>
    </w:lvl>
    <w:lvl w:ilvl="3" w:tplc="C99A9EC8">
      <w:start w:val="1"/>
      <w:numFmt w:val="bullet"/>
      <w:lvlText w:val=""/>
      <w:lvlJc w:val="left"/>
      <w:pPr>
        <w:ind w:left="2880" w:hanging="360"/>
      </w:pPr>
      <w:rPr>
        <w:rFonts w:ascii="Symbol" w:hAnsi="Symbol" w:hint="default"/>
      </w:rPr>
    </w:lvl>
    <w:lvl w:ilvl="4" w:tplc="C86EDBE0">
      <w:start w:val="1"/>
      <w:numFmt w:val="bullet"/>
      <w:lvlText w:val="o"/>
      <w:lvlJc w:val="left"/>
      <w:pPr>
        <w:ind w:left="3600" w:hanging="360"/>
      </w:pPr>
      <w:rPr>
        <w:rFonts w:ascii="Courier New" w:hAnsi="Courier New" w:hint="default"/>
      </w:rPr>
    </w:lvl>
    <w:lvl w:ilvl="5" w:tplc="BCDAAD88">
      <w:start w:val="1"/>
      <w:numFmt w:val="bullet"/>
      <w:lvlText w:val=""/>
      <w:lvlJc w:val="left"/>
      <w:pPr>
        <w:ind w:left="4320" w:hanging="360"/>
      </w:pPr>
      <w:rPr>
        <w:rFonts w:ascii="Wingdings" w:hAnsi="Wingdings" w:hint="default"/>
      </w:rPr>
    </w:lvl>
    <w:lvl w:ilvl="6" w:tplc="DCC0698E">
      <w:start w:val="1"/>
      <w:numFmt w:val="bullet"/>
      <w:lvlText w:val=""/>
      <w:lvlJc w:val="left"/>
      <w:pPr>
        <w:ind w:left="5040" w:hanging="360"/>
      </w:pPr>
      <w:rPr>
        <w:rFonts w:ascii="Symbol" w:hAnsi="Symbol" w:hint="default"/>
      </w:rPr>
    </w:lvl>
    <w:lvl w:ilvl="7" w:tplc="D4EE451E">
      <w:start w:val="1"/>
      <w:numFmt w:val="bullet"/>
      <w:lvlText w:val="o"/>
      <w:lvlJc w:val="left"/>
      <w:pPr>
        <w:ind w:left="5760" w:hanging="360"/>
      </w:pPr>
      <w:rPr>
        <w:rFonts w:ascii="Courier New" w:hAnsi="Courier New" w:hint="default"/>
      </w:rPr>
    </w:lvl>
    <w:lvl w:ilvl="8" w:tplc="048498D2">
      <w:start w:val="1"/>
      <w:numFmt w:val="bullet"/>
      <w:lvlText w:val=""/>
      <w:lvlJc w:val="left"/>
      <w:pPr>
        <w:ind w:left="6480" w:hanging="360"/>
      </w:pPr>
      <w:rPr>
        <w:rFonts w:ascii="Wingdings" w:hAnsi="Wingdings" w:hint="default"/>
      </w:rPr>
    </w:lvl>
  </w:abstractNum>
  <w:abstractNum w:abstractNumId="13" w15:restartNumberingAfterBreak="0">
    <w:nsid w:val="1B1A77E0"/>
    <w:multiLevelType w:val="hybridMultilevel"/>
    <w:tmpl w:val="18CC99F8"/>
    <w:lvl w:ilvl="0" w:tplc="4A9A58EC">
      <w:start w:val="1"/>
      <w:numFmt w:val="bullet"/>
      <w:lvlText w:val=""/>
      <w:lvlJc w:val="left"/>
      <w:pPr>
        <w:ind w:left="720" w:hanging="360"/>
      </w:pPr>
      <w:rPr>
        <w:rFonts w:ascii="Symbol" w:hAnsi="Symbol" w:hint="default"/>
      </w:rPr>
    </w:lvl>
    <w:lvl w:ilvl="1" w:tplc="E3DC2C78">
      <w:start w:val="1"/>
      <w:numFmt w:val="bullet"/>
      <w:lvlText w:val="o"/>
      <w:lvlJc w:val="left"/>
      <w:pPr>
        <w:ind w:left="1440" w:hanging="360"/>
      </w:pPr>
      <w:rPr>
        <w:rFonts w:ascii="Courier New" w:hAnsi="Courier New" w:hint="default"/>
      </w:rPr>
    </w:lvl>
    <w:lvl w:ilvl="2" w:tplc="5FB05EAC">
      <w:start w:val="1"/>
      <w:numFmt w:val="bullet"/>
      <w:lvlText w:val=""/>
      <w:lvlJc w:val="left"/>
      <w:pPr>
        <w:ind w:left="2160" w:hanging="360"/>
      </w:pPr>
      <w:rPr>
        <w:rFonts w:ascii="Wingdings" w:hAnsi="Wingdings" w:hint="default"/>
      </w:rPr>
    </w:lvl>
    <w:lvl w:ilvl="3" w:tplc="67CEEA24">
      <w:start w:val="1"/>
      <w:numFmt w:val="bullet"/>
      <w:lvlText w:val=""/>
      <w:lvlJc w:val="left"/>
      <w:pPr>
        <w:ind w:left="2880" w:hanging="360"/>
      </w:pPr>
      <w:rPr>
        <w:rFonts w:ascii="Symbol" w:hAnsi="Symbol" w:hint="default"/>
      </w:rPr>
    </w:lvl>
    <w:lvl w:ilvl="4" w:tplc="F5CC2E04">
      <w:start w:val="1"/>
      <w:numFmt w:val="bullet"/>
      <w:lvlText w:val="o"/>
      <w:lvlJc w:val="left"/>
      <w:pPr>
        <w:ind w:left="3600" w:hanging="360"/>
      </w:pPr>
      <w:rPr>
        <w:rFonts w:ascii="Courier New" w:hAnsi="Courier New" w:hint="default"/>
      </w:rPr>
    </w:lvl>
    <w:lvl w:ilvl="5" w:tplc="A2C01DDE">
      <w:start w:val="1"/>
      <w:numFmt w:val="bullet"/>
      <w:lvlText w:val=""/>
      <w:lvlJc w:val="left"/>
      <w:pPr>
        <w:ind w:left="4320" w:hanging="360"/>
      </w:pPr>
      <w:rPr>
        <w:rFonts w:ascii="Wingdings" w:hAnsi="Wingdings" w:hint="default"/>
      </w:rPr>
    </w:lvl>
    <w:lvl w:ilvl="6" w:tplc="4C801D7C">
      <w:start w:val="1"/>
      <w:numFmt w:val="bullet"/>
      <w:lvlText w:val=""/>
      <w:lvlJc w:val="left"/>
      <w:pPr>
        <w:ind w:left="5040" w:hanging="360"/>
      </w:pPr>
      <w:rPr>
        <w:rFonts w:ascii="Symbol" w:hAnsi="Symbol" w:hint="default"/>
      </w:rPr>
    </w:lvl>
    <w:lvl w:ilvl="7" w:tplc="66ECCCDA">
      <w:start w:val="1"/>
      <w:numFmt w:val="bullet"/>
      <w:lvlText w:val="o"/>
      <w:lvlJc w:val="left"/>
      <w:pPr>
        <w:ind w:left="5760" w:hanging="360"/>
      </w:pPr>
      <w:rPr>
        <w:rFonts w:ascii="Courier New" w:hAnsi="Courier New" w:hint="default"/>
      </w:rPr>
    </w:lvl>
    <w:lvl w:ilvl="8" w:tplc="7662F826">
      <w:start w:val="1"/>
      <w:numFmt w:val="bullet"/>
      <w:lvlText w:val=""/>
      <w:lvlJc w:val="left"/>
      <w:pPr>
        <w:ind w:left="6480" w:hanging="360"/>
      </w:pPr>
      <w:rPr>
        <w:rFonts w:ascii="Wingdings" w:hAnsi="Wingdings" w:hint="default"/>
      </w:rPr>
    </w:lvl>
  </w:abstractNum>
  <w:abstractNum w:abstractNumId="14" w15:restartNumberingAfterBreak="0">
    <w:nsid w:val="1F314856"/>
    <w:multiLevelType w:val="hybridMultilevel"/>
    <w:tmpl w:val="1278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03B21"/>
    <w:multiLevelType w:val="multilevel"/>
    <w:tmpl w:val="3C04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F62534"/>
    <w:multiLevelType w:val="hybridMultilevel"/>
    <w:tmpl w:val="E95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12192"/>
    <w:multiLevelType w:val="hybridMultilevel"/>
    <w:tmpl w:val="0C3A7DB0"/>
    <w:lvl w:ilvl="0" w:tplc="86D4171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437BED"/>
    <w:multiLevelType w:val="hybridMultilevel"/>
    <w:tmpl w:val="FFFFFFFF"/>
    <w:lvl w:ilvl="0" w:tplc="0540B6DC">
      <w:start w:val="1"/>
      <w:numFmt w:val="bullet"/>
      <w:lvlText w:val=""/>
      <w:lvlJc w:val="left"/>
      <w:pPr>
        <w:ind w:left="720" w:hanging="360"/>
      </w:pPr>
      <w:rPr>
        <w:rFonts w:ascii="Symbol" w:hAnsi="Symbol" w:hint="default"/>
      </w:rPr>
    </w:lvl>
    <w:lvl w:ilvl="1" w:tplc="88AE01F2">
      <w:start w:val="1"/>
      <w:numFmt w:val="bullet"/>
      <w:lvlText w:val="o"/>
      <w:lvlJc w:val="left"/>
      <w:pPr>
        <w:ind w:left="1440" w:hanging="360"/>
      </w:pPr>
      <w:rPr>
        <w:rFonts w:ascii="Courier New" w:hAnsi="Courier New" w:hint="default"/>
      </w:rPr>
    </w:lvl>
    <w:lvl w:ilvl="2" w:tplc="E176EF14">
      <w:start w:val="1"/>
      <w:numFmt w:val="bullet"/>
      <w:lvlText w:val=""/>
      <w:lvlJc w:val="left"/>
      <w:pPr>
        <w:ind w:left="2160" w:hanging="360"/>
      </w:pPr>
      <w:rPr>
        <w:rFonts w:ascii="Wingdings" w:hAnsi="Wingdings" w:hint="default"/>
      </w:rPr>
    </w:lvl>
    <w:lvl w:ilvl="3" w:tplc="52F8661A">
      <w:start w:val="1"/>
      <w:numFmt w:val="bullet"/>
      <w:lvlText w:val=""/>
      <w:lvlJc w:val="left"/>
      <w:pPr>
        <w:ind w:left="2880" w:hanging="360"/>
      </w:pPr>
      <w:rPr>
        <w:rFonts w:ascii="Symbol" w:hAnsi="Symbol" w:hint="default"/>
      </w:rPr>
    </w:lvl>
    <w:lvl w:ilvl="4" w:tplc="7534B9E6">
      <w:start w:val="1"/>
      <w:numFmt w:val="bullet"/>
      <w:lvlText w:val="o"/>
      <w:lvlJc w:val="left"/>
      <w:pPr>
        <w:ind w:left="3600" w:hanging="360"/>
      </w:pPr>
      <w:rPr>
        <w:rFonts w:ascii="Courier New" w:hAnsi="Courier New" w:hint="default"/>
      </w:rPr>
    </w:lvl>
    <w:lvl w:ilvl="5" w:tplc="3E1061E6">
      <w:start w:val="1"/>
      <w:numFmt w:val="bullet"/>
      <w:lvlText w:val=""/>
      <w:lvlJc w:val="left"/>
      <w:pPr>
        <w:ind w:left="4320" w:hanging="360"/>
      </w:pPr>
      <w:rPr>
        <w:rFonts w:ascii="Wingdings" w:hAnsi="Wingdings" w:hint="default"/>
      </w:rPr>
    </w:lvl>
    <w:lvl w:ilvl="6" w:tplc="4320A338">
      <w:start w:val="1"/>
      <w:numFmt w:val="bullet"/>
      <w:lvlText w:val=""/>
      <w:lvlJc w:val="left"/>
      <w:pPr>
        <w:ind w:left="5040" w:hanging="360"/>
      </w:pPr>
      <w:rPr>
        <w:rFonts w:ascii="Symbol" w:hAnsi="Symbol" w:hint="default"/>
      </w:rPr>
    </w:lvl>
    <w:lvl w:ilvl="7" w:tplc="02A241C4">
      <w:start w:val="1"/>
      <w:numFmt w:val="bullet"/>
      <w:lvlText w:val="o"/>
      <w:lvlJc w:val="left"/>
      <w:pPr>
        <w:ind w:left="5760" w:hanging="360"/>
      </w:pPr>
      <w:rPr>
        <w:rFonts w:ascii="Courier New" w:hAnsi="Courier New" w:hint="default"/>
      </w:rPr>
    </w:lvl>
    <w:lvl w:ilvl="8" w:tplc="88D82D8E">
      <w:start w:val="1"/>
      <w:numFmt w:val="bullet"/>
      <w:lvlText w:val=""/>
      <w:lvlJc w:val="left"/>
      <w:pPr>
        <w:ind w:left="6480" w:hanging="360"/>
      </w:pPr>
      <w:rPr>
        <w:rFonts w:ascii="Wingdings" w:hAnsi="Wingdings" w:hint="default"/>
      </w:rPr>
    </w:lvl>
  </w:abstractNum>
  <w:abstractNum w:abstractNumId="19" w15:restartNumberingAfterBreak="0">
    <w:nsid w:val="2DEA332B"/>
    <w:multiLevelType w:val="hybridMultilevel"/>
    <w:tmpl w:val="FFFFFFFF"/>
    <w:lvl w:ilvl="0" w:tplc="7FB6CD56">
      <w:start w:val="1"/>
      <w:numFmt w:val="bullet"/>
      <w:lvlText w:val=""/>
      <w:lvlJc w:val="left"/>
      <w:pPr>
        <w:ind w:left="720" w:hanging="360"/>
      </w:pPr>
      <w:rPr>
        <w:rFonts w:ascii="Symbol" w:hAnsi="Symbol" w:hint="default"/>
      </w:rPr>
    </w:lvl>
    <w:lvl w:ilvl="1" w:tplc="0C80F57E">
      <w:start w:val="1"/>
      <w:numFmt w:val="bullet"/>
      <w:lvlText w:val="o"/>
      <w:lvlJc w:val="left"/>
      <w:pPr>
        <w:ind w:left="1440" w:hanging="360"/>
      </w:pPr>
      <w:rPr>
        <w:rFonts w:ascii="Courier New" w:hAnsi="Courier New" w:hint="default"/>
      </w:rPr>
    </w:lvl>
    <w:lvl w:ilvl="2" w:tplc="798E9EC6">
      <w:start w:val="1"/>
      <w:numFmt w:val="bullet"/>
      <w:lvlText w:val=""/>
      <w:lvlJc w:val="left"/>
      <w:pPr>
        <w:ind w:left="2160" w:hanging="360"/>
      </w:pPr>
      <w:rPr>
        <w:rFonts w:ascii="Wingdings" w:hAnsi="Wingdings" w:hint="default"/>
      </w:rPr>
    </w:lvl>
    <w:lvl w:ilvl="3" w:tplc="7C241282">
      <w:start w:val="1"/>
      <w:numFmt w:val="bullet"/>
      <w:lvlText w:val=""/>
      <w:lvlJc w:val="left"/>
      <w:pPr>
        <w:ind w:left="2880" w:hanging="360"/>
      </w:pPr>
      <w:rPr>
        <w:rFonts w:ascii="Symbol" w:hAnsi="Symbol" w:hint="default"/>
      </w:rPr>
    </w:lvl>
    <w:lvl w:ilvl="4" w:tplc="497EEEFE">
      <w:start w:val="1"/>
      <w:numFmt w:val="bullet"/>
      <w:lvlText w:val="o"/>
      <w:lvlJc w:val="left"/>
      <w:pPr>
        <w:ind w:left="3600" w:hanging="360"/>
      </w:pPr>
      <w:rPr>
        <w:rFonts w:ascii="Courier New" w:hAnsi="Courier New" w:hint="default"/>
      </w:rPr>
    </w:lvl>
    <w:lvl w:ilvl="5" w:tplc="3BCC8880">
      <w:start w:val="1"/>
      <w:numFmt w:val="bullet"/>
      <w:lvlText w:val=""/>
      <w:lvlJc w:val="left"/>
      <w:pPr>
        <w:ind w:left="4320" w:hanging="360"/>
      </w:pPr>
      <w:rPr>
        <w:rFonts w:ascii="Wingdings" w:hAnsi="Wingdings" w:hint="default"/>
      </w:rPr>
    </w:lvl>
    <w:lvl w:ilvl="6" w:tplc="006ED5C8">
      <w:start w:val="1"/>
      <w:numFmt w:val="bullet"/>
      <w:lvlText w:val=""/>
      <w:lvlJc w:val="left"/>
      <w:pPr>
        <w:ind w:left="5040" w:hanging="360"/>
      </w:pPr>
      <w:rPr>
        <w:rFonts w:ascii="Symbol" w:hAnsi="Symbol" w:hint="default"/>
      </w:rPr>
    </w:lvl>
    <w:lvl w:ilvl="7" w:tplc="EA623A10">
      <w:start w:val="1"/>
      <w:numFmt w:val="bullet"/>
      <w:lvlText w:val="o"/>
      <w:lvlJc w:val="left"/>
      <w:pPr>
        <w:ind w:left="5760" w:hanging="360"/>
      </w:pPr>
      <w:rPr>
        <w:rFonts w:ascii="Courier New" w:hAnsi="Courier New" w:hint="default"/>
      </w:rPr>
    </w:lvl>
    <w:lvl w:ilvl="8" w:tplc="DF707930">
      <w:start w:val="1"/>
      <w:numFmt w:val="bullet"/>
      <w:lvlText w:val=""/>
      <w:lvlJc w:val="left"/>
      <w:pPr>
        <w:ind w:left="6480" w:hanging="360"/>
      </w:pPr>
      <w:rPr>
        <w:rFonts w:ascii="Wingdings" w:hAnsi="Wingdings" w:hint="default"/>
      </w:rPr>
    </w:lvl>
  </w:abstractNum>
  <w:abstractNum w:abstractNumId="20" w15:restartNumberingAfterBreak="0">
    <w:nsid w:val="37284A5D"/>
    <w:multiLevelType w:val="hybridMultilevel"/>
    <w:tmpl w:val="327C373C"/>
    <w:lvl w:ilvl="0" w:tplc="4C8AE040">
      <w:start w:val="1"/>
      <w:numFmt w:val="bullet"/>
      <w:lvlText w:val=""/>
      <w:lvlJc w:val="left"/>
      <w:pPr>
        <w:ind w:left="720" w:hanging="360"/>
      </w:pPr>
      <w:rPr>
        <w:rFonts w:ascii="Symbol" w:hAnsi="Symbol" w:hint="default"/>
      </w:rPr>
    </w:lvl>
    <w:lvl w:ilvl="1" w:tplc="85B29EA0">
      <w:start w:val="1"/>
      <w:numFmt w:val="bullet"/>
      <w:lvlText w:val="o"/>
      <w:lvlJc w:val="left"/>
      <w:pPr>
        <w:ind w:left="1440" w:hanging="360"/>
      </w:pPr>
      <w:rPr>
        <w:rFonts w:ascii="Courier New" w:hAnsi="Courier New" w:hint="default"/>
      </w:rPr>
    </w:lvl>
    <w:lvl w:ilvl="2" w:tplc="0B843B3A">
      <w:start w:val="1"/>
      <w:numFmt w:val="bullet"/>
      <w:lvlText w:val=""/>
      <w:lvlJc w:val="left"/>
      <w:pPr>
        <w:ind w:left="2160" w:hanging="360"/>
      </w:pPr>
      <w:rPr>
        <w:rFonts w:ascii="Wingdings" w:hAnsi="Wingdings" w:hint="default"/>
      </w:rPr>
    </w:lvl>
    <w:lvl w:ilvl="3" w:tplc="7A580ACC">
      <w:start w:val="1"/>
      <w:numFmt w:val="bullet"/>
      <w:lvlText w:val=""/>
      <w:lvlJc w:val="left"/>
      <w:pPr>
        <w:ind w:left="2880" w:hanging="360"/>
      </w:pPr>
      <w:rPr>
        <w:rFonts w:ascii="Symbol" w:hAnsi="Symbol" w:hint="default"/>
      </w:rPr>
    </w:lvl>
    <w:lvl w:ilvl="4" w:tplc="A52AD01E">
      <w:start w:val="1"/>
      <w:numFmt w:val="bullet"/>
      <w:lvlText w:val="o"/>
      <w:lvlJc w:val="left"/>
      <w:pPr>
        <w:ind w:left="3600" w:hanging="360"/>
      </w:pPr>
      <w:rPr>
        <w:rFonts w:ascii="Courier New" w:hAnsi="Courier New" w:hint="default"/>
      </w:rPr>
    </w:lvl>
    <w:lvl w:ilvl="5" w:tplc="A6464E9E">
      <w:start w:val="1"/>
      <w:numFmt w:val="bullet"/>
      <w:lvlText w:val=""/>
      <w:lvlJc w:val="left"/>
      <w:pPr>
        <w:ind w:left="4320" w:hanging="360"/>
      </w:pPr>
      <w:rPr>
        <w:rFonts w:ascii="Wingdings" w:hAnsi="Wingdings" w:hint="default"/>
      </w:rPr>
    </w:lvl>
    <w:lvl w:ilvl="6" w:tplc="571E7A40">
      <w:start w:val="1"/>
      <w:numFmt w:val="bullet"/>
      <w:lvlText w:val=""/>
      <w:lvlJc w:val="left"/>
      <w:pPr>
        <w:ind w:left="5040" w:hanging="360"/>
      </w:pPr>
      <w:rPr>
        <w:rFonts w:ascii="Symbol" w:hAnsi="Symbol" w:hint="default"/>
      </w:rPr>
    </w:lvl>
    <w:lvl w:ilvl="7" w:tplc="6F105950">
      <w:start w:val="1"/>
      <w:numFmt w:val="bullet"/>
      <w:lvlText w:val="o"/>
      <w:lvlJc w:val="left"/>
      <w:pPr>
        <w:ind w:left="5760" w:hanging="360"/>
      </w:pPr>
      <w:rPr>
        <w:rFonts w:ascii="Courier New" w:hAnsi="Courier New" w:hint="default"/>
      </w:rPr>
    </w:lvl>
    <w:lvl w:ilvl="8" w:tplc="E9226E4A">
      <w:start w:val="1"/>
      <w:numFmt w:val="bullet"/>
      <w:lvlText w:val=""/>
      <w:lvlJc w:val="left"/>
      <w:pPr>
        <w:ind w:left="6480" w:hanging="360"/>
      </w:pPr>
      <w:rPr>
        <w:rFonts w:ascii="Wingdings" w:hAnsi="Wingdings" w:hint="default"/>
      </w:rPr>
    </w:lvl>
  </w:abstractNum>
  <w:abstractNum w:abstractNumId="21" w15:restartNumberingAfterBreak="0">
    <w:nsid w:val="38C81E83"/>
    <w:multiLevelType w:val="hybridMultilevel"/>
    <w:tmpl w:val="2F2AD9C6"/>
    <w:lvl w:ilvl="0" w:tplc="7AB04006">
      <w:start w:val="1"/>
      <w:numFmt w:val="bullet"/>
      <w:lvlText w:val=""/>
      <w:lvlJc w:val="left"/>
      <w:pPr>
        <w:ind w:left="360" w:hanging="360"/>
      </w:pPr>
      <w:rPr>
        <w:rFonts w:ascii="Symbol" w:hAnsi="Symbol" w:hint="default"/>
      </w:rPr>
    </w:lvl>
    <w:lvl w:ilvl="1" w:tplc="B200551C">
      <w:start w:val="1"/>
      <w:numFmt w:val="bullet"/>
      <w:lvlText w:val="o"/>
      <w:lvlJc w:val="left"/>
      <w:pPr>
        <w:ind w:left="1080" w:hanging="360"/>
      </w:pPr>
      <w:rPr>
        <w:rFonts w:ascii="Courier New" w:hAnsi="Courier New" w:hint="default"/>
      </w:rPr>
    </w:lvl>
    <w:lvl w:ilvl="2" w:tplc="94D679A2">
      <w:start w:val="1"/>
      <w:numFmt w:val="bullet"/>
      <w:lvlText w:val=""/>
      <w:lvlJc w:val="left"/>
      <w:pPr>
        <w:ind w:left="1800" w:hanging="360"/>
      </w:pPr>
      <w:rPr>
        <w:rFonts w:ascii="Wingdings" w:hAnsi="Wingdings" w:hint="default"/>
      </w:rPr>
    </w:lvl>
    <w:lvl w:ilvl="3" w:tplc="A6FCBB4E">
      <w:start w:val="1"/>
      <w:numFmt w:val="bullet"/>
      <w:lvlText w:val=""/>
      <w:lvlJc w:val="left"/>
      <w:pPr>
        <w:ind w:left="2520" w:hanging="360"/>
      </w:pPr>
      <w:rPr>
        <w:rFonts w:ascii="Symbol" w:hAnsi="Symbol" w:hint="default"/>
      </w:rPr>
    </w:lvl>
    <w:lvl w:ilvl="4" w:tplc="2848A438">
      <w:start w:val="1"/>
      <w:numFmt w:val="bullet"/>
      <w:lvlText w:val="o"/>
      <w:lvlJc w:val="left"/>
      <w:pPr>
        <w:ind w:left="3240" w:hanging="360"/>
      </w:pPr>
      <w:rPr>
        <w:rFonts w:ascii="Courier New" w:hAnsi="Courier New" w:hint="default"/>
      </w:rPr>
    </w:lvl>
    <w:lvl w:ilvl="5" w:tplc="9A309AE2">
      <w:start w:val="1"/>
      <w:numFmt w:val="bullet"/>
      <w:lvlText w:val=""/>
      <w:lvlJc w:val="left"/>
      <w:pPr>
        <w:ind w:left="3960" w:hanging="360"/>
      </w:pPr>
      <w:rPr>
        <w:rFonts w:ascii="Wingdings" w:hAnsi="Wingdings" w:hint="default"/>
      </w:rPr>
    </w:lvl>
    <w:lvl w:ilvl="6" w:tplc="7E5E8052">
      <w:start w:val="1"/>
      <w:numFmt w:val="bullet"/>
      <w:lvlText w:val=""/>
      <w:lvlJc w:val="left"/>
      <w:pPr>
        <w:ind w:left="4680" w:hanging="360"/>
      </w:pPr>
      <w:rPr>
        <w:rFonts w:ascii="Symbol" w:hAnsi="Symbol" w:hint="default"/>
      </w:rPr>
    </w:lvl>
    <w:lvl w:ilvl="7" w:tplc="4AE6D2F8">
      <w:start w:val="1"/>
      <w:numFmt w:val="bullet"/>
      <w:lvlText w:val="o"/>
      <w:lvlJc w:val="left"/>
      <w:pPr>
        <w:ind w:left="5400" w:hanging="360"/>
      </w:pPr>
      <w:rPr>
        <w:rFonts w:ascii="Courier New" w:hAnsi="Courier New" w:hint="default"/>
      </w:rPr>
    </w:lvl>
    <w:lvl w:ilvl="8" w:tplc="F2809FF6">
      <w:start w:val="1"/>
      <w:numFmt w:val="bullet"/>
      <w:lvlText w:val=""/>
      <w:lvlJc w:val="left"/>
      <w:pPr>
        <w:ind w:left="6120" w:hanging="360"/>
      </w:pPr>
      <w:rPr>
        <w:rFonts w:ascii="Wingdings" w:hAnsi="Wingdings" w:hint="default"/>
      </w:rPr>
    </w:lvl>
  </w:abstractNum>
  <w:abstractNum w:abstractNumId="22" w15:restartNumberingAfterBreak="0">
    <w:nsid w:val="39273CF8"/>
    <w:multiLevelType w:val="hybridMultilevel"/>
    <w:tmpl w:val="FFFFFFFF"/>
    <w:lvl w:ilvl="0" w:tplc="8912F0DA">
      <w:start w:val="1"/>
      <w:numFmt w:val="bullet"/>
      <w:lvlText w:val=""/>
      <w:lvlJc w:val="left"/>
      <w:pPr>
        <w:ind w:left="720" w:hanging="360"/>
      </w:pPr>
      <w:rPr>
        <w:rFonts w:ascii="Symbol" w:hAnsi="Symbol" w:hint="default"/>
      </w:rPr>
    </w:lvl>
    <w:lvl w:ilvl="1" w:tplc="99F6E5E6">
      <w:start w:val="1"/>
      <w:numFmt w:val="bullet"/>
      <w:lvlText w:val="o"/>
      <w:lvlJc w:val="left"/>
      <w:pPr>
        <w:ind w:left="1440" w:hanging="360"/>
      </w:pPr>
      <w:rPr>
        <w:rFonts w:ascii="Courier New" w:hAnsi="Courier New" w:hint="default"/>
      </w:rPr>
    </w:lvl>
    <w:lvl w:ilvl="2" w:tplc="2CF06A8C">
      <w:start w:val="1"/>
      <w:numFmt w:val="bullet"/>
      <w:lvlText w:val=""/>
      <w:lvlJc w:val="left"/>
      <w:pPr>
        <w:ind w:left="2160" w:hanging="360"/>
      </w:pPr>
      <w:rPr>
        <w:rFonts w:ascii="Wingdings" w:hAnsi="Wingdings" w:hint="default"/>
      </w:rPr>
    </w:lvl>
    <w:lvl w:ilvl="3" w:tplc="F0207E4A">
      <w:start w:val="1"/>
      <w:numFmt w:val="bullet"/>
      <w:lvlText w:val=""/>
      <w:lvlJc w:val="left"/>
      <w:pPr>
        <w:ind w:left="2880" w:hanging="360"/>
      </w:pPr>
      <w:rPr>
        <w:rFonts w:ascii="Symbol" w:hAnsi="Symbol" w:hint="default"/>
      </w:rPr>
    </w:lvl>
    <w:lvl w:ilvl="4" w:tplc="488C77F6">
      <w:start w:val="1"/>
      <w:numFmt w:val="bullet"/>
      <w:lvlText w:val="o"/>
      <w:lvlJc w:val="left"/>
      <w:pPr>
        <w:ind w:left="3600" w:hanging="360"/>
      </w:pPr>
      <w:rPr>
        <w:rFonts w:ascii="Courier New" w:hAnsi="Courier New" w:hint="default"/>
      </w:rPr>
    </w:lvl>
    <w:lvl w:ilvl="5" w:tplc="875A2DB4">
      <w:start w:val="1"/>
      <w:numFmt w:val="bullet"/>
      <w:lvlText w:val=""/>
      <w:lvlJc w:val="left"/>
      <w:pPr>
        <w:ind w:left="4320" w:hanging="360"/>
      </w:pPr>
      <w:rPr>
        <w:rFonts w:ascii="Wingdings" w:hAnsi="Wingdings" w:hint="default"/>
      </w:rPr>
    </w:lvl>
    <w:lvl w:ilvl="6" w:tplc="DEAE46EC">
      <w:start w:val="1"/>
      <w:numFmt w:val="bullet"/>
      <w:lvlText w:val=""/>
      <w:lvlJc w:val="left"/>
      <w:pPr>
        <w:ind w:left="5040" w:hanging="360"/>
      </w:pPr>
      <w:rPr>
        <w:rFonts w:ascii="Symbol" w:hAnsi="Symbol" w:hint="default"/>
      </w:rPr>
    </w:lvl>
    <w:lvl w:ilvl="7" w:tplc="5ECACE62">
      <w:start w:val="1"/>
      <w:numFmt w:val="bullet"/>
      <w:lvlText w:val="o"/>
      <w:lvlJc w:val="left"/>
      <w:pPr>
        <w:ind w:left="5760" w:hanging="360"/>
      </w:pPr>
      <w:rPr>
        <w:rFonts w:ascii="Courier New" w:hAnsi="Courier New" w:hint="default"/>
      </w:rPr>
    </w:lvl>
    <w:lvl w:ilvl="8" w:tplc="1892EA44">
      <w:start w:val="1"/>
      <w:numFmt w:val="bullet"/>
      <w:lvlText w:val=""/>
      <w:lvlJc w:val="left"/>
      <w:pPr>
        <w:ind w:left="6480" w:hanging="360"/>
      </w:pPr>
      <w:rPr>
        <w:rFonts w:ascii="Wingdings" w:hAnsi="Wingdings" w:hint="default"/>
      </w:rPr>
    </w:lvl>
  </w:abstractNum>
  <w:abstractNum w:abstractNumId="23" w15:restartNumberingAfterBreak="0">
    <w:nsid w:val="3B893949"/>
    <w:multiLevelType w:val="hybridMultilevel"/>
    <w:tmpl w:val="FFFFFFFF"/>
    <w:lvl w:ilvl="0" w:tplc="B13E27C4">
      <w:start w:val="1"/>
      <w:numFmt w:val="bullet"/>
      <w:lvlText w:val=""/>
      <w:lvlJc w:val="left"/>
      <w:pPr>
        <w:ind w:left="720" w:hanging="360"/>
      </w:pPr>
      <w:rPr>
        <w:rFonts w:ascii="Symbol" w:hAnsi="Symbol" w:hint="default"/>
      </w:rPr>
    </w:lvl>
    <w:lvl w:ilvl="1" w:tplc="17240964">
      <w:start w:val="1"/>
      <w:numFmt w:val="bullet"/>
      <w:lvlText w:val="o"/>
      <w:lvlJc w:val="left"/>
      <w:pPr>
        <w:ind w:left="1440" w:hanging="360"/>
      </w:pPr>
      <w:rPr>
        <w:rFonts w:ascii="Courier New" w:hAnsi="Courier New" w:hint="default"/>
      </w:rPr>
    </w:lvl>
    <w:lvl w:ilvl="2" w:tplc="C394B1F2">
      <w:start w:val="1"/>
      <w:numFmt w:val="bullet"/>
      <w:lvlText w:val=""/>
      <w:lvlJc w:val="left"/>
      <w:pPr>
        <w:ind w:left="2160" w:hanging="360"/>
      </w:pPr>
      <w:rPr>
        <w:rFonts w:ascii="Wingdings" w:hAnsi="Wingdings" w:hint="default"/>
      </w:rPr>
    </w:lvl>
    <w:lvl w:ilvl="3" w:tplc="46300F92">
      <w:start w:val="1"/>
      <w:numFmt w:val="bullet"/>
      <w:lvlText w:val=""/>
      <w:lvlJc w:val="left"/>
      <w:pPr>
        <w:ind w:left="2880" w:hanging="360"/>
      </w:pPr>
      <w:rPr>
        <w:rFonts w:ascii="Symbol" w:hAnsi="Symbol" w:hint="default"/>
      </w:rPr>
    </w:lvl>
    <w:lvl w:ilvl="4" w:tplc="A1966872">
      <w:start w:val="1"/>
      <w:numFmt w:val="bullet"/>
      <w:lvlText w:val="o"/>
      <w:lvlJc w:val="left"/>
      <w:pPr>
        <w:ind w:left="3600" w:hanging="360"/>
      </w:pPr>
      <w:rPr>
        <w:rFonts w:ascii="Courier New" w:hAnsi="Courier New" w:hint="default"/>
      </w:rPr>
    </w:lvl>
    <w:lvl w:ilvl="5" w:tplc="6622A5D6">
      <w:start w:val="1"/>
      <w:numFmt w:val="bullet"/>
      <w:lvlText w:val=""/>
      <w:lvlJc w:val="left"/>
      <w:pPr>
        <w:ind w:left="4320" w:hanging="360"/>
      </w:pPr>
      <w:rPr>
        <w:rFonts w:ascii="Wingdings" w:hAnsi="Wingdings" w:hint="default"/>
      </w:rPr>
    </w:lvl>
    <w:lvl w:ilvl="6" w:tplc="771A94F0">
      <w:start w:val="1"/>
      <w:numFmt w:val="bullet"/>
      <w:lvlText w:val=""/>
      <w:lvlJc w:val="left"/>
      <w:pPr>
        <w:ind w:left="5040" w:hanging="360"/>
      </w:pPr>
      <w:rPr>
        <w:rFonts w:ascii="Symbol" w:hAnsi="Symbol" w:hint="default"/>
      </w:rPr>
    </w:lvl>
    <w:lvl w:ilvl="7" w:tplc="2B0612C6">
      <w:start w:val="1"/>
      <w:numFmt w:val="bullet"/>
      <w:lvlText w:val="o"/>
      <w:lvlJc w:val="left"/>
      <w:pPr>
        <w:ind w:left="5760" w:hanging="360"/>
      </w:pPr>
      <w:rPr>
        <w:rFonts w:ascii="Courier New" w:hAnsi="Courier New" w:hint="default"/>
      </w:rPr>
    </w:lvl>
    <w:lvl w:ilvl="8" w:tplc="82382650">
      <w:start w:val="1"/>
      <w:numFmt w:val="bullet"/>
      <w:lvlText w:val=""/>
      <w:lvlJc w:val="left"/>
      <w:pPr>
        <w:ind w:left="6480" w:hanging="360"/>
      </w:pPr>
      <w:rPr>
        <w:rFonts w:ascii="Wingdings" w:hAnsi="Wingdings" w:hint="default"/>
      </w:rPr>
    </w:lvl>
  </w:abstractNum>
  <w:abstractNum w:abstractNumId="24" w15:restartNumberingAfterBreak="0">
    <w:nsid w:val="40E604D5"/>
    <w:multiLevelType w:val="hybridMultilevel"/>
    <w:tmpl w:val="05B44E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BE3E27"/>
    <w:multiLevelType w:val="hybridMultilevel"/>
    <w:tmpl w:val="FFFFFFFF"/>
    <w:lvl w:ilvl="0" w:tplc="38AC666C">
      <w:start w:val="1"/>
      <w:numFmt w:val="bullet"/>
      <w:lvlText w:val=""/>
      <w:lvlJc w:val="left"/>
      <w:pPr>
        <w:ind w:left="720" w:hanging="360"/>
      </w:pPr>
      <w:rPr>
        <w:rFonts w:ascii="Symbol" w:hAnsi="Symbol" w:hint="default"/>
      </w:rPr>
    </w:lvl>
    <w:lvl w:ilvl="1" w:tplc="B782832A">
      <w:start w:val="1"/>
      <w:numFmt w:val="bullet"/>
      <w:lvlText w:val="o"/>
      <w:lvlJc w:val="left"/>
      <w:pPr>
        <w:ind w:left="1440" w:hanging="360"/>
      </w:pPr>
      <w:rPr>
        <w:rFonts w:ascii="Courier New" w:hAnsi="Courier New" w:hint="default"/>
      </w:rPr>
    </w:lvl>
    <w:lvl w:ilvl="2" w:tplc="51D60BAE">
      <w:start w:val="1"/>
      <w:numFmt w:val="bullet"/>
      <w:lvlText w:val=""/>
      <w:lvlJc w:val="left"/>
      <w:pPr>
        <w:ind w:left="2160" w:hanging="360"/>
      </w:pPr>
      <w:rPr>
        <w:rFonts w:ascii="Wingdings" w:hAnsi="Wingdings" w:hint="default"/>
      </w:rPr>
    </w:lvl>
    <w:lvl w:ilvl="3" w:tplc="65FE1E4A">
      <w:start w:val="1"/>
      <w:numFmt w:val="bullet"/>
      <w:lvlText w:val=""/>
      <w:lvlJc w:val="left"/>
      <w:pPr>
        <w:ind w:left="2880" w:hanging="360"/>
      </w:pPr>
      <w:rPr>
        <w:rFonts w:ascii="Symbol" w:hAnsi="Symbol" w:hint="default"/>
      </w:rPr>
    </w:lvl>
    <w:lvl w:ilvl="4" w:tplc="4A7A926A">
      <w:start w:val="1"/>
      <w:numFmt w:val="bullet"/>
      <w:lvlText w:val="o"/>
      <w:lvlJc w:val="left"/>
      <w:pPr>
        <w:ind w:left="3600" w:hanging="360"/>
      </w:pPr>
      <w:rPr>
        <w:rFonts w:ascii="Courier New" w:hAnsi="Courier New" w:hint="default"/>
      </w:rPr>
    </w:lvl>
    <w:lvl w:ilvl="5" w:tplc="5F9EBA9A">
      <w:start w:val="1"/>
      <w:numFmt w:val="bullet"/>
      <w:lvlText w:val=""/>
      <w:lvlJc w:val="left"/>
      <w:pPr>
        <w:ind w:left="4320" w:hanging="360"/>
      </w:pPr>
      <w:rPr>
        <w:rFonts w:ascii="Wingdings" w:hAnsi="Wingdings" w:hint="default"/>
      </w:rPr>
    </w:lvl>
    <w:lvl w:ilvl="6" w:tplc="52D65320">
      <w:start w:val="1"/>
      <w:numFmt w:val="bullet"/>
      <w:lvlText w:val=""/>
      <w:lvlJc w:val="left"/>
      <w:pPr>
        <w:ind w:left="5040" w:hanging="360"/>
      </w:pPr>
      <w:rPr>
        <w:rFonts w:ascii="Symbol" w:hAnsi="Symbol" w:hint="default"/>
      </w:rPr>
    </w:lvl>
    <w:lvl w:ilvl="7" w:tplc="896C78A4">
      <w:start w:val="1"/>
      <w:numFmt w:val="bullet"/>
      <w:lvlText w:val="o"/>
      <w:lvlJc w:val="left"/>
      <w:pPr>
        <w:ind w:left="5760" w:hanging="360"/>
      </w:pPr>
      <w:rPr>
        <w:rFonts w:ascii="Courier New" w:hAnsi="Courier New" w:hint="default"/>
      </w:rPr>
    </w:lvl>
    <w:lvl w:ilvl="8" w:tplc="A18629A2">
      <w:start w:val="1"/>
      <w:numFmt w:val="bullet"/>
      <w:lvlText w:val=""/>
      <w:lvlJc w:val="left"/>
      <w:pPr>
        <w:ind w:left="6480" w:hanging="360"/>
      </w:pPr>
      <w:rPr>
        <w:rFonts w:ascii="Wingdings" w:hAnsi="Wingdings" w:hint="default"/>
      </w:rPr>
    </w:lvl>
  </w:abstractNum>
  <w:abstractNum w:abstractNumId="26" w15:restartNumberingAfterBreak="0">
    <w:nsid w:val="48DB470D"/>
    <w:multiLevelType w:val="hybridMultilevel"/>
    <w:tmpl w:val="FFFFFFFF"/>
    <w:lvl w:ilvl="0" w:tplc="1A1C1284">
      <w:start w:val="1"/>
      <w:numFmt w:val="bullet"/>
      <w:lvlText w:val=""/>
      <w:lvlJc w:val="left"/>
      <w:pPr>
        <w:ind w:left="720" w:hanging="360"/>
      </w:pPr>
      <w:rPr>
        <w:rFonts w:ascii="Symbol" w:hAnsi="Symbol" w:hint="default"/>
      </w:rPr>
    </w:lvl>
    <w:lvl w:ilvl="1" w:tplc="AE824BA2">
      <w:start w:val="1"/>
      <w:numFmt w:val="bullet"/>
      <w:lvlText w:val="o"/>
      <w:lvlJc w:val="left"/>
      <w:pPr>
        <w:ind w:left="1440" w:hanging="360"/>
      </w:pPr>
      <w:rPr>
        <w:rFonts w:ascii="Courier New" w:hAnsi="Courier New" w:hint="default"/>
      </w:rPr>
    </w:lvl>
    <w:lvl w:ilvl="2" w:tplc="EC784B1A">
      <w:start w:val="1"/>
      <w:numFmt w:val="bullet"/>
      <w:lvlText w:val=""/>
      <w:lvlJc w:val="left"/>
      <w:pPr>
        <w:ind w:left="2160" w:hanging="360"/>
      </w:pPr>
      <w:rPr>
        <w:rFonts w:ascii="Wingdings" w:hAnsi="Wingdings" w:hint="default"/>
      </w:rPr>
    </w:lvl>
    <w:lvl w:ilvl="3" w:tplc="7D803364">
      <w:start w:val="1"/>
      <w:numFmt w:val="bullet"/>
      <w:lvlText w:val=""/>
      <w:lvlJc w:val="left"/>
      <w:pPr>
        <w:ind w:left="2880" w:hanging="360"/>
      </w:pPr>
      <w:rPr>
        <w:rFonts w:ascii="Symbol" w:hAnsi="Symbol" w:hint="default"/>
      </w:rPr>
    </w:lvl>
    <w:lvl w:ilvl="4" w:tplc="CA4E8AD0">
      <w:start w:val="1"/>
      <w:numFmt w:val="bullet"/>
      <w:lvlText w:val="o"/>
      <w:lvlJc w:val="left"/>
      <w:pPr>
        <w:ind w:left="3600" w:hanging="360"/>
      </w:pPr>
      <w:rPr>
        <w:rFonts w:ascii="Courier New" w:hAnsi="Courier New" w:hint="default"/>
      </w:rPr>
    </w:lvl>
    <w:lvl w:ilvl="5" w:tplc="BAE0DB16">
      <w:start w:val="1"/>
      <w:numFmt w:val="bullet"/>
      <w:lvlText w:val=""/>
      <w:lvlJc w:val="left"/>
      <w:pPr>
        <w:ind w:left="4320" w:hanging="360"/>
      </w:pPr>
      <w:rPr>
        <w:rFonts w:ascii="Wingdings" w:hAnsi="Wingdings" w:hint="default"/>
      </w:rPr>
    </w:lvl>
    <w:lvl w:ilvl="6" w:tplc="8AF087A4">
      <w:start w:val="1"/>
      <w:numFmt w:val="bullet"/>
      <w:lvlText w:val=""/>
      <w:lvlJc w:val="left"/>
      <w:pPr>
        <w:ind w:left="5040" w:hanging="360"/>
      </w:pPr>
      <w:rPr>
        <w:rFonts w:ascii="Symbol" w:hAnsi="Symbol" w:hint="default"/>
      </w:rPr>
    </w:lvl>
    <w:lvl w:ilvl="7" w:tplc="1F489624">
      <w:start w:val="1"/>
      <w:numFmt w:val="bullet"/>
      <w:lvlText w:val="o"/>
      <w:lvlJc w:val="left"/>
      <w:pPr>
        <w:ind w:left="5760" w:hanging="360"/>
      </w:pPr>
      <w:rPr>
        <w:rFonts w:ascii="Courier New" w:hAnsi="Courier New" w:hint="default"/>
      </w:rPr>
    </w:lvl>
    <w:lvl w:ilvl="8" w:tplc="46C0B6D2">
      <w:start w:val="1"/>
      <w:numFmt w:val="bullet"/>
      <w:lvlText w:val=""/>
      <w:lvlJc w:val="left"/>
      <w:pPr>
        <w:ind w:left="6480" w:hanging="360"/>
      </w:pPr>
      <w:rPr>
        <w:rFonts w:ascii="Wingdings" w:hAnsi="Wingdings" w:hint="default"/>
      </w:rPr>
    </w:lvl>
  </w:abstractNum>
  <w:abstractNum w:abstractNumId="27" w15:restartNumberingAfterBreak="0">
    <w:nsid w:val="4BED0DE2"/>
    <w:multiLevelType w:val="hybridMultilevel"/>
    <w:tmpl w:val="FFFFFFFF"/>
    <w:lvl w:ilvl="0" w:tplc="ABDA6722">
      <w:start w:val="1"/>
      <w:numFmt w:val="bullet"/>
      <w:lvlText w:val=""/>
      <w:lvlJc w:val="left"/>
      <w:pPr>
        <w:ind w:left="720" w:hanging="360"/>
      </w:pPr>
      <w:rPr>
        <w:rFonts w:ascii="Symbol" w:hAnsi="Symbol" w:hint="default"/>
      </w:rPr>
    </w:lvl>
    <w:lvl w:ilvl="1" w:tplc="1A1053F8">
      <w:start w:val="1"/>
      <w:numFmt w:val="bullet"/>
      <w:lvlText w:val="o"/>
      <w:lvlJc w:val="left"/>
      <w:pPr>
        <w:ind w:left="1440" w:hanging="360"/>
      </w:pPr>
      <w:rPr>
        <w:rFonts w:ascii="Courier New" w:hAnsi="Courier New" w:hint="default"/>
      </w:rPr>
    </w:lvl>
    <w:lvl w:ilvl="2" w:tplc="C1067792">
      <w:start w:val="1"/>
      <w:numFmt w:val="bullet"/>
      <w:lvlText w:val=""/>
      <w:lvlJc w:val="left"/>
      <w:pPr>
        <w:ind w:left="2160" w:hanging="360"/>
      </w:pPr>
      <w:rPr>
        <w:rFonts w:ascii="Wingdings" w:hAnsi="Wingdings" w:hint="default"/>
      </w:rPr>
    </w:lvl>
    <w:lvl w:ilvl="3" w:tplc="79FAD068">
      <w:start w:val="1"/>
      <w:numFmt w:val="bullet"/>
      <w:lvlText w:val=""/>
      <w:lvlJc w:val="left"/>
      <w:pPr>
        <w:ind w:left="2880" w:hanging="360"/>
      </w:pPr>
      <w:rPr>
        <w:rFonts w:ascii="Symbol" w:hAnsi="Symbol" w:hint="default"/>
      </w:rPr>
    </w:lvl>
    <w:lvl w:ilvl="4" w:tplc="D6029C60">
      <w:start w:val="1"/>
      <w:numFmt w:val="bullet"/>
      <w:lvlText w:val="o"/>
      <w:lvlJc w:val="left"/>
      <w:pPr>
        <w:ind w:left="3600" w:hanging="360"/>
      </w:pPr>
      <w:rPr>
        <w:rFonts w:ascii="Courier New" w:hAnsi="Courier New" w:hint="default"/>
      </w:rPr>
    </w:lvl>
    <w:lvl w:ilvl="5" w:tplc="B1E296E8">
      <w:start w:val="1"/>
      <w:numFmt w:val="bullet"/>
      <w:lvlText w:val=""/>
      <w:lvlJc w:val="left"/>
      <w:pPr>
        <w:ind w:left="4320" w:hanging="360"/>
      </w:pPr>
      <w:rPr>
        <w:rFonts w:ascii="Wingdings" w:hAnsi="Wingdings" w:hint="default"/>
      </w:rPr>
    </w:lvl>
    <w:lvl w:ilvl="6" w:tplc="DA92D23E">
      <w:start w:val="1"/>
      <w:numFmt w:val="bullet"/>
      <w:lvlText w:val=""/>
      <w:lvlJc w:val="left"/>
      <w:pPr>
        <w:ind w:left="5040" w:hanging="360"/>
      </w:pPr>
      <w:rPr>
        <w:rFonts w:ascii="Symbol" w:hAnsi="Symbol" w:hint="default"/>
      </w:rPr>
    </w:lvl>
    <w:lvl w:ilvl="7" w:tplc="282ED410">
      <w:start w:val="1"/>
      <w:numFmt w:val="bullet"/>
      <w:lvlText w:val="o"/>
      <w:lvlJc w:val="left"/>
      <w:pPr>
        <w:ind w:left="5760" w:hanging="360"/>
      </w:pPr>
      <w:rPr>
        <w:rFonts w:ascii="Courier New" w:hAnsi="Courier New" w:hint="default"/>
      </w:rPr>
    </w:lvl>
    <w:lvl w:ilvl="8" w:tplc="FCCE385A">
      <w:start w:val="1"/>
      <w:numFmt w:val="bullet"/>
      <w:lvlText w:val=""/>
      <w:lvlJc w:val="left"/>
      <w:pPr>
        <w:ind w:left="6480" w:hanging="360"/>
      </w:pPr>
      <w:rPr>
        <w:rFonts w:ascii="Wingdings" w:hAnsi="Wingdings" w:hint="default"/>
      </w:rPr>
    </w:lvl>
  </w:abstractNum>
  <w:abstractNum w:abstractNumId="28" w15:restartNumberingAfterBreak="0">
    <w:nsid w:val="4EFD0B00"/>
    <w:multiLevelType w:val="hybridMultilevel"/>
    <w:tmpl w:val="4316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E361A"/>
    <w:multiLevelType w:val="hybridMultilevel"/>
    <w:tmpl w:val="1870F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982F94"/>
    <w:multiLevelType w:val="hybridMultilevel"/>
    <w:tmpl w:val="FFFFFFFF"/>
    <w:lvl w:ilvl="0" w:tplc="199CD7B4">
      <w:start w:val="1"/>
      <w:numFmt w:val="bullet"/>
      <w:lvlText w:val=""/>
      <w:lvlJc w:val="left"/>
      <w:pPr>
        <w:ind w:left="720" w:hanging="360"/>
      </w:pPr>
      <w:rPr>
        <w:rFonts w:ascii="Symbol" w:hAnsi="Symbol" w:hint="default"/>
      </w:rPr>
    </w:lvl>
    <w:lvl w:ilvl="1" w:tplc="C0CE429C">
      <w:start w:val="1"/>
      <w:numFmt w:val="bullet"/>
      <w:lvlText w:val="o"/>
      <w:lvlJc w:val="left"/>
      <w:pPr>
        <w:ind w:left="1440" w:hanging="360"/>
      </w:pPr>
      <w:rPr>
        <w:rFonts w:ascii="Courier New" w:hAnsi="Courier New" w:hint="default"/>
      </w:rPr>
    </w:lvl>
    <w:lvl w:ilvl="2" w:tplc="E1229438">
      <w:start w:val="1"/>
      <w:numFmt w:val="bullet"/>
      <w:lvlText w:val=""/>
      <w:lvlJc w:val="left"/>
      <w:pPr>
        <w:ind w:left="2160" w:hanging="360"/>
      </w:pPr>
      <w:rPr>
        <w:rFonts w:ascii="Wingdings" w:hAnsi="Wingdings" w:hint="default"/>
      </w:rPr>
    </w:lvl>
    <w:lvl w:ilvl="3" w:tplc="B0CAA400">
      <w:start w:val="1"/>
      <w:numFmt w:val="bullet"/>
      <w:lvlText w:val=""/>
      <w:lvlJc w:val="left"/>
      <w:pPr>
        <w:ind w:left="2880" w:hanging="360"/>
      </w:pPr>
      <w:rPr>
        <w:rFonts w:ascii="Symbol" w:hAnsi="Symbol" w:hint="default"/>
      </w:rPr>
    </w:lvl>
    <w:lvl w:ilvl="4" w:tplc="1E8E75F0">
      <w:start w:val="1"/>
      <w:numFmt w:val="bullet"/>
      <w:lvlText w:val="o"/>
      <w:lvlJc w:val="left"/>
      <w:pPr>
        <w:ind w:left="3600" w:hanging="360"/>
      </w:pPr>
      <w:rPr>
        <w:rFonts w:ascii="Courier New" w:hAnsi="Courier New" w:hint="default"/>
      </w:rPr>
    </w:lvl>
    <w:lvl w:ilvl="5" w:tplc="E370F1D8">
      <w:start w:val="1"/>
      <w:numFmt w:val="bullet"/>
      <w:lvlText w:val=""/>
      <w:lvlJc w:val="left"/>
      <w:pPr>
        <w:ind w:left="4320" w:hanging="360"/>
      </w:pPr>
      <w:rPr>
        <w:rFonts w:ascii="Wingdings" w:hAnsi="Wingdings" w:hint="default"/>
      </w:rPr>
    </w:lvl>
    <w:lvl w:ilvl="6" w:tplc="77F2256A">
      <w:start w:val="1"/>
      <w:numFmt w:val="bullet"/>
      <w:lvlText w:val=""/>
      <w:lvlJc w:val="left"/>
      <w:pPr>
        <w:ind w:left="5040" w:hanging="360"/>
      </w:pPr>
      <w:rPr>
        <w:rFonts w:ascii="Symbol" w:hAnsi="Symbol" w:hint="default"/>
      </w:rPr>
    </w:lvl>
    <w:lvl w:ilvl="7" w:tplc="AE76858A">
      <w:start w:val="1"/>
      <w:numFmt w:val="bullet"/>
      <w:lvlText w:val="o"/>
      <w:lvlJc w:val="left"/>
      <w:pPr>
        <w:ind w:left="5760" w:hanging="360"/>
      </w:pPr>
      <w:rPr>
        <w:rFonts w:ascii="Courier New" w:hAnsi="Courier New" w:hint="default"/>
      </w:rPr>
    </w:lvl>
    <w:lvl w:ilvl="8" w:tplc="742E96A0">
      <w:start w:val="1"/>
      <w:numFmt w:val="bullet"/>
      <w:lvlText w:val=""/>
      <w:lvlJc w:val="left"/>
      <w:pPr>
        <w:ind w:left="6480" w:hanging="360"/>
      </w:pPr>
      <w:rPr>
        <w:rFonts w:ascii="Wingdings" w:hAnsi="Wingdings" w:hint="default"/>
      </w:rPr>
    </w:lvl>
  </w:abstractNum>
  <w:abstractNum w:abstractNumId="31" w15:restartNumberingAfterBreak="0">
    <w:nsid w:val="563B4DA9"/>
    <w:multiLevelType w:val="hybridMultilevel"/>
    <w:tmpl w:val="FFFFFFFF"/>
    <w:lvl w:ilvl="0" w:tplc="3FE8F91C">
      <w:start w:val="1"/>
      <w:numFmt w:val="bullet"/>
      <w:lvlText w:val=""/>
      <w:lvlJc w:val="left"/>
      <w:pPr>
        <w:ind w:left="720" w:hanging="360"/>
      </w:pPr>
      <w:rPr>
        <w:rFonts w:ascii="Symbol" w:hAnsi="Symbol" w:hint="default"/>
      </w:rPr>
    </w:lvl>
    <w:lvl w:ilvl="1" w:tplc="32E021CA">
      <w:start w:val="1"/>
      <w:numFmt w:val="bullet"/>
      <w:lvlText w:val="o"/>
      <w:lvlJc w:val="left"/>
      <w:pPr>
        <w:ind w:left="1440" w:hanging="360"/>
      </w:pPr>
      <w:rPr>
        <w:rFonts w:ascii="Courier New" w:hAnsi="Courier New" w:hint="default"/>
      </w:rPr>
    </w:lvl>
    <w:lvl w:ilvl="2" w:tplc="BF20D564">
      <w:start w:val="1"/>
      <w:numFmt w:val="bullet"/>
      <w:lvlText w:val=""/>
      <w:lvlJc w:val="left"/>
      <w:pPr>
        <w:ind w:left="2160" w:hanging="360"/>
      </w:pPr>
      <w:rPr>
        <w:rFonts w:ascii="Wingdings" w:hAnsi="Wingdings" w:hint="default"/>
      </w:rPr>
    </w:lvl>
    <w:lvl w:ilvl="3" w:tplc="F39A0D66">
      <w:start w:val="1"/>
      <w:numFmt w:val="bullet"/>
      <w:lvlText w:val=""/>
      <w:lvlJc w:val="left"/>
      <w:pPr>
        <w:ind w:left="2880" w:hanging="360"/>
      </w:pPr>
      <w:rPr>
        <w:rFonts w:ascii="Symbol" w:hAnsi="Symbol" w:hint="default"/>
      </w:rPr>
    </w:lvl>
    <w:lvl w:ilvl="4" w:tplc="46967498">
      <w:start w:val="1"/>
      <w:numFmt w:val="bullet"/>
      <w:lvlText w:val="o"/>
      <w:lvlJc w:val="left"/>
      <w:pPr>
        <w:ind w:left="3600" w:hanging="360"/>
      </w:pPr>
      <w:rPr>
        <w:rFonts w:ascii="Courier New" w:hAnsi="Courier New" w:hint="default"/>
      </w:rPr>
    </w:lvl>
    <w:lvl w:ilvl="5" w:tplc="5BFEAE7A">
      <w:start w:val="1"/>
      <w:numFmt w:val="bullet"/>
      <w:lvlText w:val=""/>
      <w:lvlJc w:val="left"/>
      <w:pPr>
        <w:ind w:left="4320" w:hanging="360"/>
      </w:pPr>
      <w:rPr>
        <w:rFonts w:ascii="Wingdings" w:hAnsi="Wingdings" w:hint="default"/>
      </w:rPr>
    </w:lvl>
    <w:lvl w:ilvl="6" w:tplc="0B6435A4">
      <w:start w:val="1"/>
      <w:numFmt w:val="bullet"/>
      <w:lvlText w:val=""/>
      <w:lvlJc w:val="left"/>
      <w:pPr>
        <w:ind w:left="5040" w:hanging="360"/>
      </w:pPr>
      <w:rPr>
        <w:rFonts w:ascii="Symbol" w:hAnsi="Symbol" w:hint="default"/>
      </w:rPr>
    </w:lvl>
    <w:lvl w:ilvl="7" w:tplc="1CF440A0">
      <w:start w:val="1"/>
      <w:numFmt w:val="bullet"/>
      <w:lvlText w:val="o"/>
      <w:lvlJc w:val="left"/>
      <w:pPr>
        <w:ind w:left="5760" w:hanging="360"/>
      </w:pPr>
      <w:rPr>
        <w:rFonts w:ascii="Courier New" w:hAnsi="Courier New" w:hint="default"/>
      </w:rPr>
    </w:lvl>
    <w:lvl w:ilvl="8" w:tplc="BD88A45A">
      <w:start w:val="1"/>
      <w:numFmt w:val="bullet"/>
      <w:lvlText w:val=""/>
      <w:lvlJc w:val="left"/>
      <w:pPr>
        <w:ind w:left="6480" w:hanging="360"/>
      </w:pPr>
      <w:rPr>
        <w:rFonts w:ascii="Wingdings" w:hAnsi="Wingdings" w:hint="default"/>
      </w:rPr>
    </w:lvl>
  </w:abstractNum>
  <w:abstractNum w:abstractNumId="32" w15:restartNumberingAfterBreak="0">
    <w:nsid w:val="5D9F6041"/>
    <w:multiLevelType w:val="hybridMultilevel"/>
    <w:tmpl w:val="FFFFFFFF"/>
    <w:lvl w:ilvl="0" w:tplc="CC52F8D0">
      <w:start w:val="1"/>
      <w:numFmt w:val="bullet"/>
      <w:lvlText w:val=""/>
      <w:lvlJc w:val="left"/>
      <w:pPr>
        <w:ind w:left="360" w:hanging="360"/>
      </w:pPr>
      <w:rPr>
        <w:rFonts w:ascii="Symbol" w:hAnsi="Symbol" w:hint="default"/>
      </w:rPr>
    </w:lvl>
    <w:lvl w:ilvl="1" w:tplc="07FA3B9E">
      <w:start w:val="1"/>
      <w:numFmt w:val="bullet"/>
      <w:lvlText w:val="o"/>
      <w:lvlJc w:val="left"/>
      <w:pPr>
        <w:ind w:left="1080" w:hanging="360"/>
      </w:pPr>
      <w:rPr>
        <w:rFonts w:ascii="Courier New" w:hAnsi="Courier New" w:hint="default"/>
      </w:rPr>
    </w:lvl>
    <w:lvl w:ilvl="2" w:tplc="7CA4FD7E">
      <w:start w:val="1"/>
      <w:numFmt w:val="bullet"/>
      <w:lvlText w:val=""/>
      <w:lvlJc w:val="left"/>
      <w:pPr>
        <w:ind w:left="1800" w:hanging="360"/>
      </w:pPr>
      <w:rPr>
        <w:rFonts w:ascii="Wingdings" w:hAnsi="Wingdings" w:hint="default"/>
      </w:rPr>
    </w:lvl>
    <w:lvl w:ilvl="3" w:tplc="7994B6DE">
      <w:start w:val="1"/>
      <w:numFmt w:val="bullet"/>
      <w:lvlText w:val=""/>
      <w:lvlJc w:val="left"/>
      <w:pPr>
        <w:ind w:left="2520" w:hanging="360"/>
      </w:pPr>
      <w:rPr>
        <w:rFonts w:ascii="Symbol" w:hAnsi="Symbol" w:hint="default"/>
      </w:rPr>
    </w:lvl>
    <w:lvl w:ilvl="4" w:tplc="0B88B1C0">
      <w:start w:val="1"/>
      <w:numFmt w:val="bullet"/>
      <w:lvlText w:val="o"/>
      <w:lvlJc w:val="left"/>
      <w:pPr>
        <w:ind w:left="3240" w:hanging="360"/>
      </w:pPr>
      <w:rPr>
        <w:rFonts w:ascii="Courier New" w:hAnsi="Courier New" w:hint="default"/>
      </w:rPr>
    </w:lvl>
    <w:lvl w:ilvl="5" w:tplc="865CF522">
      <w:start w:val="1"/>
      <w:numFmt w:val="bullet"/>
      <w:lvlText w:val=""/>
      <w:lvlJc w:val="left"/>
      <w:pPr>
        <w:ind w:left="3960" w:hanging="360"/>
      </w:pPr>
      <w:rPr>
        <w:rFonts w:ascii="Wingdings" w:hAnsi="Wingdings" w:hint="default"/>
      </w:rPr>
    </w:lvl>
    <w:lvl w:ilvl="6" w:tplc="A50C509C">
      <w:start w:val="1"/>
      <w:numFmt w:val="bullet"/>
      <w:lvlText w:val=""/>
      <w:lvlJc w:val="left"/>
      <w:pPr>
        <w:ind w:left="4680" w:hanging="360"/>
      </w:pPr>
      <w:rPr>
        <w:rFonts w:ascii="Symbol" w:hAnsi="Symbol" w:hint="default"/>
      </w:rPr>
    </w:lvl>
    <w:lvl w:ilvl="7" w:tplc="FE1869B0">
      <w:start w:val="1"/>
      <w:numFmt w:val="bullet"/>
      <w:lvlText w:val="o"/>
      <w:lvlJc w:val="left"/>
      <w:pPr>
        <w:ind w:left="5400" w:hanging="360"/>
      </w:pPr>
      <w:rPr>
        <w:rFonts w:ascii="Courier New" w:hAnsi="Courier New" w:hint="default"/>
      </w:rPr>
    </w:lvl>
    <w:lvl w:ilvl="8" w:tplc="24D45B8A">
      <w:start w:val="1"/>
      <w:numFmt w:val="bullet"/>
      <w:lvlText w:val=""/>
      <w:lvlJc w:val="left"/>
      <w:pPr>
        <w:ind w:left="6120" w:hanging="360"/>
      </w:pPr>
      <w:rPr>
        <w:rFonts w:ascii="Wingdings" w:hAnsi="Wingdings" w:hint="default"/>
      </w:rPr>
    </w:lvl>
  </w:abstractNum>
  <w:abstractNum w:abstractNumId="33" w15:restartNumberingAfterBreak="0">
    <w:nsid w:val="5F3124F4"/>
    <w:multiLevelType w:val="hybridMultilevel"/>
    <w:tmpl w:val="B9881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F44EDC"/>
    <w:multiLevelType w:val="hybridMultilevel"/>
    <w:tmpl w:val="FFFFFFFF"/>
    <w:lvl w:ilvl="0" w:tplc="1696D170">
      <w:start w:val="1"/>
      <w:numFmt w:val="bullet"/>
      <w:lvlText w:val=""/>
      <w:lvlJc w:val="left"/>
      <w:pPr>
        <w:ind w:left="720" w:hanging="360"/>
      </w:pPr>
      <w:rPr>
        <w:rFonts w:ascii="Symbol" w:hAnsi="Symbol" w:hint="default"/>
      </w:rPr>
    </w:lvl>
    <w:lvl w:ilvl="1" w:tplc="4A7620A6">
      <w:start w:val="1"/>
      <w:numFmt w:val="bullet"/>
      <w:lvlText w:val="o"/>
      <w:lvlJc w:val="left"/>
      <w:pPr>
        <w:ind w:left="1440" w:hanging="360"/>
      </w:pPr>
      <w:rPr>
        <w:rFonts w:ascii="Courier New" w:hAnsi="Courier New" w:hint="default"/>
      </w:rPr>
    </w:lvl>
    <w:lvl w:ilvl="2" w:tplc="EEBAD9F6">
      <w:start w:val="1"/>
      <w:numFmt w:val="bullet"/>
      <w:lvlText w:val=""/>
      <w:lvlJc w:val="left"/>
      <w:pPr>
        <w:ind w:left="2160" w:hanging="360"/>
      </w:pPr>
      <w:rPr>
        <w:rFonts w:ascii="Wingdings" w:hAnsi="Wingdings" w:hint="default"/>
      </w:rPr>
    </w:lvl>
    <w:lvl w:ilvl="3" w:tplc="6728D484">
      <w:start w:val="1"/>
      <w:numFmt w:val="bullet"/>
      <w:lvlText w:val=""/>
      <w:lvlJc w:val="left"/>
      <w:pPr>
        <w:ind w:left="2880" w:hanging="360"/>
      </w:pPr>
      <w:rPr>
        <w:rFonts w:ascii="Symbol" w:hAnsi="Symbol" w:hint="default"/>
      </w:rPr>
    </w:lvl>
    <w:lvl w:ilvl="4" w:tplc="833293CA">
      <w:start w:val="1"/>
      <w:numFmt w:val="bullet"/>
      <w:lvlText w:val="o"/>
      <w:lvlJc w:val="left"/>
      <w:pPr>
        <w:ind w:left="3600" w:hanging="360"/>
      </w:pPr>
      <w:rPr>
        <w:rFonts w:ascii="Courier New" w:hAnsi="Courier New" w:hint="default"/>
      </w:rPr>
    </w:lvl>
    <w:lvl w:ilvl="5" w:tplc="4E2C72C8">
      <w:start w:val="1"/>
      <w:numFmt w:val="bullet"/>
      <w:lvlText w:val=""/>
      <w:lvlJc w:val="left"/>
      <w:pPr>
        <w:ind w:left="4320" w:hanging="360"/>
      </w:pPr>
      <w:rPr>
        <w:rFonts w:ascii="Wingdings" w:hAnsi="Wingdings" w:hint="default"/>
      </w:rPr>
    </w:lvl>
    <w:lvl w:ilvl="6" w:tplc="C6A2E7FE">
      <w:start w:val="1"/>
      <w:numFmt w:val="bullet"/>
      <w:lvlText w:val=""/>
      <w:lvlJc w:val="left"/>
      <w:pPr>
        <w:ind w:left="5040" w:hanging="360"/>
      </w:pPr>
      <w:rPr>
        <w:rFonts w:ascii="Symbol" w:hAnsi="Symbol" w:hint="default"/>
      </w:rPr>
    </w:lvl>
    <w:lvl w:ilvl="7" w:tplc="9B466FE4">
      <w:start w:val="1"/>
      <w:numFmt w:val="bullet"/>
      <w:lvlText w:val="o"/>
      <w:lvlJc w:val="left"/>
      <w:pPr>
        <w:ind w:left="5760" w:hanging="360"/>
      </w:pPr>
      <w:rPr>
        <w:rFonts w:ascii="Courier New" w:hAnsi="Courier New" w:hint="default"/>
      </w:rPr>
    </w:lvl>
    <w:lvl w:ilvl="8" w:tplc="E6A616AA">
      <w:start w:val="1"/>
      <w:numFmt w:val="bullet"/>
      <w:lvlText w:val=""/>
      <w:lvlJc w:val="left"/>
      <w:pPr>
        <w:ind w:left="6480" w:hanging="360"/>
      </w:pPr>
      <w:rPr>
        <w:rFonts w:ascii="Wingdings" w:hAnsi="Wingdings" w:hint="default"/>
      </w:rPr>
    </w:lvl>
  </w:abstractNum>
  <w:abstractNum w:abstractNumId="35" w15:restartNumberingAfterBreak="0">
    <w:nsid w:val="64D57939"/>
    <w:multiLevelType w:val="hybridMultilevel"/>
    <w:tmpl w:val="DE3664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11404A"/>
    <w:multiLevelType w:val="hybridMultilevel"/>
    <w:tmpl w:val="26E20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475548"/>
    <w:multiLevelType w:val="hybridMultilevel"/>
    <w:tmpl w:val="E3C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8F103E"/>
    <w:multiLevelType w:val="hybridMultilevel"/>
    <w:tmpl w:val="FFFFFFFF"/>
    <w:lvl w:ilvl="0" w:tplc="B344A998">
      <w:start w:val="1"/>
      <w:numFmt w:val="bullet"/>
      <w:lvlText w:val=""/>
      <w:lvlJc w:val="left"/>
      <w:pPr>
        <w:ind w:left="720" w:hanging="360"/>
      </w:pPr>
      <w:rPr>
        <w:rFonts w:ascii="Symbol" w:hAnsi="Symbol" w:hint="default"/>
      </w:rPr>
    </w:lvl>
    <w:lvl w:ilvl="1" w:tplc="CA44441C">
      <w:start w:val="1"/>
      <w:numFmt w:val="bullet"/>
      <w:lvlText w:val="o"/>
      <w:lvlJc w:val="left"/>
      <w:pPr>
        <w:ind w:left="1440" w:hanging="360"/>
      </w:pPr>
      <w:rPr>
        <w:rFonts w:ascii="Courier New" w:hAnsi="Courier New" w:hint="default"/>
      </w:rPr>
    </w:lvl>
    <w:lvl w:ilvl="2" w:tplc="66CABD74">
      <w:start w:val="1"/>
      <w:numFmt w:val="bullet"/>
      <w:lvlText w:val=""/>
      <w:lvlJc w:val="left"/>
      <w:pPr>
        <w:ind w:left="2160" w:hanging="360"/>
      </w:pPr>
      <w:rPr>
        <w:rFonts w:ascii="Wingdings" w:hAnsi="Wingdings" w:hint="default"/>
      </w:rPr>
    </w:lvl>
    <w:lvl w:ilvl="3" w:tplc="997E0788">
      <w:start w:val="1"/>
      <w:numFmt w:val="bullet"/>
      <w:lvlText w:val=""/>
      <w:lvlJc w:val="left"/>
      <w:pPr>
        <w:ind w:left="2880" w:hanging="360"/>
      </w:pPr>
      <w:rPr>
        <w:rFonts w:ascii="Symbol" w:hAnsi="Symbol" w:hint="default"/>
      </w:rPr>
    </w:lvl>
    <w:lvl w:ilvl="4" w:tplc="5A8ABEB6">
      <w:start w:val="1"/>
      <w:numFmt w:val="bullet"/>
      <w:lvlText w:val="o"/>
      <w:lvlJc w:val="left"/>
      <w:pPr>
        <w:ind w:left="3600" w:hanging="360"/>
      </w:pPr>
      <w:rPr>
        <w:rFonts w:ascii="Courier New" w:hAnsi="Courier New" w:hint="default"/>
      </w:rPr>
    </w:lvl>
    <w:lvl w:ilvl="5" w:tplc="FE04A144">
      <w:start w:val="1"/>
      <w:numFmt w:val="bullet"/>
      <w:lvlText w:val=""/>
      <w:lvlJc w:val="left"/>
      <w:pPr>
        <w:ind w:left="4320" w:hanging="360"/>
      </w:pPr>
      <w:rPr>
        <w:rFonts w:ascii="Wingdings" w:hAnsi="Wingdings" w:hint="default"/>
      </w:rPr>
    </w:lvl>
    <w:lvl w:ilvl="6" w:tplc="24E0F284">
      <w:start w:val="1"/>
      <w:numFmt w:val="bullet"/>
      <w:lvlText w:val=""/>
      <w:lvlJc w:val="left"/>
      <w:pPr>
        <w:ind w:left="5040" w:hanging="360"/>
      </w:pPr>
      <w:rPr>
        <w:rFonts w:ascii="Symbol" w:hAnsi="Symbol" w:hint="default"/>
      </w:rPr>
    </w:lvl>
    <w:lvl w:ilvl="7" w:tplc="4A3681C4">
      <w:start w:val="1"/>
      <w:numFmt w:val="bullet"/>
      <w:lvlText w:val="o"/>
      <w:lvlJc w:val="left"/>
      <w:pPr>
        <w:ind w:left="5760" w:hanging="360"/>
      </w:pPr>
      <w:rPr>
        <w:rFonts w:ascii="Courier New" w:hAnsi="Courier New" w:hint="default"/>
      </w:rPr>
    </w:lvl>
    <w:lvl w:ilvl="8" w:tplc="C7A0F16A">
      <w:start w:val="1"/>
      <w:numFmt w:val="bullet"/>
      <w:lvlText w:val=""/>
      <w:lvlJc w:val="left"/>
      <w:pPr>
        <w:ind w:left="6480" w:hanging="360"/>
      </w:pPr>
      <w:rPr>
        <w:rFonts w:ascii="Wingdings" w:hAnsi="Wingdings" w:hint="default"/>
      </w:rPr>
    </w:lvl>
  </w:abstractNum>
  <w:abstractNum w:abstractNumId="39" w15:restartNumberingAfterBreak="0">
    <w:nsid w:val="70995BE2"/>
    <w:multiLevelType w:val="hybridMultilevel"/>
    <w:tmpl w:val="730614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B71531"/>
    <w:multiLevelType w:val="hybridMultilevel"/>
    <w:tmpl w:val="6C486F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873C28"/>
    <w:multiLevelType w:val="hybridMultilevel"/>
    <w:tmpl w:val="09EC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9922A0"/>
    <w:multiLevelType w:val="hybridMultilevel"/>
    <w:tmpl w:val="88E2C01A"/>
    <w:lvl w:ilvl="0" w:tplc="2EB098B4">
      <w:start w:val="1"/>
      <w:numFmt w:val="bullet"/>
      <w:lvlText w:val=""/>
      <w:lvlJc w:val="left"/>
      <w:pPr>
        <w:ind w:left="360" w:hanging="360"/>
      </w:pPr>
      <w:rPr>
        <w:rFonts w:ascii="Symbol" w:hAnsi="Symbol" w:hint="default"/>
      </w:rPr>
    </w:lvl>
    <w:lvl w:ilvl="1" w:tplc="C1BA809A">
      <w:start w:val="1"/>
      <w:numFmt w:val="bullet"/>
      <w:lvlText w:val="o"/>
      <w:lvlJc w:val="left"/>
      <w:pPr>
        <w:ind w:left="1080" w:hanging="360"/>
      </w:pPr>
      <w:rPr>
        <w:rFonts w:ascii="Courier New" w:hAnsi="Courier New" w:hint="default"/>
      </w:rPr>
    </w:lvl>
    <w:lvl w:ilvl="2" w:tplc="32AC6654">
      <w:start w:val="1"/>
      <w:numFmt w:val="bullet"/>
      <w:lvlText w:val=""/>
      <w:lvlJc w:val="left"/>
      <w:pPr>
        <w:ind w:left="1800" w:hanging="360"/>
      </w:pPr>
      <w:rPr>
        <w:rFonts w:ascii="Wingdings" w:hAnsi="Wingdings" w:hint="default"/>
      </w:rPr>
    </w:lvl>
    <w:lvl w:ilvl="3" w:tplc="32D0A720">
      <w:start w:val="1"/>
      <w:numFmt w:val="bullet"/>
      <w:lvlText w:val=""/>
      <w:lvlJc w:val="left"/>
      <w:pPr>
        <w:ind w:left="2520" w:hanging="360"/>
      </w:pPr>
      <w:rPr>
        <w:rFonts w:ascii="Symbol" w:hAnsi="Symbol" w:hint="default"/>
      </w:rPr>
    </w:lvl>
    <w:lvl w:ilvl="4" w:tplc="1E90013C">
      <w:start w:val="1"/>
      <w:numFmt w:val="bullet"/>
      <w:lvlText w:val="o"/>
      <w:lvlJc w:val="left"/>
      <w:pPr>
        <w:ind w:left="3240" w:hanging="360"/>
      </w:pPr>
      <w:rPr>
        <w:rFonts w:ascii="Courier New" w:hAnsi="Courier New" w:hint="default"/>
      </w:rPr>
    </w:lvl>
    <w:lvl w:ilvl="5" w:tplc="A9361418">
      <w:start w:val="1"/>
      <w:numFmt w:val="bullet"/>
      <w:lvlText w:val=""/>
      <w:lvlJc w:val="left"/>
      <w:pPr>
        <w:ind w:left="3960" w:hanging="360"/>
      </w:pPr>
      <w:rPr>
        <w:rFonts w:ascii="Wingdings" w:hAnsi="Wingdings" w:hint="default"/>
      </w:rPr>
    </w:lvl>
    <w:lvl w:ilvl="6" w:tplc="55F0454E">
      <w:start w:val="1"/>
      <w:numFmt w:val="bullet"/>
      <w:lvlText w:val=""/>
      <w:lvlJc w:val="left"/>
      <w:pPr>
        <w:ind w:left="4680" w:hanging="360"/>
      </w:pPr>
      <w:rPr>
        <w:rFonts w:ascii="Symbol" w:hAnsi="Symbol" w:hint="default"/>
      </w:rPr>
    </w:lvl>
    <w:lvl w:ilvl="7" w:tplc="2F040184">
      <w:start w:val="1"/>
      <w:numFmt w:val="bullet"/>
      <w:lvlText w:val="o"/>
      <w:lvlJc w:val="left"/>
      <w:pPr>
        <w:ind w:left="5400" w:hanging="360"/>
      </w:pPr>
      <w:rPr>
        <w:rFonts w:ascii="Courier New" w:hAnsi="Courier New" w:hint="default"/>
      </w:rPr>
    </w:lvl>
    <w:lvl w:ilvl="8" w:tplc="72E2DAD2">
      <w:start w:val="1"/>
      <w:numFmt w:val="bullet"/>
      <w:lvlText w:val=""/>
      <w:lvlJc w:val="left"/>
      <w:pPr>
        <w:ind w:left="6120" w:hanging="360"/>
      </w:pPr>
      <w:rPr>
        <w:rFonts w:ascii="Wingdings" w:hAnsi="Wingdings" w:hint="default"/>
      </w:rPr>
    </w:lvl>
  </w:abstractNum>
  <w:abstractNum w:abstractNumId="43" w15:restartNumberingAfterBreak="0">
    <w:nsid w:val="79E927BF"/>
    <w:multiLevelType w:val="hybridMultilevel"/>
    <w:tmpl w:val="FFFFFFFF"/>
    <w:lvl w:ilvl="0" w:tplc="F56AA006">
      <w:start w:val="1"/>
      <w:numFmt w:val="bullet"/>
      <w:lvlText w:val=""/>
      <w:lvlJc w:val="left"/>
      <w:pPr>
        <w:ind w:left="720" w:hanging="360"/>
      </w:pPr>
      <w:rPr>
        <w:rFonts w:ascii="Symbol" w:hAnsi="Symbol" w:hint="default"/>
      </w:rPr>
    </w:lvl>
    <w:lvl w:ilvl="1" w:tplc="8C6A4F9E">
      <w:start w:val="1"/>
      <w:numFmt w:val="bullet"/>
      <w:lvlText w:val="o"/>
      <w:lvlJc w:val="left"/>
      <w:pPr>
        <w:ind w:left="1440" w:hanging="360"/>
      </w:pPr>
      <w:rPr>
        <w:rFonts w:ascii="Courier New" w:hAnsi="Courier New" w:hint="default"/>
      </w:rPr>
    </w:lvl>
    <w:lvl w:ilvl="2" w:tplc="E5A2149E">
      <w:start w:val="1"/>
      <w:numFmt w:val="bullet"/>
      <w:lvlText w:val=""/>
      <w:lvlJc w:val="left"/>
      <w:pPr>
        <w:ind w:left="2160" w:hanging="360"/>
      </w:pPr>
      <w:rPr>
        <w:rFonts w:ascii="Wingdings" w:hAnsi="Wingdings" w:hint="default"/>
      </w:rPr>
    </w:lvl>
    <w:lvl w:ilvl="3" w:tplc="49C6AD04">
      <w:start w:val="1"/>
      <w:numFmt w:val="bullet"/>
      <w:lvlText w:val=""/>
      <w:lvlJc w:val="left"/>
      <w:pPr>
        <w:ind w:left="2880" w:hanging="360"/>
      </w:pPr>
      <w:rPr>
        <w:rFonts w:ascii="Symbol" w:hAnsi="Symbol" w:hint="default"/>
      </w:rPr>
    </w:lvl>
    <w:lvl w:ilvl="4" w:tplc="2312C734">
      <w:start w:val="1"/>
      <w:numFmt w:val="bullet"/>
      <w:lvlText w:val="o"/>
      <w:lvlJc w:val="left"/>
      <w:pPr>
        <w:ind w:left="3600" w:hanging="360"/>
      </w:pPr>
      <w:rPr>
        <w:rFonts w:ascii="Courier New" w:hAnsi="Courier New" w:hint="default"/>
      </w:rPr>
    </w:lvl>
    <w:lvl w:ilvl="5" w:tplc="92207C7C">
      <w:start w:val="1"/>
      <w:numFmt w:val="bullet"/>
      <w:lvlText w:val=""/>
      <w:lvlJc w:val="left"/>
      <w:pPr>
        <w:ind w:left="4320" w:hanging="360"/>
      </w:pPr>
      <w:rPr>
        <w:rFonts w:ascii="Wingdings" w:hAnsi="Wingdings" w:hint="default"/>
      </w:rPr>
    </w:lvl>
    <w:lvl w:ilvl="6" w:tplc="15C6AC5A">
      <w:start w:val="1"/>
      <w:numFmt w:val="bullet"/>
      <w:lvlText w:val=""/>
      <w:lvlJc w:val="left"/>
      <w:pPr>
        <w:ind w:left="5040" w:hanging="360"/>
      </w:pPr>
      <w:rPr>
        <w:rFonts w:ascii="Symbol" w:hAnsi="Symbol" w:hint="default"/>
      </w:rPr>
    </w:lvl>
    <w:lvl w:ilvl="7" w:tplc="70608078">
      <w:start w:val="1"/>
      <w:numFmt w:val="bullet"/>
      <w:lvlText w:val="o"/>
      <w:lvlJc w:val="left"/>
      <w:pPr>
        <w:ind w:left="5760" w:hanging="360"/>
      </w:pPr>
      <w:rPr>
        <w:rFonts w:ascii="Courier New" w:hAnsi="Courier New" w:hint="default"/>
      </w:rPr>
    </w:lvl>
    <w:lvl w:ilvl="8" w:tplc="F3A6D132">
      <w:start w:val="1"/>
      <w:numFmt w:val="bullet"/>
      <w:lvlText w:val=""/>
      <w:lvlJc w:val="left"/>
      <w:pPr>
        <w:ind w:left="6480" w:hanging="360"/>
      </w:pPr>
      <w:rPr>
        <w:rFonts w:ascii="Wingdings" w:hAnsi="Wingdings" w:hint="default"/>
      </w:rPr>
    </w:lvl>
  </w:abstractNum>
  <w:abstractNum w:abstractNumId="44" w15:restartNumberingAfterBreak="0">
    <w:nsid w:val="7B530253"/>
    <w:multiLevelType w:val="hybridMultilevel"/>
    <w:tmpl w:val="FFFFFFFF"/>
    <w:lvl w:ilvl="0" w:tplc="C52EEE26">
      <w:start w:val="1"/>
      <w:numFmt w:val="bullet"/>
      <w:lvlText w:val=""/>
      <w:lvlJc w:val="left"/>
      <w:pPr>
        <w:ind w:left="720" w:hanging="360"/>
      </w:pPr>
      <w:rPr>
        <w:rFonts w:ascii="Symbol" w:hAnsi="Symbol" w:hint="default"/>
      </w:rPr>
    </w:lvl>
    <w:lvl w:ilvl="1" w:tplc="A762CA20">
      <w:start w:val="1"/>
      <w:numFmt w:val="bullet"/>
      <w:lvlText w:val="o"/>
      <w:lvlJc w:val="left"/>
      <w:pPr>
        <w:ind w:left="1440" w:hanging="360"/>
      </w:pPr>
      <w:rPr>
        <w:rFonts w:ascii="Courier New" w:hAnsi="Courier New" w:hint="default"/>
      </w:rPr>
    </w:lvl>
    <w:lvl w:ilvl="2" w:tplc="C08EAD9C">
      <w:start w:val="1"/>
      <w:numFmt w:val="bullet"/>
      <w:lvlText w:val=""/>
      <w:lvlJc w:val="left"/>
      <w:pPr>
        <w:ind w:left="2160" w:hanging="360"/>
      </w:pPr>
      <w:rPr>
        <w:rFonts w:ascii="Wingdings" w:hAnsi="Wingdings" w:hint="default"/>
      </w:rPr>
    </w:lvl>
    <w:lvl w:ilvl="3" w:tplc="DE8651A2">
      <w:start w:val="1"/>
      <w:numFmt w:val="bullet"/>
      <w:lvlText w:val=""/>
      <w:lvlJc w:val="left"/>
      <w:pPr>
        <w:ind w:left="2880" w:hanging="360"/>
      </w:pPr>
      <w:rPr>
        <w:rFonts w:ascii="Symbol" w:hAnsi="Symbol" w:hint="default"/>
      </w:rPr>
    </w:lvl>
    <w:lvl w:ilvl="4" w:tplc="3E4C7066">
      <w:start w:val="1"/>
      <w:numFmt w:val="bullet"/>
      <w:lvlText w:val="o"/>
      <w:lvlJc w:val="left"/>
      <w:pPr>
        <w:ind w:left="3600" w:hanging="360"/>
      </w:pPr>
      <w:rPr>
        <w:rFonts w:ascii="Courier New" w:hAnsi="Courier New" w:hint="default"/>
      </w:rPr>
    </w:lvl>
    <w:lvl w:ilvl="5" w:tplc="78360D36">
      <w:start w:val="1"/>
      <w:numFmt w:val="bullet"/>
      <w:lvlText w:val=""/>
      <w:lvlJc w:val="left"/>
      <w:pPr>
        <w:ind w:left="4320" w:hanging="360"/>
      </w:pPr>
      <w:rPr>
        <w:rFonts w:ascii="Wingdings" w:hAnsi="Wingdings" w:hint="default"/>
      </w:rPr>
    </w:lvl>
    <w:lvl w:ilvl="6" w:tplc="3BD2616E">
      <w:start w:val="1"/>
      <w:numFmt w:val="bullet"/>
      <w:lvlText w:val=""/>
      <w:lvlJc w:val="left"/>
      <w:pPr>
        <w:ind w:left="5040" w:hanging="360"/>
      </w:pPr>
      <w:rPr>
        <w:rFonts w:ascii="Symbol" w:hAnsi="Symbol" w:hint="default"/>
      </w:rPr>
    </w:lvl>
    <w:lvl w:ilvl="7" w:tplc="3B2C5698">
      <w:start w:val="1"/>
      <w:numFmt w:val="bullet"/>
      <w:lvlText w:val="o"/>
      <w:lvlJc w:val="left"/>
      <w:pPr>
        <w:ind w:left="5760" w:hanging="360"/>
      </w:pPr>
      <w:rPr>
        <w:rFonts w:ascii="Courier New" w:hAnsi="Courier New" w:hint="default"/>
      </w:rPr>
    </w:lvl>
    <w:lvl w:ilvl="8" w:tplc="6C9E6C88">
      <w:start w:val="1"/>
      <w:numFmt w:val="bullet"/>
      <w:lvlText w:val=""/>
      <w:lvlJc w:val="left"/>
      <w:pPr>
        <w:ind w:left="6480" w:hanging="360"/>
      </w:pPr>
      <w:rPr>
        <w:rFonts w:ascii="Wingdings" w:hAnsi="Wingdings" w:hint="default"/>
      </w:rPr>
    </w:lvl>
  </w:abstractNum>
  <w:abstractNum w:abstractNumId="45" w15:restartNumberingAfterBreak="0">
    <w:nsid w:val="7B9B4629"/>
    <w:multiLevelType w:val="hybridMultilevel"/>
    <w:tmpl w:val="FFFFFFFF"/>
    <w:lvl w:ilvl="0" w:tplc="B3DEBABE">
      <w:start w:val="1"/>
      <w:numFmt w:val="bullet"/>
      <w:lvlText w:val=""/>
      <w:lvlJc w:val="left"/>
      <w:pPr>
        <w:ind w:left="720" w:hanging="360"/>
      </w:pPr>
      <w:rPr>
        <w:rFonts w:ascii="Symbol" w:hAnsi="Symbol" w:hint="default"/>
      </w:rPr>
    </w:lvl>
    <w:lvl w:ilvl="1" w:tplc="85FA285C">
      <w:start w:val="1"/>
      <w:numFmt w:val="bullet"/>
      <w:lvlText w:val="o"/>
      <w:lvlJc w:val="left"/>
      <w:pPr>
        <w:ind w:left="1440" w:hanging="360"/>
      </w:pPr>
      <w:rPr>
        <w:rFonts w:ascii="Courier New" w:hAnsi="Courier New" w:hint="default"/>
      </w:rPr>
    </w:lvl>
    <w:lvl w:ilvl="2" w:tplc="97BED818">
      <w:start w:val="1"/>
      <w:numFmt w:val="bullet"/>
      <w:lvlText w:val=""/>
      <w:lvlJc w:val="left"/>
      <w:pPr>
        <w:ind w:left="2160" w:hanging="360"/>
      </w:pPr>
      <w:rPr>
        <w:rFonts w:ascii="Wingdings" w:hAnsi="Wingdings" w:hint="default"/>
      </w:rPr>
    </w:lvl>
    <w:lvl w:ilvl="3" w:tplc="A24E2012">
      <w:start w:val="1"/>
      <w:numFmt w:val="bullet"/>
      <w:lvlText w:val=""/>
      <w:lvlJc w:val="left"/>
      <w:pPr>
        <w:ind w:left="2880" w:hanging="360"/>
      </w:pPr>
      <w:rPr>
        <w:rFonts w:ascii="Symbol" w:hAnsi="Symbol" w:hint="default"/>
      </w:rPr>
    </w:lvl>
    <w:lvl w:ilvl="4" w:tplc="A02AE850">
      <w:start w:val="1"/>
      <w:numFmt w:val="bullet"/>
      <w:lvlText w:val="o"/>
      <w:lvlJc w:val="left"/>
      <w:pPr>
        <w:ind w:left="3600" w:hanging="360"/>
      </w:pPr>
      <w:rPr>
        <w:rFonts w:ascii="Courier New" w:hAnsi="Courier New" w:hint="default"/>
      </w:rPr>
    </w:lvl>
    <w:lvl w:ilvl="5" w:tplc="E814D75E">
      <w:start w:val="1"/>
      <w:numFmt w:val="bullet"/>
      <w:lvlText w:val=""/>
      <w:lvlJc w:val="left"/>
      <w:pPr>
        <w:ind w:left="4320" w:hanging="360"/>
      </w:pPr>
      <w:rPr>
        <w:rFonts w:ascii="Wingdings" w:hAnsi="Wingdings" w:hint="default"/>
      </w:rPr>
    </w:lvl>
    <w:lvl w:ilvl="6" w:tplc="E2FEC8F6">
      <w:start w:val="1"/>
      <w:numFmt w:val="bullet"/>
      <w:lvlText w:val=""/>
      <w:lvlJc w:val="left"/>
      <w:pPr>
        <w:ind w:left="5040" w:hanging="360"/>
      </w:pPr>
      <w:rPr>
        <w:rFonts w:ascii="Symbol" w:hAnsi="Symbol" w:hint="default"/>
      </w:rPr>
    </w:lvl>
    <w:lvl w:ilvl="7" w:tplc="3F760118">
      <w:start w:val="1"/>
      <w:numFmt w:val="bullet"/>
      <w:lvlText w:val="o"/>
      <w:lvlJc w:val="left"/>
      <w:pPr>
        <w:ind w:left="5760" w:hanging="360"/>
      </w:pPr>
      <w:rPr>
        <w:rFonts w:ascii="Courier New" w:hAnsi="Courier New" w:hint="default"/>
      </w:rPr>
    </w:lvl>
    <w:lvl w:ilvl="8" w:tplc="36526C6E">
      <w:start w:val="1"/>
      <w:numFmt w:val="bullet"/>
      <w:lvlText w:val=""/>
      <w:lvlJc w:val="left"/>
      <w:pPr>
        <w:ind w:left="6480" w:hanging="360"/>
      </w:pPr>
      <w:rPr>
        <w:rFonts w:ascii="Wingdings" w:hAnsi="Wingdings" w:hint="default"/>
      </w:rPr>
    </w:lvl>
  </w:abstractNum>
  <w:num w:numId="1" w16cid:durableId="1060128610">
    <w:abstractNumId w:val="42"/>
  </w:num>
  <w:num w:numId="2" w16cid:durableId="1649213586">
    <w:abstractNumId w:val="21"/>
  </w:num>
  <w:num w:numId="3" w16cid:durableId="534197779">
    <w:abstractNumId w:val="24"/>
  </w:num>
  <w:num w:numId="4" w16cid:durableId="418992367">
    <w:abstractNumId w:val="40"/>
  </w:num>
  <w:num w:numId="5" w16cid:durableId="85611335">
    <w:abstractNumId w:val="19"/>
  </w:num>
  <w:num w:numId="6" w16cid:durableId="890338588">
    <w:abstractNumId w:val="6"/>
  </w:num>
  <w:num w:numId="7" w16cid:durableId="1847669219">
    <w:abstractNumId w:val="13"/>
  </w:num>
  <w:num w:numId="8" w16cid:durableId="440295769">
    <w:abstractNumId w:val="45"/>
  </w:num>
  <w:num w:numId="9" w16cid:durableId="778372019">
    <w:abstractNumId w:val="43"/>
  </w:num>
  <w:num w:numId="10" w16cid:durableId="1839691342">
    <w:abstractNumId w:val="18"/>
  </w:num>
  <w:num w:numId="11" w16cid:durableId="1171289521">
    <w:abstractNumId w:val="8"/>
  </w:num>
  <w:num w:numId="12" w16cid:durableId="2075004622">
    <w:abstractNumId w:val="38"/>
  </w:num>
  <w:num w:numId="13" w16cid:durableId="1703628067">
    <w:abstractNumId w:val="26"/>
  </w:num>
  <w:num w:numId="14" w16cid:durableId="220020633">
    <w:abstractNumId w:val="23"/>
  </w:num>
  <w:num w:numId="15" w16cid:durableId="1351490533">
    <w:abstractNumId w:val="34"/>
  </w:num>
  <w:num w:numId="16" w16cid:durableId="806627517">
    <w:abstractNumId w:val="2"/>
  </w:num>
  <w:num w:numId="17" w16cid:durableId="620575483">
    <w:abstractNumId w:val="1"/>
  </w:num>
  <w:num w:numId="18" w16cid:durableId="1976329747">
    <w:abstractNumId w:val="31"/>
  </w:num>
  <w:num w:numId="19" w16cid:durableId="710226826">
    <w:abstractNumId w:val="27"/>
  </w:num>
  <w:num w:numId="20" w16cid:durableId="785121729">
    <w:abstractNumId w:val="5"/>
  </w:num>
  <w:num w:numId="21" w16cid:durableId="995691660">
    <w:abstractNumId w:val="0"/>
  </w:num>
  <w:num w:numId="22" w16cid:durableId="1446464105">
    <w:abstractNumId w:val="12"/>
  </w:num>
  <w:num w:numId="23" w16cid:durableId="515269097">
    <w:abstractNumId w:val="4"/>
  </w:num>
  <w:num w:numId="24" w16cid:durableId="666327764">
    <w:abstractNumId w:val="44"/>
  </w:num>
  <w:num w:numId="25" w16cid:durableId="1766850674">
    <w:abstractNumId w:val="30"/>
  </w:num>
  <w:num w:numId="26" w16cid:durableId="2022199814">
    <w:abstractNumId w:val="3"/>
  </w:num>
  <w:num w:numId="27" w16cid:durableId="1087114597">
    <w:abstractNumId w:val="22"/>
  </w:num>
  <w:num w:numId="28" w16cid:durableId="1174028545">
    <w:abstractNumId w:val="25"/>
  </w:num>
  <w:num w:numId="29" w16cid:durableId="1451123869">
    <w:abstractNumId w:val="9"/>
  </w:num>
  <w:num w:numId="30" w16cid:durableId="1386679588">
    <w:abstractNumId w:val="29"/>
  </w:num>
  <w:num w:numId="31" w16cid:durableId="1321471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1439427">
    <w:abstractNumId w:val="7"/>
  </w:num>
  <w:num w:numId="33" w16cid:durableId="27340270">
    <w:abstractNumId w:val="36"/>
  </w:num>
  <w:num w:numId="34" w16cid:durableId="371617422">
    <w:abstractNumId w:val="37"/>
  </w:num>
  <w:num w:numId="35" w16cid:durableId="2146388646">
    <w:abstractNumId w:val="35"/>
  </w:num>
  <w:num w:numId="36" w16cid:durableId="569117261">
    <w:abstractNumId w:val="14"/>
  </w:num>
  <w:num w:numId="37" w16cid:durableId="1695304109">
    <w:abstractNumId w:val="39"/>
  </w:num>
  <w:num w:numId="38" w16cid:durableId="837813595">
    <w:abstractNumId w:val="28"/>
  </w:num>
  <w:num w:numId="39" w16cid:durableId="1141773618">
    <w:abstractNumId w:val="41"/>
  </w:num>
  <w:num w:numId="40" w16cid:durableId="334652894">
    <w:abstractNumId w:val="32"/>
  </w:num>
  <w:num w:numId="41" w16cid:durableId="583997817">
    <w:abstractNumId w:val="20"/>
  </w:num>
  <w:num w:numId="42" w16cid:durableId="166945150">
    <w:abstractNumId w:val="10"/>
  </w:num>
  <w:num w:numId="43" w16cid:durableId="204761457">
    <w:abstractNumId w:val="17"/>
  </w:num>
  <w:num w:numId="44" w16cid:durableId="1996446704">
    <w:abstractNumId w:val="15"/>
  </w:num>
  <w:num w:numId="45" w16cid:durableId="1528787305">
    <w:abstractNumId w:val="16"/>
  </w:num>
  <w:num w:numId="46" w16cid:durableId="870072117">
    <w:abstractNumId w:val="11"/>
  </w:num>
  <w:num w:numId="47" w16cid:durableId="1371998987">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6E"/>
    <w:rsid w:val="00003EBB"/>
    <w:rsid w:val="00003FE7"/>
    <w:rsid w:val="000065CF"/>
    <w:rsid w:val="00006CFB"/>
    <w:rsid w:val="00007B9D"/>
    <w:rsid w:val="000114D8"/>
    <w:rsid w:val="00011CD3"/>
    <w:rsid w:val="00011F45"/>
    <w:rsid w:val="00012716"/>
    <w:rsid w:val="00012A20"/>
    <w:rsid w:val="00013237"/>
    <w:rsid w:val="00013E31"/>
    <w:rsid w:val="00014016"/>
    <w:rsid w:val="0001588B"/>
    <w:rsid w:val="00015CB7"/>
    <w:rsid w:val="00015E54"/>
    <w:rsid w:val="000163F0"/>
    <w:rsid w:val="00016A35"/>
    <w:rsid w:val="00020A68"/>
    <w:rsid w:val="00020F53"/>
    <w:rsid w:val="00022038"/>
    <w:rsid w:val="0002328F"/>
    <w:rsid w:val="00023C95"/>
    <w:rsid w:val="000242EC"/>
    <w:rsid w:val="00024AA9"/>
    <w:rsid w:val="000259B2"/>
    <w:rsid w:val="000262FB"/>
    <w:rsid w:val="000277A5"/>
    <w:rsid w:val="00027F57"/>
    <w:rsid w:val="00030057"/>
    <w:rsid w:val="000300B4"/>
    <w:rsid w:val="000305B0"/>
    <w:rsid w:val="0003197A"/>
    <w:rsid w:val="00032EEB"/>
    <w:rsid w:val="0003463B"/>
    <w:rsid w:val="000356DE"/>
    <w:rsid w:val="00035E27"/>
    <w:rsid w:val="00036FF6"/>
    <w:rsid w:val="00037EE2"/>
    <w:rsid w:val="0004039B"/>
    <w:rsid w:val="00041BE1"/>
    <w:rsid w:val="00042C45"/>
    <w:rsid w:val="00042D8F"/>
    <w:rsid w:val="00043044"/>
    <w:rsid w:val="00043079"/>
    <w:rsid w:val="00043450"/>
    <w:rsid w:val="000434A9"/>
    <w:rsid w:val="00043E1C"/>
    <w:rsid w:val="00044979"/>
    <w:rsid w:val="00044B77"/>
    <w:rsid w:val="00044DF5"/>
    <w:rsid w:val="00044F76"/>
    <w:rsid w:val="00045D53"/>
    <w:rsid w:val="00045EFA"/>
    <w:rsid w:val="000460EC"/>
    <w:rsid w:val="000460ED"/>
    <w:rsid w:val="00046417"/>
    <w:rsid w:val="00046C50"/>
    <w:rsid w:val="00046E50"/>
    <w:rsid w:val="000473B7"/>
    <w:rsid w:val="00047621"/>
    <w:rsid w:val="00047BF4"/>
    <w:rsid w:val="00050D42"/>
    <w:rsid w:val="00051F88"/>
    <w:rsid w:val="0005214A"/>
    <w:rsid w:val="000522F3"/>
    <w:rsid w:val="000543AF"/>
    <w:rsid w:val="00054BF6"/>
    <w:rsid w:val="000556D2"/>
    <w:rsid w:val="00056E44"/>
    <w:rsid w:val="00057096"/>
    <w:rsid w:val="000572B4"/>
    <w:rsid w:val="0006015C"/>
    <w:rsid w:val="00062E5F"/>
    <w:rsid w:val="00065D39"/>
    <w:rsid w:val="0006609C"/>
    <w:rsid w:val="00066859"/>
    <w:rsid w:val="0007116B"/>
    <w:rsid w:val="000711B0"/>
    <w:rsid w:val="000728FD"/>
    <w:rsid w:val="000729CF"/>
    <w:rsid w:val="000733C1"/>
    <w:rsid w:val="00073512"/>
    <w:rsid w:val="00073579"/>
    <w:rsid w:val="00073653"/>
    <w:rsid w:val="00074A5D"/>
    <w:rsid w:val="0007566A"/>
    <w:rsid w:val="0007612F"/>
    <w:rsid w:val="00076C60"/>
    <w:rsid w:val="00077E2D"/>
    <w:rsid w:val="00080552"/>
    <w:rsid w:val="00081618"/>
    <w:rsid w:val="00081DEB"/>
    <w:rsid w:val="00083BF3"/>
    <w:rsid w:val="00084025"/>
    <w:rsid w:val="0008584A"/>
    <w:rsid w:val="00086DB8"/>
    <w:rsid w:val="00087056"/>
    <w:rsid w:val="00087D52"/>
    <w:rsid w:val="00087E28"/>
    <w:rsid w:val="00087EAF"/>
    <w:rsid w:val="00090400"/>
    <w:rsid w:val="00090941"/>
    <w:rsid w:val="00091657"/>
    <w:rsid w:val="0009192E"/>
    <w:rsid w:val="00091CCD"/>
    <w:rsid w:val="00091D97"/>
    <w:rsid w:val="00091DE9"/>
    <w:rsid w:val="00092FA7"/>
    <w:rsid w:val="00093A10"/>
    <w:rsid w:val="00094914"/>
    <w:rsid w:val="00094A1A"/>
    <w:rsid w:val="000951C1"/>
    <w:rsid w:val="00097C82"/>
    <w:rsid w:val="000A16AF"/>
    <w:rsid w:val="000A1B54"/>
    <w:rsid w:val="000A1FC9"/>
    <w:rsid w:val="000A3A6D"/>
    <w:rsid w:val="000A434F"/>
    <w:rsid w:val="000B005B"/>
    <w:rsid w:val="000B01C3"/>
    <w:rsid w:val="000B01F8"/>
    <w:rsid w:val="000B0414"/>
    <w:rsid w:val="000B0C94"/>
    <w:rsid w:val="000B161D"/>
    <w:rsid w:val="000B19B4"/>
    <w:rsid w:val="000B1F17"/>
    <w:rsid w:val="000B1F5D"/>
    <w:rsid w:val="000B295C"/>
    <w:rsid w:val="000B2CAF"/>
    <w:rsid w:val="000B389F"/>
    <w:rsid w:val="000B4FFA"/>
    <w:rsid w:val="000B53AB"/>
    <w:rsid w:val="000B53D4"/>
    <w:rsid w:val="000B5B2B"/>
    <w:rsid w:val="000B7097"/>
    <w:rsid w:val="000B748C"/>
    <w:rsid w:val="000B75D8"/>
    <w:rsid w:val="000B75E4"/>
    <w:rsid w:val="000B7D4B"/>
    <w:rsid w:val="000C13B4"/>
    <w:rsid w:val="000C2E75"/>
    <w:rsid w:val="000C58C6"/>
    <w:rsid w:val="000C5D0C"/>
    <w:rsid w:val="000C6787"/>
    <w:rsid w:val="000C69E3"/>
    <w:rsid w:val="000C7D4D"/>
    <w:rsid w:val="000D0174"/>
    <w:rsid w:val="000D01C9"/>
    <w:rsid w:val="000D09BC"/>
    <w:rsid w:val="000D2375"/>
    <w:rsid w:val="000D296C"/>
    <w:rsid w:val="000D2CA8"/>
    <w:rsid w:val="000D76E0"/>
    <w:rsid w:val="000D7988"/>
    <w:rsid w:val="000D7B2F"/>
    <w:rsid w:val="000D7F1E"/>
    <w:rsid w:val="000E0275"/>
    <w:rsid w:val="000E0AB6"/>
    <w:rsid w:val="000E22F4"/>
    <w:rsid w:val="000E2E8F"/>
    <w:rsid w:val="000E3253"/>
    <w:rsid w:val="000E36CF"/>
    <w:rsid w:val="000E60E7"/>
    <w:rsid w:val="000E6435"/>
    <w:rsid w:val="000E76C4"/>
    <w:rsid w:val="000E78EF"/>
    <w:rsid w:val="000E7F82"/>
    <w:rsid w:val="000F1A03"/>
    <w:rsid w:val="000F1FDD"/>
    <w:rsid w:val="000F256E"/>
    <w:rsid w:val="000F259F"/>
    <w:rsid w:val="000F3340"/>
    <w:rsid w:val="000F3438"/>
    <w:rsid w:val="000F3A71"/>
    <w:rsid w:val="000F41FC"/>
    <w:rsid w:val="000F448A"/>
    <w:rsid w:val="000F5EBD"/>
    <w:rsid w:val="000F6883"/>
    <w:rsid w:val="00100869"/>
    <w:rsid w:val="0010144D"/>
    <w:rsid w:val="001023EC"/>
    <w:rsid w:val="00102481"/>
    <w:rsid w:val="00105109"/>
    <w:rsid w:val="0010533D"/>
    <w:rsid w:val="00105DD4"/>
    <w:rsid w:val="00105DE4"/>
    <w:rsid w:val="00105FB1"/>
    <w:rsid w:val="001065E2"/>
    <w:rsid w:val="00106CDE"/>
    <w:rsid w:val="00107198"/>
    <w:rsid w:val="00107A98"/>
    <w:rsid w:val="00107F4F"/>
    <w:rsid w:val="001107AE"/>
    <w:rsid w:val="00112747"/>
    <w:rsid w:val="0011316E"/>
    <w:rsid w:val="0011356C"/>
    <w:rsid w:val="00113DC8"/>
    <w:rsid w:val="001147BB"/>
    <w:rsid w:val="00114A1F"/>
    <w:rsid w:val="00116070"/>
    <w:rsid w:val="00116CDA"/>
    <w:rsid w:val="00120239"/>
    <w:rsid w:val="00120C12"/>
    <w:rsid w:val="0012259B"/>
    <w:rsid w:val="00122A40"/>
    <w:rsid w:val="001239F3"/>
    <w:rsid w:val="0012452F"/>
    <w:rsid w:val="0012677E"/>
    <w:rsid w:val="00133E7D"/>
    <w:rsid w:val="001367FD"/>
    <w:rsid w:val="00136ECA"/>
    <w:rsid w:val="001376B2"/>
    <w:rsid w:val="001379E5"/>
    <w:rsid w:val="00141742"/>
    <w:rsid w:val="0014182D"/>
    <w:rsid w:val="00141FB0"/>
    <w:rsid w:val="00142FD2"/>
    <w:rsid w:val="001437AB"/>
    <w:rsid w:val="00144175"/>
    <w:rsid w:val="00144438"/>
    <w:rsid w:val="001453D6"/>
    <w:rsid w:val="00145D1D"/>
    <w:rsid w:val="00145E7F"/>
    <w:rsid w:val="00146083"/>
    <w:rsid w:val="00147C13"/>
    <w:rsid w:val="001512EA"/>
    <w:rsid w:val="00152823"/>
    <w:rsid w:val="00153633"/>
    <w:rsid w:val="00153989"/>
    <w:rsid w:val="00153FF0"/>
    <w:rsid w:val="0015430B"/>
    <w:rsid w:val="00155197"/>
    <w:rsid w:val="00155506"/>
    <w:rsid w:val="00155F57"/>
    <w:rsid w:val="00156581"/>
    <w:rsid w:val="00156C37"/>
    <w:rsid w:val="0015754F"/>
    <w:rsid w:val="00157BE4"/>
    <w:rsid w:val="00160945"/>
    <w:rsid w:val="00160D98"/>
    <w:rsid w:val="00161341"/>
    <w:rsid w:val="0016184F"/>
    <w:rsid w:val="001619F6"/>
    <w:rsid w:val="00162091"/>
    <w:rsid w:val="00162B1D"/>
    <w:rsid w:val="00163A29"/>
    <w:rsid w:val="00164090"/>
    <w:rsid w:val="00165A85"/>
    <w:rsid w:val="00166CCB"/>
    <w:rsid w:val="001717C6"/>
    <w:rsid w:val="00171F01"/>
    <w:rsid w:val="0017218D"/>
    <w:rsid w:val="001724E2"/>
    <w:rsid w:val="0017387C"/>
    <w:rsid w:val="00175259"/>
    <w:rsid w:val="00175F5E"/>
    <w:rsid w:val="00176302"/>
    <w:rsid w:val="00176DC7"/>
    <w:rsid w:val="00177496"/>
    <w:rsid w:val="00180806"/>
    <w:rsid w:val="00180B77"/>
    <w:rsid w:val="001825C3"/>
    <w:rsid w:val="00183849"/>
    <w:rsid w:val="00183D1F"/>
    <w:rsid w:val="00184214"/>
    <w:rsid w:val="0018674F"/>
    <w:rsid w:val="00187246"/>
    <w:rsid w:val="001877E3"/>
    <w:rsid w:val="00187CA1"/>
    <w:rsid w:val="001903E1"/>
    <w:rsid w:val="00191B32"/>
    <w:rsid w:val="0019292E"/>
    <w:rsid w:val="00192E94"/>
    <w:rsid w:val="00194713"/>
    <w:rsid w:val="00196B29"/>
    <w:rsid w:val="00196F0D"/>
    <w:rsid w:val="00197D9D"/>
    <w:rsid w:val="001A06B6"/>
    <w:rsid w:val="001A3D70"/>
    <w:rsid w:val="001A597A"/>
    <w:rsid w:val="001A5E10"/>
    <w:rsid w:val="001A6A2F"/>
    <w:rsid w:val="001A7F27"/>
    <w:rsid w:val="001B1510"/>
    <w:rsid w:val="001B31C0"/>
    <w:rsid w:val="001B4A61"/>
    <w:rsid w:val="001B4D2E"/>
    <w:rsid w:val="001B5283"/>
    <w:rsid w:val="001B5587"/>
    <w:rsid w:val="001B5608"/>
    <w:rsid w:val="001B5A14"/>
    <w:rsid w:val="001B777A"/>
    <w:rsid w:val="001C008F"/>
    <w:rsid w:val="001C030B"/>
    <w:rsid w:val="001C0E2F"/>
    <w:rsid w:val="001C2FD1"/>
    <w:rsid w:val="001C314D"/>
    <w:rsid w:val="001C4CE3"/>
    <w:rsid w:val="001C58BB"/>
    <w:rsid w:val="001C6CB7"/>
    <w:rsid w:val="001C7970"/>
    <w:rsid w:val="001D0F64"/>
    <w:rsid w:val="001D2744"/>
    <w:rsid w:val="001D2C87"/>
    <w:rsid w:val="001D4A5E"/>
    <w:rsid w:val="001D5442"/>
    <w:rsid w:val="001D5709"/>
    <w:rsid w:val="001D77AF"/>
    <w:rsid w:val="001D7A4B"/>
    <w:rsid w:val="001E0249"/>
    <w:rsid w:val="001E02D2"/>
    <w:rsid w:val="001E1358"/>
    <w:rsid w:val="001E16D3"/>
    <w:rsid w:val="001E185C"/>
    <w:rsid w:val="001E19A1"/>
    <w:rsid w:val="001E2428"/>
    <w:rsid w:val="001E2D79"/>
    <w:rsid w:val="001E2E56"/>
    <w:rsid w:val="001E4840"/>
    <w:rsid w:val="001E6EA1"/>
    <w:rsid w:val="001E6F9D"/>
    <w:rsid w:val="001E7376"/>
    <w:rsid w:val="001E77F9"/>
    <w:rsid w:val="001F0F1D"/>
    <w:rsid w:val="001F3E99"/>
    <w:rsid w:val="001F4EB9"/>
    <w:rsid w:val="001F508C"/>
    <w:rsid w:val="001F50AF"/>
    <w:rsid w:val="001F6093"/>
    <w:rsid w:val="00200D07"/>
    <w:rsid w:val="00203633"/>
    <w:rsid w:val="00203AEF"/>
    <w:rsid w:val="0020427F"/>
    <w:rsid w:val="002044B4"/>
    <w:rsid w:val="002057C1"/>
    <w:rsid w:val="00206BEA"/>
    <w:rsid w:val="002102CC"/>
    <w:rsid w:val="0021036E"/>
    <w:rsid w:val="0021258C"/>
    <w:rsid w:val="00212602"/>
    <w:rsid w:val="00215021"/>
    <w:rsid w:val="0021595A"/>
    <w:rsid w:val="002160DA"/>
    <w:rsid w:val="00220DCB"/>
    <w:rsid w:val="00220E4D"/>
    <w:rsid w:val="00221A17"/>
    <w:rsid w:val="00221F14"/>
    <w:rsid w:val="0022364A"/>
    <w:rsid w:val="002239A3"/>
    <w:rsid w:val="00223B60"/>
    <w:rsid w:val="00225C46"/>
    <w:rsid w:val="00226152"/>
    <w:rsid w:val="00226A08"/>
    <w:rsid w:val="00227201"/>
    <w:rsid w:val="00227C04"/>
    <w:rsid w:val="0023020F"/>
    <w:rsid w:val="00231607"/>
    <w:rsid w:val="00231AA0"/>
    <w:rsid w:val="00231C09"/>
    <w:rsid w:val="002320CE"/>
    <w:rsid w:val="00232147"/>
    <w:rsid w:val="00232660"/>
    <w:rsid w:val="0023393D"/>
    <w:rsid w:val="00233CEB"/>
    <w:rsid w:val="002353E0"/>
    <w:rsid w:val="002358DA"/>
    <w:rsid w:val="002359B3"/>
    <w:rsid w:val="00240CB0"/>
    <w:rsid w:val="00241FA4"/>
    <w:rsid w:val="00242B60"/>
    <w:rsid w:val="00244562"/>
    <w:rsid w:val="00244855"/>
    <w:rsid w:val="0024497F"/>
    <w:rsid w:val="00244B4F"/>
    <w:rsid w:val="002454E7"/>
    <w:rsid w:val="0024589E"/>
    <w:rsid w:val="0024725A"/>
    <w:rsid w:val="00247F06"/>
    <w:rsid w:val="002500C4"/>
    <w:rsid w:val="00253A2B"/>
    <w:rsid w:val="00253F1E"/>
    <w:rsid w:val="002540AD"/>
    <w:rsid w:val="00254644"/>
    <w:rsid w:val="00254A4D"/>
    <w:rsid w:val="00256953"/>
    <w:rsid w:val="00257AA5"/>
    <w:rsid w:val="00257F96"/>
    <w:rsid w:val="0026073F"/>
    <w:rsid w:val="00262922"/>
    <w:rsid w:val="00263419"/>
    <w:rsid w:val="00264F7E"/>
    <w:rsid w:val="00265176"/>
    <w:rsid w:val="00267BB9"/>
    <w:rsid w:val="00267DEB"/>
    <w:rsid w:val="002701C5"/>
    <w:rsid w:val="0027031A"/>
    <w:rsid w:val="00270662"/>
    <w:rsid w:val="0027209A"/>
    <w:rsid w:val="0027232F"/>
    <w:rsid w:val="002728C1"/>
    <w:rsid w:val="00272AFA"/>
    <w:rsid w:val="00273B99"/>
    <w:rsid w:val="00274D43"/>
    <w:rsid w:val="00274D9A"/>
    <w:rsid w:val="00274D9B"/>
    <w:rsid w:val="00276523"/>
    <w:rsid w:val="00276960"/>
    <w:rsid w:val="002807BC"/>
    <w:rsid w:val="0028636C"/>
    <w:rsid w:val="002873BB"/>
    <w:rsid w:val="00291DFF"/>
    <w:rsid w:val="002924C7"/>
    <w:rsid w:val="0029428D"/>
    <w:rsid w:val="00296629"/>
    <w:rsid w:val="00296634"/>
    <w:rsid w:val="0029685E"/>
    <w:rsid w:val="00297A8A"/>
    <w:rsid w:val="002A00F9"/>
    <w:rsid w:val="002A0624"/>
    <w:rsid w:val="002A082E"/>
    <w:rsid w:val="002A1334"/>
    <w:rsid w:val="002A16B4"/>
    <w:rsid w:val="002A1775"/>
    <w:rsid w:val="002A257E"/>
    <w:rsid w:val="002A3934"/>
    <w:rsid w:val="002A3B62"/>
    <w:rsid w:val="002A40B9"/>
    <w:rsid w:val="002A5810"/>
    <w:rsid w:val="002A63D5"/>
    <w:rsid w:val="002A69DF"/>
    <w:rsid w:val="002A7F28"/>
    <w:rsid w:val="002B05B9"/>
    <w:rsid w:val="002B1882"/>
    <w:rsid w:val="002B19E1"/>
    <w:rsid w:val="002B27D9"/>
    <w:rsid w:val="002B28A3"/>
    <w:rsid w:val="002B3655"/>
    <w:rsid w:val="002B4982"/>
    <w:rsid w:val="002B5541"/>
    <w:rsid w:val="002B74F4"/>
    <w:rsid w:val="002C0371"/>
    <w:rsid w:val="002C04C5"/>
    <w:rsid w:val="002C0B15"/>
    <w:rsid w:val="002C2A97"/>
    <w:rsid w:val="002C3750"/>
    <w:rsid w:val="002C3F9E"/>
    <w:rsid w:val="002C4DCB"/>
    <w:rsid w:val="002C55E9"/>
    <w:rsid w:val="002C576E"/>
    <w:rsid w:val="002C792C"/>
    <w:rsid w:val="002C7B9B"/>
    <w:rsid w:val="002D0710"/>
    <w:rsid w:val="002D0BA9"/>
    <w:rsid w:val="002D0EAE"/>
    <w:rsid w:val="002D1F92"/>
    <w:rsid w:val="002D2314"/>
    <w:rsid w:val="002D3502"/>
    <w:rsid w:val="002D387F"/>
    <w:rsid w:val="002D4F56"/>
    <w:rsid w:val="002D508C"/>
    <w:rsid w:val="002D6775"/>
    <w:rsid w:val="002D7BF4"/>
    <w:rsid w:val="002D7CC2"/>
    <w:rsid w:val="002E0852"/>
    <w:rsid w:val="002E2196"/>
    <w:rsid w:val="002E299E"/>
    <w:rsid w:val="002E4EE5"/>
    <w:rsid w:val="002E5115"/>
    <w:rsid w:val="002E62CE"/>
    <w:rsid w:val="002E6441"/>
    <w:rsid w:val="002E6B70"/>
    <w:rsid w:val="002E7644"/>
    <w:rsid w:val="002E7773"/>
    <w:rsid w:val="002F0E26"/>
    <w:rsid w:val="002F13A6"/>
    <w:rsid w:val="002F2F1D"/>
    <w:rsid w:val="002F3371"/>
    <w:rsid w:val="002F3983"/>
    <w:rsid w:val="002F51BF"/>
    <w:rsid w:val="002F5C35"/>
    <w:rsid w:val="002F6A7C"/>
    <w:rsid w:val="002F75D3"/>
    <w:rsid w:val="003016AB"/>
    <w:rsid w:val="00301F94"/>
    <w:rsid w:val="0030340A"/>
    <w:rsid w:val="00303D09"/>
    <w:rsid w:val="00305F66"/>
    <w:rsid w:val="003069CC"/>
    <w:rsid w:val="0030741D"/>
    <w:rsid w:val="00307C43"/>
    <w:rsid w:val="00310D82"/>
    <w:rsid w:val="00312284"/>
    <w:rsid w:val="003138D3"/>
    <w:rsid w:val="003143CF"/>
    <w:rsid w:val="00314C6C"/>
    <w:rsid w:val="003151EF"/>
    <w:rsid w:val="0031566E"/>
    <w:rsid w:val="003162C0"/>
    <w:rsid w:val="00316D6A"/>
    <w:rsid w:val="00320040"/>
    <w:rsid w:val="0032051C"/>
    <w:rsid w:val="003228A9"/>
    <w:rsid w:val="00322A57"/>
    <w:rsid w:val="00322BB3"/>
    <w:rsid w:val="00322FAE"/>
    <w:rsid w:val="003233A4"/>
    <w:rsid w:val="0032651E"/>
    <w:rsid w:val="00330574"/>
    <w:rsid w:val="003306D6"/>
    <w:rsid w:val="00330718"/>
    <w:rsid w:val="00331BCD"/>
    <w:rsid w:val="00331ECB"/>
    <w:rsid w:val="00332436"/>
    <w:rsid w:val="003337C2"/>
    <w:rsid w:val="00337030"/>
    <w:rsid w:val="003421D7"/>
    <w:rsid w:val="00342440"/>
    <w:rsid w:val="003428A6"/>
    <w:rsid w:val="0034343D"/>
    <w:rsid w:val="0034423E"/>
    <w:rsid w:val="00345FE8"/>
    <w:rsid w:val="00346115"/>
    <w:rsid w:val="00346F8E"/>
    <w:rsid w:val="003534D3"/>
    <w:rsid w:val="003537F6"/>
    <w:rsid w:val="00353B45"/>
    <w:rsid w:val="00353BB9"/>
    <w:rsid w:val="00353E24"/>
    <w:rsid w:val="00353E3D"/>
    <w:rsid w:val="0035590F"/>
    <w:rsid w:val="00364476"/>
    <w:rsid w:val="00364BF4"/>
    <w:rsid w:val="003657AE"/>
    <w:rsid w:val="00366D11"/>
    <w:rsid w:val="003676C9"/>
    <w:rsid w:val="0037173D"/>
    <w:rsid w:val="00372101"/>
    <w:rsid w:val="00372354"/>
    <w:rsid w:val="0037398A"/>
    <w:rsid w:val="00373BA1"/>
    <w:rsid w:val="00374274"/>
    <w:rsid w:val="003755F1"/>
    <w:rsid w:val="00376342"/>
    <w:rsid w:val="00380DDF"/>
    <w:rsid w:val="0038254A"/>
    <w:rsid w:val="00382CF5"/>
    <w:rsid w:val="003833C9"/>
    <w:rsid w:val="00384027"/>
    <w:rsid w:val="0038461F"/>
    <w:rsid w:val="00384D8C"/>
    <w:rsid w:val="00386B6F"/>
    <w:rsid w:val="00390377"/>
    <w:rsid w:val="00392189"/>
    <w:rsid w:val="003922A0"/>
    <w:rsid w:val="00392C16"/>
    <w:rsid w:val="00393122"/>
    <w:rsid w:val="00393195"/>
    <w:rsid w:val="00393530"/>
    <w:rsid w:val="00396E54"/>
    <w:rsid w:val="00397B96"/>
    <w:rsid w:val="003A0045"/>
    <w:rsid w:val="003A00AF"/>
    <w:rsid w:val="003A0360"/>
    <w:rsid w:val="003A05C6"/>
    <w:rsid w:val="003A1284"/>
    <w:rsid w:val="003A31BF"/>
    <w:rsid w:val="003A3975"/>
    <w:rsid w:val="003A55D3"/>
    <w:rsid w:val="003B1CEF"/>
    <w:rsid w:val="003B244E"/>
    <w:rsid w:val="003B29D2"/>
    <w:rsid w:val="003B2FF7"/>
    <w:rsid w:val="003B3CA4"/>
    <w:rsid w:val="003B5F27"/>
    <w:rsid w:val="003B66E0"/>
    <w:rsid w:val="003B69B6"/>
    <w:rsid w:val="003C09D8"/>
    <w:rsid w:val="003C11B4"/>
    <w:rsid w:val="003C1C5A"/>
    <w:rsid w:val="003C2C8F"/>
    <w:rsid w:val="003C4798"/>
    <w:rsid w:val="003C4C2A"/>
    <w:rsid w:val="003C5662"/>
    <w:rsid w:val="003C56EF"/>
    <w:rsid w:val="003C6D4C"/>
    <w:rsid w:val="003C7074"/>
    <w:rsid w:val="003C7187"/>
    <w:rsid w:val="003D055D"/>
    <w:rsid w:val="003D06DC"/>
    <w:rsid w:val="003D18F6"/>
    <w:rsid w:val="003D25F5"/>
    <w:rsid w:val="003D3200"/>
    <w:rsid w:val="003D3708"/>
    <w:rsid w:val="003D3B4B"/>
    <w:rsid w:val="003D4A89"/>
    <w:rsid w:val="003D5439"/>
    <w:rsid w:val="003D692D"/>
    <w:rsid w:val="003E0CAE"/>
    <w:rsid w:val="003E176F"/>
    <w:rsid w:val="003E1CE0"/>
    <w:rsid w:val="003E2877"/>
    <w:rsid w:val="003E328D"/>
    <w:rsid w:val="003E420D"/>
    <w:rsid w:val="003E5B71"/>
    <w:rsid w:val="003F0351"/>
    <w:rsid w:val="003F0CDD"/>
    <w:rsid w:val="003F14DE"/>
    <w:rsid w:val="003F2A4B"/>
    <w:rsid w:val="003F2B03"/>
    <w:rsid w:val="003F54F8"/>
    <w:rsid w:val="003F5D59"/>
    <w:rsid w:val="003F5E52"/>
    <w:rsid w:val="003F699E"/>
    <w:rsid w:val="00400A8C"/>
    <w:rsid w:val="00400FD6"/>
    <w:rsid w:val="00401D02"/>
    <w:rsid w:val="00402192"/>
    <w:rsid w:val="00402D6F"/>
    <w:rsid w:val="004032F8"/>
    <w:rsid w:val="00404147"/>
    <w:rsid w:val="00404BA7"/>
    <w:rsid w:val="00405E66"/>
    <w:rsid w:val="00406ACD"/>
    <w:rsid w:val="004108C5"/>
    <w:rsid w:val="00411D91"/>
    <w:rsid w:val="00412176"/>
    <w:rsid w:val="004142CB"/>
    <w:rsid w:val="004150BE"/>
    <w:rsid w:val="00415CF9"/>
    <w:rsid w:val="00415EFF"/>
    <w:rsid w:val="004162B2"/>
    <w:rsid w:val="004167F5"/>
    <w:rsid w:val="0041680B"/>
    <w:rsid w:val="00417D5E"/>
    <w:rsid w:val="004204FB"/>
    <w:rsid w:val="00420763"/>
    <w:rsid w:val="0042123A"/>
    <w:rsid w:val="0042143A"/>
    <w:rsid w:val="004217E2"/>
    <w:rsid w:val="00422685"/>
    <w:rsid w:val="00422877"/>
    <w:rsid w:val="00422B07"/>
    <w:rsid w:val="00423957"/>
    <w:rsid w:val="00423BA4"/>
    <w:rsid w:val="0042401D"/>
    <w:rsid w:val="004258F1"/>
    <w:rsid w:val="00425EA6"/>
    <w:rsid w:val="00425F16"/>
    <w:rsid w:val="00426996"/>
    <w:rsid w:val="00427546"/>
    <w:rsid w:val="00431287"/>
    <w:rsid w:val="00431E30"/>
    <w:rsid w:val="004320DE"/>
    <w:rsid w:val="00433634"/>
    <w:rsid w:val="00434DE7"/>
    <w:rsid w:val="00435849"/>
    <w:rsid w:val="00436A84"/>
    <w:rsid w:val="00437E18"/>
    <w:rsid w:val="00440068"/>
    <w:rsid w:val="00441074"/>
    <w:rsid w:val="00441C12"/>
    <w:rsid w:val="004426E7"/>
    <w:rsid w:val="004427F3"/>
    <w:rsid w:val="004431F3"/>
    <w:rsid w:val="0044482C"/>
    <w:rsid w:val="004459B5"/>
    <w:rsid w:val="00445B5A"/>
    <w:rsid w:val="00445F1F"/>
    <w:rsid w:val="00445F4A"/>
    <w:rsid w:val="00446343"/>
    <w:rsid w:val="00450209"/>
    <w:rsid w:val="00450346"/>
    <w:rsid w:val="004517B5"/>
    <w:rsid w:val="0045261E"/>
    <w:rsid w:val="00453C1B"/>
    <w:rsid w:val="004552C1"/>
    <w:rsid w:val="004554B9"/>
    <w:rsid w:val="00455FB7"/>
    <w:rsid w:val="00456A8F"/>
    <w:rsid w:val="004575EF"/>
    <w:rsid w:val="00457931"/>
    <w:rsid w:val="00457A1B"/>
    <w:rsid w:val="0046130C"/>
    <w:rsid w:val="00462405"/>
    <w:rsid w:val="0046300D"/>
    <w:rsid w:val="004635DC"/>
    <w:rsid w:val="004647F6"/>
    <w:rsid w:val="004650E5"/>
    <w:rsid w:val="00466EB8"/>
    <w:rsid w:val="00470E75"/>
    <w:rsid w:val="00471C99"/>
    <w:rsid w:val="00472E6C"/>
    <w:rsid w:val="00472EC4"/>
    <w:rsid w:val="00472F2B"/>
    <w:rsid w:val="004746B2"/>
    <w:rsid w:val="00474B6F"/>
    <w:rsid w:val="00474C6F"/>
    <w:rsid w:val="004753C8"/>
    <w:rsid w:val="0047572E"/>
    <w:rsid w:val="00475E63"/>
    <w:rsid w:val="004760EA"/>
    <w:rsid w:val="004762FA"/>
    <w:rsid w:val="0047687B"/>
    <w:rsid w:val="00476B91"/>
    <w:rsid w:val="0048184D"/>
    <w:rsid w:val="004818B4"/>
    <w:rsid w:val="004819AD"/>
    <w:rsid w:val="00481D78"/>
    <w:rsid w:val="00482839"/>
    <w:rsid w:val="00483F1B"/>
    <w:rsid w:val="004841B6"/>
    <w:rsid w:val="00484F60"/>
    <w:rsid w:val="00485792"/>
    <w:rsid w:val="00490202"/>
    <w:rsid w:val="0049199D"/>
    <w:rsid w:val="00491E81"/>
    <w:rsid w:val="00492804"/>
    <w:rsid w:val="0049289A"/>
    <w:rsid w:val="004941E7"/>
    <w:rsid w:val="00494313"/>
    <w:rsid w:val="00494CB1"/>
    <w:rsid w:val="00496428"/>
    <w:rsid w:val="00496A10"/>
    <w:rsid w:val="004A0088"/>
    <w:rsid w:val="004A168A"/>
    <w:rsid w:val="004A1D07"/>
    <w:rsid w:val="004A1EAE"/>
    <w:rsid w:val="004A316D"/>
    <w:rsid w:val="004A3624"/>
    <w:rsid w:val="004A40F4"/>
    <w:rsid w:val="004A413B"/>
    <w:rsid w:val="004A4FA8"/>
    <w:rsid w:val="004A5AA0"/>
    <w:rsid w:val="004A6434"/>
    <w:rsid w:val="004B0C89"/>
    <w:rsid w:val="004B0DD1"/>
    <w:rsid w:val="004B12E4"/>
    <w:rsid w:val="004B18C4"/>
    <w:rsid w:val="004B1BAD"/>
    <w:rsid w:val="004B2FDA"/>
    <w:rsid w:val="004B5376"/>
    <w:rsid w:val="004B72B5"/>
    <w:rsid w:val="004B7562"/>
    <w:rsid w:val="004B77F7"/>
    <w:rsid w:val="004C01A8"/>
    <w:rsid w:val="004C020B"/>
    <w:rsid w:val="004C06BF"/>
    <w:rsid w:val="004C0DBE"/>
    <w:rsid w:val="004C235E"/>
    <w:rsid w:val="004C317F"/>
    <w:rsid w:val="004C3C8F"/>
    <w:rsid w:val="004C463D"/>
    <w:rsid w:val="004C4719"/>
    <w:rsid w:val="004C4BD6"/>
    <w:rsid w:val="004C50D2"/>
    <w:rsid w:val="004C663D"/>
    <w:rsid w:val="004C7403"/>
    <w:rsid w:val="004C7D16"/>
    <w:rsid w:val="004D19F4"/>
    <w:rsid w:val="004D1A0E"/>
    <w:rsid w:val="004D20EC"/>
    <w:rsid w:val="004D272F"/>
    <w:rsid w:val="004D2DFA"/>
    <w:rsid w:val="004D3240"/>
    <w:rsid w:val="004D399A"/>
    <w:rsid w:val="004D48C9"/>
    <w:rsid w:val="004D58FB"/>
    <w:rsid w:val="004D5FC8"/>
    <w:rsid w:val="004D71D4"/>
    <w:rsid w:val="004D7236"/>
    <w:rsid w:val="004D7899"/>
    <w:rsid w:val="004D7A82"/>
    <w:rsid w:val="004E1815"/>
    <w:rsid w:val="004E2D78"/>
    <w:rsid w:val="004E3E1B"/>
    <w:rsid w:val="004E4EC7"/>
    <w:rsid w:val="004E4FA0"/>
    <w:rsid w:val="004E53EE"/>
    <w:rsid w:val="004F06A4"/>
    <w:rsid w:val="004F1B37"/>
    <w:rsid w:val="004F3C0E"/>
    <w:rsid w:val="004F3FD6"/>
    <w:rsid w:val="004F53EC"/>
    <w:rsid w:val="00500C88"/>
    <w:rsid w:val="005035CD"/>
    <w:rsid w:val="00503DF2"/>
    <w:rsid w:val="00511043"/>
    <w:rsid w:val="00512FAA"/>
    <w:rsid w:val="005146F8"/>
    <w:rsid w:val="00514C56"/>
    <w:rsid w:val="005154AB"/>
    <w:rsid w:val="00515C90"/>
    <w:rsid w:val="00520635"/>
    <w:rsid w:val="00523B2E"/>
    <w:rsid w:val="0052504C"/>
    <w:rsid w:val="005254DA"/>
    <w:rsid w:val="0052607C"/>
    <w:rsid w:val="00530018"/>
    <w:rsid w:val="005327B2"/>
    <w:rsid w:val="005340AD"/>
    <w:rsid w:val="005359C3"/>
    <w:rsid w:val="00536104"/>
    <w:rsid w:val="00536337"/>
    <w:rsid w:val="00536961"/>
    <w:rsid w:val="00536F2B"/>
    <w:rsid w:val="00537B02"/>
    <w:rsid w:val="00537E0C"/>
    <w:rsid w:val="00537E3C"/>
    <w:rsid w:val="005407B7"/>
    <w:rsid w:val="005416C1"/>
    <w:rsid w:val="00541DAE"/>
    <w:rsid w:val="005421CB"/>
    <w:rsid w:val="0054284F"/>
    <w:rsid w:val="00542D91"/>
    <w:rsid w:val="00543A30"/>
    <w:rsid w:val="00544DF2"/>
    <w:rsid w:val="00545759"/>
    <w:rsid w:val="005469EC"/>
    <w:rsid w:val="00546EC2"/>
    <w:rsid w:val="00547AA4"/>
    <w:rsid w:val="00547C7A"/>
    <w:rsid w:val="00550185"/>
    <w:rsid w:val="005518D3"/>
    <w:rsid w:val="00552AA0"/>
    <w:rsid w:val="00554A61"/>
    <w:rsid w:val="0055745E"/>
    <w:rsid w:val="0055AF52"/>
    <w:rsid w:val="00560221"/>
    <w:rsid w:val="00561D3C"/>
    <w:rsid w:val="00562A2A"/>
    <w:rsid w:val="00562D96"/>
    <w:rsid w:val="0056342B"/>
    <w:rsid w:val="00566ABD"/>
    <w:rsid w:val="005700CF"/>
    <w:rsid w:val="0057137B"/>
    <w:rsid w:val="00572681"/>
    <w:rsid w:val="005731A6"/>
    <w:rsid w:val="00573570"/>
    <w:rsid w:val="00573935"/>
    <w:rsid w:val="00574241"/>
    <w:rsid w:val="005743A9"/>
    <w:rsid w:val="00574CA1"/>
    <w:rsid w:val="00575B78"/>
    <w:rsid w:val="00577C12"/>
    <w:rsid w:val="00577C8A"/>
    <w:rsid w:val="00577FF4"/>
    <w:rsid w:val="005801CE"/>
    <w:rsid w:val="0058029A"/>
    <w:rsid w:val="00581A6A"/>
    <w:rsid w:val="00581FD6"/>
    <w:rsid w:val="00582978"/>
    <w:rsid w:val="00583514"/>
    <w:rsid w:val="00583982"/>
    <w:rsid w:val="0058735B"/>
    <w:rsid w:val="005876BC"/>
    <w:rsid w:val="0059121E"/>
    <w:rsid w:val="00593033"/>
    <w:rsid w:val="00593AAD"/>
    <w:rsid w:val="005946A3"/>
    <w:rsid w:val="00594F7C"/>
    <w:rsid w:val="00595E91"/>
    <w:rsid w:val="005A01ED"/>
    <w:rsid w:val="005A0861"/>
    <w:rsid w:val="005A0A2E"/>
    <w:rsid w:val="005A3513"/>
    <w:rsid w:val="005A4191"/>
    <w:rsid w:val="005A51F6"/>
    <w:rsid w:val="005A56B5"/>
    <w:rsid w:val="005A59B8"/>
    <w:rsid w:val="005A6930"/>
    <w:rsid w:val="005A6AE3"/>
    <w:rsid w:val="005A6CE2"/>
    <w:rsid w:val="005A7025"/>
    <w:rsid w:val="005B0088"/>
    <w:rsid w:val="005B0C4C"/>
    <w:rsid w:val="005B1AC2"/>
    <w:rsid w:val="005B28CF"/>
    <w:rsid w:val="005B60DF"/>
    <w:rsid w:val="005B7DBE"/>
    <w:rsid w:val="005C01A0"/>
    <w:rsid w:val="005C0485"/>
    <w:rsid w:val="005C16EB"/>
    <w:rsid w:val="005C186E"/>
    <w:rsid w:val="005C1C2C"/>
    <w:rsid w:val="005C264D"/>
    <w:rsid w:val="005C3C0D"/>
    <w:rsid w:val="005C4A18"/>
    <w:rsid w:val="005C4A37"/>
    <w:rsid w:val="005C4C45"/>
    <w:rsid w:val="005C6798"/>
    <w:rsid w:val="005D1064"/>
    <w:rsid w:val="005D11B4"/>
    <w:rsid w:val="005D14BB"/>
    <w:rsid w:val="005D237B"/>
    <w:rsid w:val="005D24C3"/>
    <w:rsid w:val="005D3579"/>
    <w:rsid w:val="005D40AF"/>
    <w:rsid w:val="005D41B4"/>
    <w:rsid w:val="005E0122"/>
    <w:rsid w:val="005E0201"/>
    <w:rsid w:val="005E25C7"/>
    <w:rsid w:val="005E2A1E"/>
    <w:rsid w:val="005E3085"/>
    <w:rsid w:val="005E3FA2"/>
    <w:rsid w:val="005E4DA2"/>
    <w:rsid w:val="005E7588"/>
    <w:rsid w:val="005F0C46"/>
    <w:rsid w:val="005F191E"/>
    <w:rsid w:val="005F2DF5"/>
    <w:rsid w:val="005F4DB6"/>
    <w:rsid w:val="005F6051"/>
    <w:rsid w:val="005F7258"/>
    <w:rsid w:val="00600ED4"/>
    <w:rsid w:val="006024A4"/>
    <w:rsid w:val="0060267F"/>
    <w:rsid w:val="00602FB7"/>
    <w:rsid w:val="00603D28"/>
    <w:rsid w:val="00606A0C"/>
    <w:rsid w:val="00606AE2"/>
    <w:rsid w:val="00607E36"/>
    <w:rsid w:val="00607F33"/>
    <w:rsid w:val="006112BC"/>
    <w:rsid w:val="00612D26"/>
    <w:rsid w:val="00612EB9"/>
    <w:rsid w:val="00613C11"/>
    <w:rsid w:val="00613FEA"/>
    <w:rsid w:val="0061504B"/>
    <w:rsid w:val="006202BC"/>
    <w:rsid w:val="006220D4"/>
    <w:rsid w:val="00622EE0"/>
    <w:rsid w:val="006234E2"/>
    <w:rsid w:val="00624096"/>
    <w:rsid w:val="006243DE"/>
    <w:rsid w:val="006250B0"/>
    <w:rsid w:val="00625866"/>
    <w:rsid w:val="00626136"/>
    <w:rsid w:val="0062721F"/>
    <w:rsid w:val="00630542"/>
    <w:rsid w:val="0063070C"/>
    <w:rsid w:val="006312C4"/>
    <w:rsid w:val="00631B8E"/>
    <w:rsid w:val="00631DD1"/>
    <w:rsid w:val="00632EB0"/>
    <w:rsid w:val="0063475A"/>
    <w:rsid w:val="00634AE4"/>
    <w:rsid w:val="00635C5F"/>
    <w:rsid w:val="00640512"/>
    <w:rsid w:val="00640C6F"/>
    <w:rsid w:val="0064151A"/>
    <w:rsid w:val="00641A4B"/>
    <w:rsid w:val="00642C24"/>
    <w:rsid w:val="006432BA"/>
    <w:rsid w:val="0064435E"/>
    <w:rsid w:val="006454D5"/>
    <w:rsid w:val="00645A1E"/>
    <w:rsid w:val="00646296"/>
    <w:rsid w:val="0065187C"/>
    <w:rsid w:val="00652808"/>
    <w:rsid w:val="006539A5"/>
    <w:rsid w:val="006540AB"/>
    <w:rsid w:val="006564A8"/>
    <w:rsid w:val="00656EF1"/>
    <w:rsid w:val="006576C6"/>
    <w:rsid w:val="00657AA4"/>
    <w:rsid w:val="00660E47"/>
    <w:rsid w:val="0066115A"/>
    <w:rsid w:val="00661B3B"/>
    <w:rsid w:val="00661FB2"/>
    <w:rsid w:val="006641F1"/>
    <w:rsid w:val="006649A3"/>
    <w:rsid w:val="0066673E"/>
    <w:rsid w:val="00671058"/>
    <w:rsid w:val="00673B94"/>
    <w:rsid w:val="00673D20"/>
    <w:rsid w:val="00673E25"/>
    <w:rsid w:val="006763CE"/>
    <w:rsid w:val="00680477"/>
    <w:rsid w:val="00680804"/>
    <w:rsid w:val="00681D50"/>
    <w:rsid w:val="00682F22"/>
    <w:rsid w:val="006830F2"/>
    <w:rsid w:val="0068351A"/>
    <w:rsid w:val="0068429B"/>
    <w:rsid w:val="0068432E"/>
    <w:rsid w:val="0068446F"/>
    <w:rsid w:val="006846FC"/>
    <w:rsid w:val="00684E5C"/>
    <w:rsid w:val="006851B0"/>
    <w:rsid w:val="006878E1"/>
    <w:rsid w:val="00690A35"/>
    <w:rsid w:val="0069139C"/>
    <w:rsid w:val="00691C09"/>
    <w:rsid w:val="006956C5"/>
    <w:rsid w:val="00697CA5"/>
    <w:rsid w:val="006995C3"/>
    <w:rsid w:val="006A03B4"/>
    <w:rsid w:val="006A090D"/>
    <w:rsid w:val="006A0914"/>
    <w:rsid w:val="006A0C93"/>
    <w:rsid w:val="006A1E52"/>
    <w:rsid w:val="006A347F"/>
    <w:rsid w:val="006A3A55"/>
    <w:rsid w:val="006A3AAC"/>
    <w:rsid w:val="006A432F"/>
    <w:rsid w:val="006A4587"/>
    <w:rsid w:val="006A55AA"/>
    <w:rsid w:val="006A56E9"/>
    <w:rsid w:val="006A75E2"/>
    <w:rsid w:val="006B0226"/>
    <w:rsid w:val="006B3024"/>
    <w:rsid w:val="006B39D4"/>
    <w:rsid w:val="006B522C"/>
    <w:rsid w:val="006B5E70"/>
    <w:rsid w:val="006B7638"/>
    <w:rsid w:val="006C1625"/>
    <w:rsid w:val="006C357E"/>
    <w:rsid w:val="006C3FDE"/>
    <w:rsid w:val="006C42B1"/>
    <w:rsid w:val="006C47C4"/>
    <w:rsid w:val="006C4FD2"/>
    <w:rsid w:val="006C5106"/>
    <w:rsid w:val="006D077E"/>
    <w:rsid w:val="006D09FD"/>
    <w:rsid w:val="006D1FBB"/>
    <w:rsid w:val="006D2323"/>
    <w:rsid w:val="006D2736"/>
    <w:rsid w:val="006D2F7B"/>
    <w:rsid w:val="006D3216"/>
    <w:rsid w:val="006D3925"/>
    <w:rsid w:val="006D4E27"/>
    <w:rsid w:val="006D547B"/>
    <w:rsid w:val="006D6041"/>
    <w:rsid w:val="006D69A0"/>
    <w:rsid w:val="006D70DB"/>
    <w:rsid w:val="006D75BE"/>
    <w:rsid w:val="006D7BD5"/>
    <w:rsid w:val="006E0C5F"/>
    <w:rsid w:val="006E0F45"/>
    <w:rsid w:val="006E1F1F"/>
    <w:rsid w:val="006E1FDD"/>
    <w:rsid w:val="006E79A9"/>
    <w:rsid w:val="006E7C9B"/>
    <w:rsid w:val="006F0572"/>
    <w:rsid w:val="006F1F83"/>
    <w:rsid w:val="006F20A4"/>
    <w:rsid w:val="006F3562"/>
    <w:rsid w:val="006F5207"/>
    <w:rsid w:val="006F57B6"/>
    <w:rsid w:val="006F5CDB"/>
    <w:rsid w:val="006F5F36"/>
    <w:rsid w:val="006F6033"/>
    <w:rsid w:val="006F6A84"/>
    <w:rsid w:val="006F71A5"/>
    <w:rsid w:val="006F720A"/>
    <w:rsid w:val="006F7D61"/>
    <w:rsid w:val="007005AF"/>
    <w:rsid w:val="00700867"/>
    <w:rsid w:val="00700904"/>
    <w:rsid w:val="00701F57"/>
    <w:rsid w:val="00702FB7"/>
    <w:rsid w:val="00703659"/>
    <w:rsid w:val="00705A45"/>
    <w:rsid w:val="00706E99"/>
    <w:rsid w:val="0070721E"/>
    <w:rsid w:val="00710102"/>
    <w:rsid w:val="00710372"/>
    <w:rsid w:val="0071091F"/>
    <w:rsid w:val="00710D4D"/>
    <w:rsid w:val="00711200"/>
    <w:rsid w:val="00712EEB"/>
    <w:rsid w:val="007155FA"/>
    <w:rsid w:val="00715C18"/>
    <w:rsid w:val="0071715B"/>
    <w:rsid w:val="00717CFB"/>
    <w:rsid w:val="00717D96"/>
    <w:rsid w:val="007213F3"/>
    <w:rsid w:val="007216B4"/>
    <w:rsid w:val="00722131"/>
    <w:rsid w:val="00722429"/>
    <w:rsid w:val="007225E3"/>
    <w:rsid w:val="00722B84"/>
    <w:rsid w:val="00722C79"/>
    <w:rsid w:val="00723A87"/>
    <w:rsid w:val="00725086"/>
    <w:rsid w:val="00725582"/>
    <w:rsid w:val="007261AD"/>
    <w:rsid w:val="007262C5"/>
    <w:rsid w:val="00730473"/>
    <w:rsid w:val="00730E81"/>
    <w:rsid w:val="00731DF5"/>
    <w:rsid w:val="00732D85"/>
    <w:rsid w:val="007331C9"/>
    <w:rsid w:val="00733426"/>
    <w:rsid w:val="00733B1B"/>
    <w:rsid w:val="00735867"/>
    <w:rsid w:val="00736C18"/>
    <w:rsid w:val="00737461"/>
    <w:rsid w:val="007404CA"/>
    <w:rsid w:val="0074239F"/>
    <w:rsid w:val="007432B3"/>
    <w:rsid w:val="00744139"/>
    <w:rsid w:val="00746DDF"/>
    <w:rsid w:val="0075010B"/>
    <w:rsid w:val="00750446"/>
    <w:rsid w:val="00750DBF"/>
    <w:rsid w:val="00750E7E"/>
    <w:rsid w:val="0075140E"/>
    <w:rsid w:val="00752A6A"/>
    <w:rsid w:val="00752A97"/>
    <w:rsid w:val="0075384D"/>
    <w:rsid w:val="00753A4E"/>
    <w:rsid w:val="007568F9"/>
    <w:rsid w:val="007569AD"/>
    <w:rsid w:val="00756E6C"/>
    <w:rsid w:val="0075714A"/>
    <w:rsid w:val="007574E2"/>
    <w:rsid w:val="00757A41"/>
    <w:rsid w:val="0076171F"/>
    <w:rsid w:val="007628AF"/>
    <w:rsid w:val="00764B80"/>
    <w:rsid w:val="00765BAD"/>
    <w:rsid w:val="00765C28"/>
    <w:rsid w:val="00766C2D"/>
    <w:rsid w:val="00766F6F"/>
    <w:rsid w:val="00767166"/>
    <w:rsid w:val="00767832"/>
    <w:rsid w:val="00770823"/>
    <w:rsid w:val="00770F92"/>
    <w:rsid w:val="007726E6"/>
    <w:rsid w:val="00772825"/>
    <w:rsid w:val="00773353"/>
    <w:rsid w:val="0077345A"/>
    <w:rsid w:val="0077496F"/>
    <w:rsid w:val="007751EE"/>
    <w:rsid w:val="00775BA8"/>
    <w:rsid w:val="00776765"/>
    <w:rsid w:val="007768A1"/>
    <w:rsid w:val="00776BCD"/>
    <w:rsid w:val="00777103"/>
    <w:rsid w:val="007771CE"/>
    <w:rsid w:val="00780265"/>
    <w:rsid w:val="00780B15"/>
    <w:rsid w:val="00781BAF"/>
    <w:rsid w:val="00781FC8"/>
    <w:rsid w:val="007822CD"/>
    <w:rsid w:val="00782DE7"/>
    <w:rsid w:val="00783263"/>
    <w:rsid w:val="00784DD4"/>
    <w:rsid w:val="007853C5"/>
    <w:rsid w:val="007856EC"/>
    <w:rsid w:val="00785AD6"/>
    <w:rsid w:val="00785DC8"/>
    <w:rsid w:val="007869FB"/>
    <w:rsid w:val="00787FB8"/>
    <w:rsid w:val="00790547"/>
    <w:rsid w:val="0079090F"/>
    <w:rsid w:val="007921B0"/>
    <w:rsid w:val="007925D8"/>
    <w:rsid w:val="00792613"/>
    <w:rsid w:val="00792650"/>
    <w:rsid w:val="007941BD"/>
    <w:rsid w:val="00796615"/>
    <w:rsid w:val="00797514"/>
    <w:rsid w:val="0079EF55"/>
    <w:rsid w:val="007A11A2"/>
    <w:rsid w:val="007A14D8"/>
    <w:rsid w:val="007A2F3A"/>
    <w:rsid w:val="007A4CCC"/>
    <w:rsid w:val="007A7539"/>
    <w:rsid w:val="007B0675"/>
    <w:rsid w:val="007B1A27"/>
    <w:rsid w:val="007B5243"/>
    <w:rsid w:val="007B5363"/>
    <w:rsid w:val="007B6B77"/>
    <w:rsid w:val="007B7307"/>
    <w:rsid w:val="007B78A7"/>
    <w:rsid w:val="007B7C4E"/>
    <w:rsid w:val="007C0407"/>
    <w:rsid w:val="007C1213"/>
    <w:rsid w:val="007C150B"/>
    <w:rsid w:val="007C2515"/>
    <w:rsid w:val="007C641A"/>
    <w:rsid w:val="007C7A14"/>
    <w:rsid w:val="007D074C"/>
    <w:rsid w:val="007D0B0D"/>
    <w:rsid w:val="007D13F3"/>
    <w:rsid w:val="007D1C6B"/>
    <w:rsid w:val="007D24E2"/>
    <w:rsid w:val="007D44F5"/>
    <w:rsid w:val="007D4A71"/>
    <w:rsid w:val="007D7371"/>
    <w:rsid w:val="007D73EB"/>
    <w:rsid w:val="007D750E"/>
    <w:rsid w:val="007E35BA"/>
    <w:rsid w:val="007E4B13"/>
    <w:rsid w:val="007E5596"/>
    <w:rsid w:val="007E6E03"/>
    <w:rsid w:val="007E748D"/>
    <w:rsid w:val="007E78DB"/>
    <w:rsid w:val="007F1B48"/>
    <w:rsid w:val="007F36FD"/>
    <w:rsid w:val="007F37C2"/>
    <w:rsid w:val="007F4544"/>
    <w:rsid w:val="007F476E"/>
    <w:rsid w:val="007F4A15"/>
    <w:rsid w:val="007F53F3"/>
    <w:rsid w:val="007F69D9"/>
    <w:rsid w:val="0080152C"/>
    <w:rsid w:val="00802154"/>
    <w:rsid w:val="00803254"/>
    <w:rsid w:val="00803C6A"/>
    <w:rsid w:val="00804063"/>
    <w:rsid w:val="00804E77"/>
    <w:rsid w:val="00805331"/>
    <w:rsid w:val="0080558A"/>
    <w:rsid w:val="00805C03"/>
    <w:rsid w:val="0080723D"/>
    <w:rsid w:val="00807479"/>
    <w:rsid w:val="00807662"/>
    <w:rsid w:val="00807BFB"/>
    <w:rsid w:val="00810868"/>
    <w:rsid w:val="0081449D"/>
    <w:rsid w:val="00815E31"/>
    <w:rsid w:val="00817311"/>
    <w:rsid w:val="00817B0D"/>
    <w:rsid w:val="00820872"/>
    <w:rsid w:val="0082342F"/>
    <w:rsid w:val="00825795"/>
    <w:rsid w:val="008258E6"/>
    <w:rsid w:val="008270BF"/>
    <w:rsid w:val="00827511"/>
    <w:rsid w:val="008375D0"/>
    <w:rsid w:val="008379CB"/>
    <w:rsid w:val="008379F7"/>
    <w:rsid w:val="00841661"/>
    <w:rsid w:val="008435FD"/>
    <w:rsid w:val="008440C6"/>
    <w:rsid w:val="0084422A"/>
    <w:rsid w:val="008447D7"/>
    <w:rsid w:val="0084641C"/>
    <w:rsid w:val="0084713D"/>
    <w:rsid w:val="008477C5"/>
    <w:rsid w:val="008500C0"/>
    <w:rsid w:val="00850E43"/>
    <w:rsid w:val="00850EF5"/>
    <w:rsid w:val="00851333"/>
    <w:rsid w:val="0085218D"/>
    <w:rsid w:val="00852583"/>
    <w:rsid w:val="00852ADF"/>
    <w:rsid w:val="0085349B"/>
    <w:rsid w:val="00853B02"/>
    <w:rsid w:val="008549A6"/>
    <w:rsid w:val="00855074"/>
    <w:rsid w:val="008554E8"/>
    <w:rsid w:val="00856448"/>
    <w:rsid w:val="00860124"/>
    <w:rsid w:val="00861089"/>
    <w:rsid w:val="0086119E"/>
    <w:rsid w:val="008615EE"/>
    <w:rsid w:val="00861711"/>
    <w:rsid w:val="00862E66"/>
    <w:rsid w:val="00866903"/>
    <w:rsid w:val="00866F7D"/>
    <w:rsid w:val="008702EA"/>
    <w:rsid w:val="008703FD"/>
    <w:rsid w:val="008710B4"/>
    <w:rsid w:val="00871564"/>
    <w:rsid w:val="00872164"/>
    <w:rsid w:val="008721CC"/>
    <w:rsid w:val="00872623"/>
    <w:rsid w:val="00872AAD"/>
    <w:rsid w:val="008736A6"/>
    <w:rsid w:val="00873C32"/>
    <w:rsid w:val="00873C7B"/>
    <w:rsid w:val="00875568"/>
    <w:rsid w:val="008760B4"/>
    <w:rsid w:val="00876783"/>
    <w:rsid w:val="00880A12"/>
    <w:rsid w:val="00881454"/>
    <w:rsid w:val="00881EB0"/>
    <w:rsid w:val="00884299"/>
    <w:rsid w:val="008843B1"/>
    <w:rsid w:val="00892B78"/>
    <w:rsid w:val="008973D6"/>
    <w:rsid w:val="008974B1"/>
    <w:rsid w:val="00897F0A"/>
    <w:rsid w:val="008A0DEF"/>
    <w:rsid w:val="008A1ED0"/>
    <w:rsid w:val="008A346A"/>
    <w:rsid w:val="008A5704"/>
    <w:rsid w:val="008A6FD0"/>
    <w:rsid w:val="008B0139"/>
    <w:rsid w:val="008B0F0E"/>
    <w:rsid w:val="008B1FB7"/>
    <w:rsid w:val="008B3073"/>
    <w:rsid w:val="008B4D73"/>
    <w:rsid w:val="008B53CF"/>
    <w:rsid w:val="008B5516"/>
    <w:rsid w:val="008B5713"/>
    <w:rsid w:val="008B6105"/>
    <w:rsid w:val="008B629F"/>
    <w:rsid w:val="008C197C"/>
    <w:rsid w:val="008C1D84"/>
    <w:rsid w:val="008C2137"/>
    <w:rsid w:val="008C3A39"/>
    <w:rsid w:val="008C3ABA"/>
    <w:rsid w:val="008C428D"/>
    <w:rsid w:val="008C46C3"/>
    <w:rsid w:val="008C4B04"/>
    <w:rsid w:val="008C5D6A"/>
    <w:rsid w:val="008C6854"/>
    <w:rsid w:val="008C7400"/>
    <w:rsid w:val="008D0137"/>
    <w:rsid w:val="008D0D15"/>
    <w:rsid w:val="008D2129"/>
    <w:rsid w:val="008D25C5"/>
    <w:rsid w:val="008D3415"/>
    <w:rsid w:val="008D36D5"/>
    <w:rsid w:val="008D3B86"/>
    <w:rsid w:val="008D3C2C"/>
    <w:rsid w:val="008D4AEC"/>
    <w:rsid w:val="008D5117"/>
    <w:rsid w:val="008D5866"/>
    <w:rsid w:val="008D6ADA"/>
    <w:rsid w:val="008D6E5E"/>
    <w:rsid w:val="008D7390"/>
    <w:rsid w:val="008D73D8"/>
    <w:rsid w:val="008E1B82"/>
    <w:rsid w:val="008E2CED"/>
    <w:rsid w:val="008E2D93"/>
    <w:rsid w:val="008E3A96"/>
    <w:rsid w:val="008E457E"/>
    <w:rsid w:val="008E5310"/>
    <w:rsid w:val="008E6890"/>
    <w:rsid w:val="008E6D8B"/>
    <w:rsid w:val="008F0499"/>
    <w:rsid w:val="008F18FD"/>
    <w:rsid w:val="008F243E"/>
    <w:rsid w:val="008F4226"/>
    <w:rsid w:val="008F442C"/>
    <w:rsid w:val="008F5C04"/>
    <w:rsid w:val="008F603F"/>
    <w:rsid w:val="008F6CD5"/>
    <w:rsid w:val="008F795B"/>
    <w:rsid w:val="00901D6E"/>
    <w:rsid w:val="00902410"/>
    <w:rsid w:val="00902557"/>
    <w:rsid w:val="009030C7"/>
    <w:rsid w:val="0090312F"/>
    <w:rsid w:val="0090415B"/>
    <w:rsid w:val="0090483C"/>
    <w:rsid w:val="00904AAE"/>
    <w:rsid w:val="00906A67"/>
    <w:rsid w:val="00906B11"/>
    <w:rsid w:val="00906C96"/>
    <w:rsid w:val="0091175B"/>
    <w:rsid w:val="00911EFC"/>
    <w:rsid w:val="0091290B"/>
    <w:rsid w:val="00912FBA"/>
    <w:rsid w:val="00914014"/>
    <w:rsid w:val="00914016"/>
    <w:rsid w:val="00914702"/>
    <w:rsid w:val="00914783"/>
    <w:rsid w:val="00916018"/>
    <w:rsid w:val="009176B9"/>
    <w:rsid w:val="00924846"/>
    <w:rsid w:val="00924DB7"/>
    <w:rsid w:val="00925876"/>
    <w:rsid w:val="009262B7"/>
    <w:rsid w:val="00931FCC"/>
    <w:rsid w:val="0093289E"/>
    <w:rsid w:val="00933CEF"/>
    <w:rsid w:val="00934C27"/>
    <w:rsid w:val="0093521E"/>
    <w:rsid w:val="00935971"/>
    <w:rsid w:val="009367CD"/>
    <w:rsid w:val="00936BB6"/>
    <w:rsid w:val="00936E8C"/>
    <w:rsid w:val="00942E3C"/>
    <w:rsid w:val="009440F6"/>
    <w:rsid w:val="00944618"/>
    <w:rsid w:val="00944969"/>
    <w:rsid w:val="009452B5"/>
    <w:rsid w:val="00945547"/>
    <w:rsid w:val="009457CC"/>
    <w:rsid w:val="0094580F"/>
    <w:rsid w:val="00947002"/>
    <w:rsid w:val="00947036"/>
    <w:rsid w:val="009471AD"/>
    <w:rsid w:val="0094788B"/>
    <w:rsid w:val="00947B86"/>
    <w:rsid w:val="009509DD"/>
    <w:rsid w:val="00951925"/>
    <w:rsid w:val="0095498D"/>
    <w:rsid w:val="00954F6C"/>
    <w:rsid w:val="00954FD5"/>
    <w:rsid w:val="009551F6"/>
    <w:rsid w:val="00955334"/>
    <w:rsid w:val="00956392"/>
    <w:rsid w:val="00961303"/>
    <w:rsid w:val="00962237"/>
    <w:rsid w:val="00963CC1"/>
    <w:rsid w:val="00963E65"/>
    <w:rsid w:val="00964B54"/>
    <w:rsid w:val="00964C9C"/>
    <w:rsid w:val="009671FB"/>
    <w:rsid w:val="00970B6F"/>
    <w:rsid w:val="00971AF0"/>
    <w:rsid w:val="00971CAD"/>
    <w:rsid w:val="00973EAE"/>
    <w:rsid w:val="0097412D"/>
    <w:rsid w:val="0097419A"/>
    <w:rsid w:val="00974D1B"/>
    <w:rsid w:val="009750FA"/>
    <w:rsid w:val="00975143"/>
    <w:rsid w:val="00975AF6"/>
    <w:rsid w:val="00976A82"/>
    <w:rsid w:val="00977E5C"/>
    <w:rsid w:val="00980E49"/>
    <w:rsid w:val="009819F5"/>
    <w:rsid w:val="009847CF"/>
    <w:rsid w:val="00984924"/>
    <w:rsid w:val="00985A6E"/>
    <w:rsid w:val="00985B33"/>
    <w:rsid w:val="00986E08"/>
    <w:rsid w:val="00987358"/>
    <w:rsid w:val="00987359"/>
    <w:rsid w:val="00987783"/>
    <w:rsid w:val="00990341"/>
    <w:rsid w:val="00990A47"/>
    <w:rsid w:val="00992185"/>
    <w:rsid w:val="0099273E"/>
    <w:rsid w:val="00993D82"/>
    <w:rsid w:val="00994B9F"/>
    <w:rsid w:val="00994C2E"/>
    <w:rsid w:val="009952A1"/>
    <w:rsid w:val="0099653D"/>
    <w:rsid w:val="00996C7B"/>
    <w:rsid w:val="00996D91"/>
    <w:rsid w:val="00997FB9"/>
    <w:rsid w:val="009A0031"/>
    <w:rsid w:val="009A059D"/>
    <w:rsid w:val="009A0E4E"/>
    <w:rsid w:val="009A177A"/>
    <w:rsid w:val="009A345E"/>
    <w:rsid w:val="009A466D"/>
    <w:rsid w:val="009A5E9F"/>
    <w:rsid w:val="009A7D71"/>
    <w:rsid w:val="009B006B"/>
    <w:rsid w:val="009B14E8"/>
    <w:rsid w:val="009B2587"/>
    <w:rsid w:val="009B32C1"/>
    <w:rsid w:val="009B5E7D"/>
    <w:rsid w:val="009B62EC"/>
    <w:rsid w:val="009B6AA0"/>
    <w:rsid w:val="009C0F55"/>
    <w:rsid w:val="009C12D1"/>
    <w:rsid w:val="009C1514"/>
    <w:rsid w:val="009C2B61"/>
    <w:rsid w:val="009C3081"/>
    <w:rsid w:val="009C3654"/>
    <w:rsid w:val="009C37C7"/>
    <w:rsid w:val="009C4A04"/>
    <w:rsid w:val="009C5B79"/>
    <w:rsid w:val="009C721D"/>
    <w:rsid w:val="009C77D8"/>
    <w:rsid w:val="009C7D77"/>
    <w:rsid w:val="009D1A58"/>
    <w:rsid w:val="009D1F33"/>
    <w:rsid w:val="009D2797"/>
    <w:rsid w:val="009D3199"/>
    <w:rsid w:val="009D374C"/>
    <w:rsid w:val="009D4CCF"/>
    <w:rsid w:val="009D5603"/>
    <w:rsid w:val="009D5C21"/>
    <w:rsid w:val="009D5EF6"/>
    <w:rsid w:val="009D607E"/>
    <w:rsid w:val="009E0012"/>
    <w:rsid w:val="009E028C"/>
    <w:rsid w:val="009E22C1"/>
    <w:rsid w:val="009E28C4"/>
    <w:rsid w:val="009E59E2"/>
    <w:rsid w:val="009E68E8"/>
    <w:rsid w:val="009F041D"/>
    <w:rsid w:val="009F0B7C"/>
    <w:rsid w:val="009F1118"/>
    <w:rsid w:val="009F145C"/>
    <w:rsid w:val="009F2C29"/>
    <w:rsid w:val="009F2DD6"/>
    <w:rsid w:val="009F32E8"/>
    <w:rsid w:val="009F3575"/>
    <w:rsid w:val="009F5101"/>
    <w:rsid w:val="009F5C3F"/>
    <w:rsid w:val="009F5C53"/>
    <w:rsid w:val="009F6AEC"/>
    <w:rsid w:val="009F793B"/>
    <w:rsid w:val="009F7CA3"/>
    <w:rsid w:val="00A00079"/>
    <w:rsid w:val="00A0064B"/>
    <w:rsid w:val="00A009CB"/>
    <w:rsid w:val="00A02413"/>
    <w:rsid w:val="00A036B4"/>
    <w:rsid w:val="00A047CB"/>
    <w:rsid w:val="00A04C14"/>
    <w:rsid w:val="00A052ED"/>
    <w:rsid w:val="00A05E9D"/>
    <w:rsid w:val="00A067F2"/>
    <w:rsid w:val="00A077BB"/>
    <w:rsid w:val="00A07AB8"/>
    <w:rsid w:val="00A10E90"/>
    <w:rsid w:val="00A11F08"/>
    <w:rsid w:val="00A131F4"/>
    <w:rsid w:val="00A13336"/>
    <w:rsid w:val="00A13E42"/>
    <w:rsid w:val="00A15106"/>
    <w:rsid w:val="00A15C9B"/>
    <w:rsid w:val="00A15FC9"/>
    <w:rsid w:val="00A17350"/>
    <w:rsid w:val="00A20119"/>
    <w:rsid w:val="00A20184"/>
    <w:rsid w:val="00A20255"/>
    <w:rsid w:val="00A21072"/>
    <w:rsid w:val="00A217B4"/>
    <w:rsid w:val="00A22015"/>
    <w:rsid w:val="00A2292A"/>
    <w:rsid w:val="00A23621"/>
    <w:rsid w:val="00A245DB"/>
    <w:rsid w:val="00A255E5"/>
    <w:rsid w:val="00A270FF"/>
    <w:rsid w:val="00A3087B"/>
    <w:rsid w:val="00A31493"/>
    <w:rsid w:val="00A31E29"/>
    <w:rsid w:val="00A32C36"/>
    <w:rsid w:val="00A3531F"/>
    <w:rsid w:val="00A359F8"/>
    <w:rsid w:val="00A35F71"/>
    <w:rsid w:val="00A36443"/>
    <w:rsid w:val="00A37DE3"/>
    <w:rsid w:val="00A40CAB"/>
    <w:rsid w:val="00A4204F"/>
    <w:rsid w:val="00A4233D"/>
    <w:rsid w:val="00A423E1"/>
    <w:rsid w:val="00A42E01"/>
    <w:rsid w:val="00A44A8F"/>
    <w:rsid w:val="00A44FC5"/>
    <w:rsid w:val="00A46A8D"/>
    <w:rsid w:val="00A50FD9"/>
    <w:rsid w:val="00A52E68"/>
    <w:rsid w:val="00A5340A"/>
    <w:rsid w:val="00A53F2C"/>
    <w:rsid w:val="00A540E1"/>
    <w:rsid w:val="00A54D66"/>
    <w:rsid w:val="00A559EB"/>
    <w:rsid w:val="00A55ECE"/>
    <w:rsid w:val="00A55F77"/>
    <w:rsid w:val="00A56401"/>
    <w:rsid w:val="00A56A2F"/>
    <w:rsid w:val="00A56E0C"/>
    <w:rsid w:val="00A607F2"/>
    <w:rsid w:val="00A61128"/>
    <w:rsid w:val="00A61A43"/>
    <w:rsid w:val="00A61F63"/>
    <w:rsid w:val="00A62482"/>
    <w:rsid w:val="00A639CB"/>
    <w:rsid w:val="00A64280"/>
    <w:rsid w:val="00A642DA"/>
    <w:rsid w:val="00A64B56"/>
    <w:rsid w:val="00A66A95"/>
    <w:rsid w:val="00A66F79"/>
    <w:rsid w:val="00A7141A"/>
    <w:rsid w:val="00A7207D"/>
    <w:rsid w:val="00A723CB"/>
    <w:rsid w:val="00A72479"/>
    <w:rsid w:val="00A7533F"/>
    <w:rsid w:val="00A7602E"/>
    <w:rsid w:val="00A80337"/>
    <w:rsid w:val="00A806DF"/>
    <w:rsid w:val="00A809FD"/>
    <w:rsid w:val="00A810A1"/>
    <w:rsid w:val="00A82011"/>
    <w:rsid w:val="00A8299D"/>
    <w:rsid w:val="00A835B3"/>
    <w:rsid w:val="00A83857"/>
    <w:rsid w:val="00A84710"/>
    <w:rsid w:val="00A84C0B"/>
    <w:rsid w:val="00A85AAC"/>
    <w:rsid w:val="00A86739"/>
    <w:rsid w:val="00A87D31"/>
    <w:rsid w:val="00A905A8"/>
    <w:rsid w:val="00A91405"/>
    <w:rsid w:val="00A917BE"/>
    <w:rsid w:val="00A947FB"/>
    <w:rsid w:val="00A94859"/>
    <w:rsid w:val="00A95C6D"/>
    <w:rsid w:val="00A95C7C"/>
    <w:rsid w:val="00A9786A"/>
    <w:rsid w:val="00AA02EB"/>
    <w:rsid w:val="00AA0605"/>
    <w:rsid w:val="00AA0663"/>
    <w:rsid w:val="00AA0AE8"/>
    <w:rsid w:val="00AA1B8A"/>
    <w:rsid w:val="00AA440A"/>
    <w:rsid w:val="00AA4F2D"/>
    <w:rsid w:val="00AA653D"/>
    <w:rsid w:val="00AA67D3"/>
    <w:rsid w:val="00AA6FCB"/>
    <w:rsid w:val="00AA724A"/>
    <w:rsid w:val="00AA7634"/>
    <w:rsid w:val="00AB1B30"/>
    <w:rsid w:val="00AB1EAB"/>
    <w:rsid w:val="00AB22EF"/>
    <w:rsid w:val="00AB2B9F"/>
    <w:rsid w:val="00AB39CA"/>
    <w:rsid w:val="00AB4046"/>
    <w:rsid w:val="00AB420B"/>
    <w:rsid w:val="00AB43E6"/>
    <w:rsid w:val="00AB591E"/>
    <w:rsid w:val="00AB5BB3"/>
    <w:rsid w:val="00AB61B8"/>
    <w:rsid w:val="00AB67D6"/>
    <w:rsid w:val="00AB685B"/>
    <w:rsid w:val="00AB6F0E"/>
    <w:rsid w:val="00AB7384"/>
    <w:rsid w:val="00AC0216"/>
    <w:rsid w:val="00AC0CB9"/>
    <w:rsid w:val="00AC1681"/>
    <w:rsid w:val="00AC299B"/>
    <w:rsid w:val="00AC2B7B"/>
    <w:rsid w:val="00AC321A"/>
    <w:rsid w:val="00AC3581"/>
    <w:rsid w:val="00AC36BB"/>
    <w:rsid w:val="00AC3D45"/>
    <w:rsid w:val="00AC52FC"/>
    <w:rsid w:val="00AC681D"/>
    <w:rsid w:val="00AD077B"/>
    <w:rsid w:val="00AD0874"/>
    <w:rsid w:val="00AD1249"/>
    <w:rsid w:val="00AD1C69"/>
    <w:rsid w:val="00AD2278"/>
    <w:rsid w:val="00AD2BAD"/>
    <w:rsid w:val="00AD3C71"/>
    <w:rsid w:val="00AD4655"/>
    <w:rsid w:val="00AD4B7A"/>
    <w:rsid w:val="00AD75A6"/>
    <w:rsid w:val="00AD7EF1"/>
    <w:rsid w:val="00AD7F8B"/>
    <w:rsid w:val="00AE05CE"/>
    <w:rsid w:val="00AE11B7"/>
    <w:rsid w:val="00AE1CE7"/>
    <w:rsid w:val="00AE30E6"/>
    <w:rsid w:val="00AE46F9"/>
    <w:rsid w:val="00AE5696"/>
    <w:rsid w:val="00AE5B4C"/>
    <w:rsid w:val="00AE5BD9"/>
    <w:rsid w:val="00AE617B"/>
    <w:rsid w:val="00AE7E5E"/>
    <w:rsid w:val="00AF03C6"/>
    <w:rsid w:val="00AF041B"/>
    <w:rsid w:val="00AF1DF5"/>
    <w:rsid w:val="00AF2550"/>
    <w:rsid w:val="00AF267C"/>
    <w:rsid w:val="00AF528C"/>
    <w:rsid w:val="00AF5FAC"/>
    <w:rsid w:val="00AF617E"/>
    <w:rsid w:val="00AF7EC8"/>
    <w:rsid w:val="00B02582"/>
    <w:rsid w:val="00B026C8"/>
    <w:rsid w:val="00B03ADA"/>
    <w:rsid w:val="00B03E3B"/>
    <w:rsid w:val="00B03F7C"/>
    <w:rsid w:val="00B044EF"/>
    <w:rsid w:val="00B0496D"/>
    <w:rsid w:val="00B0606D"/>
    <w:rsid w:val="00B06F99"/>
    <w:rsid w:val="00B07D8B"/>
    <w:rsid w:val="00B10B9A"/>
    <w:rsid w:val="00B10DDE"/>
    <w:rsid w:val="00B1230D"/>
    <w:rsid w:val="00B127A6"/>
    <w:rsid w:val="00B129ED"/>
    <w:rsid w:val="00B12CD1"/>
    <w:rsid w:val="00B12E9B"/>
    <w:rsid w:val="00B148DF"/>
    <w:rsid w:val="00B14AAD"/>
    <w:rsid w:val="00B1701D"/>
    <w:rsid w:val="00B171EB"/>
    <w:rsid w:val="00B17EC2"/>
    <w:rsid w:val="00B20B77"/>
    <w:rsid w:val="00B214A3"/>
    <w:rsid w:val="00B21EA9"/>
    <w:rsid w:val="00B224EF"/>
    <w:rsid w:val="00B2280A"/>
    <w:rsid w:val="00B231DD"/>
    <w:rsid w:val="00B23A16"/>
    <w:rsid w:val="00B241F2"/>
    <w:rsid w:val="00B25454"/>
    <w:rsid w:val="00B25FB9"/>
    <w:rsid w:val="00B26245"/>
    <w:rsid w:val="00B2642A"/>
    <w:rsid w:val="00B2725A"/>
    <w:rsid w:val="00B273D9"/>
    <w:rsid w:val="00B3077A"/>
    <w:rsid w:val="00B30AE1"/>
    <w:rsid w:val="00B30E4B"/>
    <w:rsid w:val="00B32B12"/>
    <w:rsid w:val="00B33585"/>
    <w:rsid w:val="00B33D8F"/>
    <w:rsid w:val="00B34C5E"/>
    <w:rsid w:val="00B37BC7"/>
    <w:rsid w:val="00B40A34"/>
    <w:rsid w:val="00B41776"/>
    <w:rsid w:val="00B418E3"/>
    <w:rsid w:val="00B43373"/>
    <w:rsid w:val="00B4413C"/>
    <w:rsid w:val="00B449C1"/>
    <w:rsid w:val="00B45294"/>
    <w:rsid w:val="00B455A8"/>
    <w:rsid w:val="00B456B5"/>
    <w:rsid w:val="00B46AC8"/>
    <w:rsid w:val="00B46BB7"/>
    <w:rsid w:val="00B47607"/>
    <w:rsid w:val="00B52935"/>
    <w:rsid w:val="00B53135"/>
    <w:rsid w:val="00B532CD"/>
    <w:rsid w:val="00B5392D"/>
    <w:rsid w:val="00B53C80"/>
    <w:rsid w:val="00B543B8"/>
    <w:rsid w:val="00B54CB0"/>
    <w:rsid w:val="00B54D10"/>
    <w:rsid w:val="00B5531F"/>
    <w:rsid w:val="00B561AF"/>
    <w:rsid w:val="00B56AB8"/>
    <w:rsid w:val="00B57CB2"/>
    <w:rsid w:val="00B61733"/>
    <w:rsid w:val="00B63599"/>
    <w:rsid w:val="00B641DD"/>
    <w:rsid w:val="00B647F8"/>
    <w:rsid w:val="00B64AEE"/>
    <w:rsid w:val="00B65B89"/>
    <w:rsid w:val="00B66DF2"/>
    <w:rsid w:val="00B706B9"/>
    <w:rsid w:val="00B72A8A"/>
    <w:rsid w:val="00B735F7"/>
    <w:rsid w:val="00B73F5D"/>
    <w:rsid w:val="00B75362"/>
    <w:rsid w:val="00B75AA2"/>
    <w:rsid w:val="00B75D3C"/>
    <w:rsid w:val="00B80EED"/>
    <w:rsid w:val="00B81117"/>
    <w:rsid w:val="00B82204"/>
    <w:rsid w:val="00B82F49"/>
    <w:rsid w:val="00B84665"/>
    <w:rsid w:val="00B85181"/>
    <w:rsid w:val="00B86608"/>
    <w:rsid w:val="00B8750B"/>
    <w:rsid w:val="00B87EF0"/>
    <w:rsid w:val="00B909A2"/>
    <w:rsid w:val="00B9108A"/>
    <w:rsid w:val="00B92A46"/>
    <w:rsid w:val="00B92CBB"/>
    <w:rsid w:val="00B953A0"/>
    <w:rsid w:val="00B9586F"/>
    <w:rsid w:val="00B971A1"/>
    <w:rsid w:val="00BA1B70"/>
    <w:rsid w:val="00BA2D61"/>
    <w:rsid w:val="00BA3907"/>
    <w:rsid w:val="00BA4EC6"/>
    <w:rsid w:val="00BA570A"/>
    <w:rsid w:val="00BA58CE"/>
    <w:rsid w:val="00BA58F2"/>
    <w:rsid w:val="00BA5C65"/>
    <w:rsid w:val="00BA6CA7"/>
    <w:rsid w:val="00BA7037"/>
    <w:rsid w:val="00BA717C"/>
    <w:rsid w:val="00BA725B"/>
    <w:rsid w:val="00BA7760"/>
    <w:rsid w:val="00BA7D31"/>
    <w:rsid w:val="00BA7FD6"/>
    <w:rsid w:val="00BB065C"/>
    <w:rsid w:val="00BB0886"/>
    <w:rsid w:val="00BB2773"/>
    <w:rsid w:val="00BB3EF2"/>
    <w:rsid w:val="00BB5BD5"/>
    <w:rsid w:val="00BB5F48"/>
    <w:rsid w:val="00BB67EC"/>
    <w:rsid w:val="00BB6B1B"/>
    <w:rsid w:val="00BB79DC"/>
    <w:rsid w:val="00BC062F"/>
    <w:rsid w:val="00BC0EA6"/>
    <w:rsid w:val="00BC1B3B"/>
    <w:rsid w:val="00BC1BD6"/>
    <w:rsid w:val="00BC3192"/>
    <w:rsid w:val="00BC3C47"/>
    <w:rsid w:val="00BC49B5"/>
    <w:rsid w:val="00BC4E05"/>
    <w:rsid w:val="00BC7B89"/>
    <w:rsid w:val="00BC7F74"/>
    <w:rsid w:val="00BD0E94"/>
    <w:rsid w:val="00BD0ED3"/>
    <w:rsid w:val="00BD19F0"/>
    <w:rsid w:val="00BD203B"/>
    <w:rsid w:val="00BD4065"/>
    <w:rsid w:val="00BD40FB"/>
    <w:rsid w:val="00BD41A1"/>
    <w:rsid w:val="00BD42D0"/>
    <w:rsid w:val="00BD4624"/>
    <w:rsid w:val="00BD4AE8"/>
    <w:rsid w:val="00BD514E"/>
    <w:rsid w:val="00BD5D51"/>
    <w:rsid w:val="00BD5E74"/>
    <w:rsid w:val="00BD61F4"/>
    <w:rsid w:val="00BD796E"/>
    <w:rsid w:val="00BE1FEE"/>
    <w:rsid w:val="00BE235B"/>
    <w:rsid w:val="00BE4A01"/>
    <w:rsid w:val="00BE4A37"/>
    <w:rsid w:val="00BE4A71"/>
    <w:rsid w:val="00BE718E"/>
    <w:rsid w:val="00BF166A"/>
    <w:rsid w:val="00BF1879"/>
    <w:rsid w:val="00BF1FB7"/>
    <w:rsid w:val="00BF2B83"/>
    <w:rsid w:val="00BF2D35"/>
    <w:rsid w:val="00BF3287"/>
    <w:rsid w:val="00BF482F"/>
    <w:rsid w:val="00BF4A2F"/>
    <w:rsid w:val="00BF6561"/>
    <w:rsid w:val="00BF735B"/>
    <w:rsid w:val="00C0149D"/>
    <w:rsid w:val="00C01D51"/>
    <w:rsid w:val="00C01F3A"/>
    <w:rsid w:val="00C03C50"/>
    <w:rsid w:val="00C03DFE"/>
    <w:rsid w:val="00C0636D"/>
    <w:rsid w:val="00C07266"/>
    <w:rsid w:val="00C1004C"/>
    <w:rsid w:val="00C1237B"/>
    <w:rsid w:val="00C13AE0"/>
    <w:rsid w:val="00C143F6"/>
    <w:rsid w:val="00C146EF"/>
    <w:rsid w:val="00C14CEB"/>
    <w:rsid w:val="00C159B9"/>
    <w:rsid w:val="00C162E3"/>
    <w:rsid w:val="00C16B1B"/>
    <w:rsid w:val="00C1782E"/>
    <w:rsid w:val="00C20ADF"/>
    <w:rsid w:val="00C20F4B"/>
    <w:rsid w:val="00C21252"/>
    <w:rsid w:val="00C22DBB"/>
    <w:rsid w:val="00C2332A"/>
    <w:rsid w:val="00C23737"/>
    <w:rsid w:val="00C240D4"/>
    <w:rsid w:val="00C251F1"/>
    <w:rsid w:val="00C25ED8"/>
    <w:rsid w:val="00C25EEC"/>
    <w:rsid w:val="00C26913"/>
    <w:rsid w:val="00C272EA"/>
    <w:rsid w:val="00C27477"/>
    <w:rsid w:val="00C27C3F"/>
    <w:rsid w:val="00C306C2"/>
    <w:rsid w:val="00C33CC8"/>
    <w:rsid w:val="00C33CF4"/>
    <w:rsid w:val="00C3473F"/>
    <w:rsid w:val="00C34F4B"/>
    <w:rsid w:val="00C35606"/>
    <w:rsid w:val="00C35D7E"/>
    <w:rsid w:val="00C36527"/>
    <w:rsid w:val="00C3745E"/>
    <w:rsid w:val="00C404B6"/>
    <w:rsid w:val="00C40A2E"/>
    <w:rsid w:val="00C41E8D"/>
    <w:rsid w:val="00C42548"/>
    <w:rsid w:val="00C43481"/>
    <w:rsid w:val="00C4350B"/>
    <w:rsid w:val="00C43B6F"/>
    <w:rsid w:val="00C4490C"/>
    <w:rsid w:val="00C4605F"/>
    <w:rsid w:val="00C46389"/>
    <w:rsid w:val="00C46EAC"/>
    <w:rsid w:val="00C47C2C"/>
    <w:rsid w:val="00C47D84"/>
    <w:rsid w:val="00C5094B"/>
    <w:rsid w:val="00C53616"/>
    <w:rsid w:val="00C549B3"/>
    <w:rsid w:val="00C54B27"/>
    <w:rsid w:val="00C567C0"/>
    <w:rsid w:val="00C568DB"/>
    <w:rsid w:val="00C56C81"/>
    <w:rsid w:val="00C57055"/>
    <w:rsid w:val="00C57578"/>
    <w:rsid w:val="00C578A7"/>
    <w:rsid w:val="00C6249B"/>
    <w:rsid w:val="00C63B0C"/>
    <w:rsid w:val="00C63BE6"/>
    <w:rsid w:val="00C645FD"/>
    <w:rsid w:val="00C650E3"/>
    <w:rsid w:val="00C66713"/>
    <w:rsid w:val="00C67BB7"/>
    <w:rsid w:val="00C67D71"/>
    <w:rsid w:val="00C67E0A"/>
    <w:rsid w:val="00C70633"/>
    <w:rsid w:val="00C7071B"/>
    <w:rsid w:val="00C7091B"/>
    <w:rsid w:val="00C71618"/>
    <w:rsid w:val="00C71B8C"/>
    <w:rsid w:val="00C73A42"/>
    <w:rsid w:val="00C73ECD"/>
    <w:rsid w:val="00C74061"/>
    <w:rsid w:val="00C74872"/>
    <w:rsid w:val="00C74E5B"/>
    <w:rsid w:val="00C75A11"/>
    <w:rsid w:val="00C76066"/>
    <w:rsid w:val="00C77B08"/>
    <w:rsid w:val="00C80EA2"/>
    <w:rsid w:val="00C8163C"/>
    <w:rsid w:val="00C828CB"/>
    <w:rsid w:val="00C86501"/>
    <w:rsid w:val="00C867E7"/>
    <w:rsid w:val="00C867F1"/>
    <w:rsid w:val="00C879AF"/>
    <w:rsid w:val="00C87FC4"/>
    <w:rsid w:val="00C90050"/>
    <w:rsid w:val="00C929BA"/>
    <w:rsid w:val="00C929BC"/>
    <w:rsid w:val="00C93714"/>
    <w:rsid w:val="00C93BE2"/>
    <w:rsid w:val="00C943E6"/>
    <w:rsid w:val="00C943F6"/>
    <w:rsid w:val="00C94D84"/>
    <w:rsid w:val="00C95C99"/>
    <w:rsid w:val="00C96D18"/>
    <w:rsid w:val="00C97619"/>
    <w:rsid w:val="00C97C2B"/>
    <w:rsid w:val="00CA2005"/>
    <w:rsid w:val="00CA2A3A"/>
    <w:rsid w:val="00CA44DA"/>
    <w:rsid w:val="00CA45F8"/>
    <w:rsid w:val="00CA521D"/>
    <w:rsid w:val="00CA581D"/>
    <w:rsid w:val="00CA595E"/>
    <w:rsid w:val="00CA59D9"/>
    <w:rsid w:val="00CA6608"/>
    <w:rsid w:val="00CA6906"/>
    <w:rsid w:val="00CA746F"/>
    <w:rsid w:val="00CA7D5F"/>
    <w:rsid w:val="00CB15AF"/>
    <w:rsid w:val="00CB19C6"/>
    <w:rsid w:val="00CB1CE8"/>
    <w:rsid w:val="00CB1F98"/>
    <w:rsid w:val="00CB3651"/>
    <w:rsid w:val="00CB45A4"/>
    <w:rsid w:val="00CB47B3"/>
    <w:rsid w:val="00CB4C82"/>
    <w:rsid w:val="00CB5841"/>
    <w:rsid w:val="00CC2782"/>
    <w:rsid w:val="00CC3E3F"/>
    <w:rsid w:val="00CC3F44"/>
    <w:rsid w:val="00CC6051"/>
    <w:rsid w:val="00CC606F"/>
    <w:rsid w:val="00CC6DA2"/>
    <w:rsid w:val="00CC7A1E"/>
    <w:rsid w:val="00CC7CEA"/>
    <w:rsid w:val="00CD04E5"/>
    <w:rsid w:val="00CD2331"/>
    <w:rsid w:val="00CD30CC"/>
    <w:rsid w:val="00CD35EC"/>
    <w:rsid w:val="00CD387D"/>
    <w:rsid w:val="00CD3D82"/>
    <w:rsid w:val="00CD417D"/>
    <w:rsid w:val="00CD53BE"/>
    <w:rsid w:val="00CD5F9B"/>
    <w:rsid w:val="00CD60D4"/>
    <w:rsid w:val="00CD6804"/>
    <w:rsid w:val="00CD7F1F"/>
    <w:rsid w:val="00CE0188"/>
    <w:rsid w:val="00CE142D"/>
    <w:rsid w:val="00CE4F4B"/>
    <w:rsid w:val="00CE52FC"/>
    <w:rsid w:val="00CE57B9"/>
    <w:rsid w:val="00CE5A4F"/>
    <w:rsid w:val="00CE7F69"/>
    <w:rsid w:val="00CF0589"/>
    <w:rsid w:val="00CF065C"/>
    <w:rsid w:val="00CF2367"/>
    <w:rsid w:val="00CF3227"/>
    <w:rsid w:val="00CF34E1"/>
    <w:rsid w:val="00CF4962"/>
    <w:rsid w:val="00CF57E0"/>
    <w:rsid w:val="00CF66DD"/>
    <w:rsid w:val="00CF69EF"/>
    <w:rsid w:val="00CF789B"/>
    <w:rsid w:val="00D00A63"/>
    <w:rsid w:val="00D00E41"/>
    <w:rsid w:val="00D00EA8"/>
    <w:rsid w:val="00D0118B"/>
    <w:rsid w:val="00D01FA0"/>
    <w:rsid w:val="00D05C9A"/>
    <w:rsid w:val="00D061D6"/>
    <w:rsid w:val="00D0649B"/>
    <w:rsid w:val="00D067E5"/>
    <w:rsid w:val="00D07761"/>
    <w:rsid w:val="00D07DE4"/>
    <w:rsid w:val="00D10826"/>
    <w:rsid w:val="00D10FF9"/>
    <w:rsid w:val="00D11626"/>
    <w:rsid w:val="00D124FA"/>
    <w:rsid w:val="00D13B23"/>
    <w:rsid w:val="00D14A98"/>
    <w:rsid w:val="00D15DA2"/>
    <w:rsid w:val="00D164C9"/>
    <w:rsid w:val="00D16C36"/>
    <w:rsid w:val="00D17676"/>
    <w:rsid w:val="00D1781C"/>
    <w:rsid w:val="00D20A02"/>
    <w:rsid w:val="00D20C77"/>
    <w:rsid w:val="00D23AEC"/>
    <w:rsid w:val="00D25975"/>
    <w:rsid w:val="00D25A08"/>
    <w:rsid w:val="00D30B8E"/>
    <w:rsid w:val="00D31A8F"/>
    <w:rsid w:val="00D32302"/>
    <w:rsid w:val="00D324A5"/>
    <w:rsid w:val="00D32BD7"/>
    <w:rsid w:val="00D32CB6"/>
    <w:rsid w:val="00D32CDD"/>
    <w:rsid w:val="00D33A58"/>
    <w:rsid w:val="00D36D1B"/>
    <w:rsid w:val="00D36D29"/>
    <w:rsid w:val="00D374A0"/>
    <w:rsid w:val="00D37943"/>
    <w:rsid w:val="00D40885"/>
    <w:rsid w:val="00D40EA7"/>
    <w:rsid w:val="00D41A6C"/>
    <w:rsid w:val="00D41E2B"/>
    <w:rsid w:val="00D42470"/>
    <w:rsid w:val="00D4285B"/>
    <w:rsid w:val="00D429B0"/>
    <w:rsid w:val="00D437FA"/>
    <w:rsid w:val="00D4452C"/>
    <w:rsid w:val="00D44F9D"/>
    <w:rsid w:val="00D45262"/>
    <w:rsid w:val="00D45644"/>
    <w:rsid w:val="00D45762"/>
    <w:rsid w:val="00D46773"/>
    <w:rsid w:val="00D467A2"/>
    <w:rsid w:val="00D46E6C"/>
    <w:rsid w:val="00D46EFF"/>
    <w:rsid w:val="00D510D5"/>
    <w:rsid w:val="00D51634"/>
    <w:rsid w:val="00D5273E"/>
    <w:rsid w:val="00D52A36"/>
    <w:rsid w:val="00D530E5"/>
    <w:rsid w:val="00D53948"/>
    <w:rsid w:val="00D53EEC"/>
    <w:rsid w:val="00D5482B"/>
    <w:rsid w:val="00D54AB9"/>
    <w:rsid w:val="00D55644"/>
    <w:rsid w:val="00D5586E"/>
    <w:rsid w:val="00D55B3D"/>
    <w:rsid w:val="00D55F2D"/>
    <w:rsid w:val="00D57936"/>
    <w:rsid w:val="00D579BA"/>
    <w:rsid w:val="00D57DEE"/>
    <w:rsid w:val="00D60E4C"/>
    <w:rsid w:val="00D60FA2"/>
    <w:rsid w:val="00D63757"/>
    <w:rsid w:val="00D63CC2"/>
    <w:rsid w:val="00D652D2"/>
    <w:rsid w:val="00D6730B"/>
    <w:rsid w:val="00D67D2B"/>
    <w:rsid w:val="00D74DAB"/>
    <w:rsid w:val="00D80928"/>
    <w:rsid w:val="00D80BB8"/>
    <w:rsid w:val="00D82D33"/>
    <w:rsid w:val="00D8366C"/>
    <w:rsid w:val="00D83DF2"/>
    <w:rsid w:val="00D83E50"/>
    <w:rsid w:val="00D83EEE"/>
    <w:rsid w:val="00D8400C"/>
    <w:rsid w:val="00D84017"/>
    <w:rsid w:val="00D851C4"/>
    <w:rsid w:val="00D862D7"/>
    <w:rsid w:val="00D86CD2"/>
    <w:rsid w:val="00D87A95"/>
    <w:rsid w:val="00D90F72"/>
    <w:rsid w:val="00D9174E"/>
    <w:rsid w:val="00D92552"/>
    <w:rsid w:val="00D9361E"/>
    <w:rsid w:val="00D940DF"/>
    <w:rsid w:val="00D94BA4"/>
    <w:rsid w:val="00D94EC8"/>
    <w:rsid w:val="00D95AB9"/>
    <w:rsid w:val="00D960E4"/>
    <w:rsid w:val="00D9621C"/>
    <w:rsid w:val="00D965FF"/>
    <w:rsid w:val="00D966A1"/>
    <w:rsid w:val="00D973B3"/>
    <w:rsid w:val="00D97704"/>
    <w:rsid w:val="00D97BE9"/>
    <w:rsid w:val="00DA0039"/>
    <w:rsid w:val="00DA2552"/>
    <w:rsid w:val="00DA34A1"/>
    <w:rsid w:val="00DA3ED5"/>
    <w:rsid w:val="00DA51B2"/>
    <w:rsid w:val="00DA5227"/>
    <w:rsid w:val="00DA52E8"/>
    <w:rsid w:val="00DA5A76"/>
    <w:rsid w:val="00DA650D"/>
    <w:rsid w:val="00DA7377"/>
    <w:rsid w:val="00DA78D0"/>
    <w:rsid w:val="00DAFDFF"/>
    <w:rsid w:val="00DB2776"/>
    <w:rsid w:val="00DB3D40"/>
    <w:rsid w:val="00DB5160"/>
    <w:rsid w:val="00DB5F93"/>
    <w:rsid w:val="00DB6078"/>
    <w:rsid w:val="00DB6468"/>
    <w:rsid w:val="00DB7974"/>
    <w:rsid w:val="00DB7999"/>
    <w:rsid w:val="00DB7C3F"/>
    <w:rsid w:val="00DC057B"/>
    <w:rsid w:val="00DC09C8"/>
    <w:rsid w:val="00DC13F4"/>
    <w:rsid w:val="00DC1C53"/>
    <w:rsid w:val="00DC2A80"/>
    <w:rsid w:val="00DC2FCF"/>
    <w:rsid w:val="00DC36F3"/>
    <w:rsid w:val="00DC39A2"/>
    <w:rsid w:val="00DC3BCC"/>
    <w:rsid w:val="00DC45CA"/>
    <w:rsid w:val="00DC4FD6"/>
    <w:rsid w:val="00DD0CF5"/>
    <w:rsid w:val="00DD0E1F"/>
    <w:rsid w:val="00DD15E3"/>
    <w:rsid w:val="00DD183A"/>
    <w:rsid w:val="00DD2D3A"/>
    <w:rsid w:val="00DD5D0C"/>
    <w:rsid w:val="00DD6522"/>
    <w:rsid w:val="00DE091F"/>
    <w:rsid w:val="00DE0BD3"/>
    <w:rsid w:val="00DE1DC9"/>
    <w:rsid w:val="00DE29AA"/>
    <w:rsid w:val="00DE36EE"/>
    <w:rsid w:val="00DE56A6"/>
    <w:rsid w:val="00DE6216"/>
    <w:rsid w:val="00DE64C2"/>
    <w:rsid w:val="00DE70C9"/>
    <w:rsid w:val="00DE719F"/>
    <w:rsid w:val="00DE75D1"/>
    <w:rsid w:val="00DE7E97"/>
    <w:rsid w:val="00DE7F1E"/>
    <w:rsid w:val="00DF1484"/>
    <w:rsid w:val="00DF1C10"/>
    <w:rsid w:val="00DF268E"/>
    <w:rsid w:val="00DF2D52"/>
    <w:rsid w:val="00DF38CA"/>
    <w:rsid w:val="00DF53C6"/>
    <w:rsid w:val="00DF7141"/>
    <w:rsid w:val="00E005F2"/>
    <w:rsid w:val="00E01A8D"/>
    <w:rsid w:val="00E01EF0"/>
    <w:rsid w:val="00E027F9"/>
    <w:rsid w:val="00E05E5E"/>
    <w:rsid w:val="00E05F0E"/>
    <w:rsid w:val="00E06B4A"/>
    <w:rsid w:val="00E079EF"/>
    <w:rsid w:val="00E119BA"/>
    <w:rsid w:val="00E13A76"/>
    <w:rsid w:val="00E16843"/>
    <w:rsid w:val="00E176F6"/>
    <w:rsid w:val="00E206A4"/>
    <w:rsid w:val="00E20B7C"/>
    <w:rsid w:val="00E2134B"/>
    <w:rsid w:val="00E21FE1"/>
    <w:rsid w:val="00E232B4"/>
    <w:rsid w:val="00E23FFC"/>
    <w:rsid w:val="00E2450F"/>
    <w:rsid w:val="00E24F3C"/>
    <w:rsid w:val="00E2506C"/>
    <w:rsid w:val="00E25154"/>
    <w:rsid w:val="00E2527E"/>
    <w:rsid w:val="00E26E67"/>
    <w:rsid w:val="00E30B08"/>
    <w:rsid w:val="00E31043"/>
    <w:rsid w:val="00E31A8E"/>
    <w:rsid w:val="00E32524"/>
    <w:rsid w:val="00E32C90"/>
    <w:rsid w:val="00E34008"/>
    <w:rsid w:val="00E37894"/>
    <w:rsid w:val="00E40391"/>
    <w:rsid w:val="00E40469"/>
    <w:rsid w:val="00E40957"/>
    <w:rsid w:val="00E43F9A"/>
    <w:rsid w:val="00E45812"/>
    <w:rsid w:val="00E460C1"/>
    <w:rsid w:val="00E50E01"/>
    <w:rsid w:val="00E51D41"/>
    <w:rsid w:val="00E5204B"/>
    <w:rsid w:val="00E555C8"/>
    <w:rsid w:val="00E5566E"/>
    <w:rsid w:val="00E56834"/>
    <w:rsid w:val="00E56BC2"/>
    <w:rsid w:val="00E56EBA"/>
    <w:rsid w:val="00E573A0"/>
    <w:rsid w:val="00E61060"/>
    <w:rsid w:val="00E61255"/>
    <w:rsid w:val="00E62D7A"/>
    <w:rsid w:val="00E6373E"/>
    <w:rsid w:val="00E65848"/>
    <w:rsid w:val="00E65F9E"/>
    <w:rsid w:val="00E660E1"/>
    <w:rsid w:val="00E66D46"/>
    <w:rsid w:val="00E67853"/>
    <w:rsid w:val="00E70691"/>
    <w:rsid w:val="00E70A6D"/>
    <w:rsid w:val="00E70E6E"/>
    <w:rsid w:val="00E71B62"/>
    <w:rsid w:val="00E722DA"/>
    <w:rsid w:val="00E727A2"/>
    <w:rsid w:val="00E72EA6"/>
    <w:rsid w:val="00E732E5"/>
    <w:rsid w:val="00E75B3D"/>
    <w:rsid w:val="00E76871"/>
    <w:rsid w:val="00E76A1D"/>
    <w:rsid w:val="00E80618"/>
    <w:rsid w:val="00E80C1C"/>
    <w:rsid w:val="00E813AF"/>
    <w:rsid w:val="00E82481"/>
    <w:rsid w:val="00E82A49"/>
    <w:rsid w:val="00E82FDD"/>
    <w:rsid w:val="00E83BBD"/>
    <w:rsid w:val="00E863A9"/>
    <w:rsid w:val="00E874A8"/>
    <w:rsid w:val="00E87E8B"/>
    <w:rsid w:val="00E90535"/>
    <w:rsid w:val="00E90664"/>
    <w:rsid w:val="00E92182"/>
    <w:rsid w:val="00E926E2"/>
    <w:rsid w:val="00E92E92"/>
    <w:rsid w:val="00E9314D"/>
    <w:rsid w:val="00E93294"/>
    <w:rsid w:val="00E950E6"/>
    <w:rsid w:val="00E96FCD"/>
    <w:rsid w:val="00EA08A4"/>
    <w:rsid w:val="00EA1B2D"/>
    <w:rsid w:val="00EA4BE4"/>
    <w:rsid w:val="00EA4DD0"/>
    <w:rsid w:val="00EA78D1"/>
    <w:rsid w:val="00EB05C1"/>
    <w:rsid w:val="00EB0704"/>
    <w:rsid w:val="00EB0AA5"/>
    <w:rsid w:val="00EB22FB"/>
    <w:rsid w:val="00EB2605"/>
    <w:rsid w:val="00EB4C5B"/>
    <w:rsid w:val="00EB7062"/>
    <w:rsid w:val="00EB715C"/>
    <w:rsid w:val="00EC0080"/>
    <w:rsid w:val="00EC00C3"/>
    <w:rsid w:val="00EC07F2"/>
    <w:rsid w:val="00EC172F"/>
    <w:rsid w:val="00EC2F9E"/>
    <w:rsid w:val="00EC3958"/>
    <w:rsid w:val="00EC466E"/>
    <w:rsid w:val="00EC5D59"/>
    <w:rsid w:val="00EC6C06"/>
    <w:rsid w:val="00EC7FB5"/>
    <w:rsid w:val="00ED0D5B"/>
    <w:rsid w:val="00ED103C"/>
    <w:rsid w:val="00ED3883"/>
    <w:rsid w:val="00ED3A86"/>
    <w:rsid w:val="00ED59F0"/>
    <w:rsid w:val="00ED6692"/>
    <w:rsid w:val="00ED6C67"/>
    <w:rsid w:val="00ED73E7"/>
    <w:rsid w:val="00ED7EB6"/>
    <w:rsid w:val="00EE02A2"/>
    <w:rsid w:val="00EE1FFF"/>
    <w:rsid w:val="00EE2CA4"/>
    <w:rsid w:val="00EE5F9C"/>
    <w:rsid w:val="00EE64E3"/>
    <w:rsid w:val="00EE6524"/>
    <w:rsid w:val="00EE65EE"/>
    <w:rsid w:val="00EF0953"/>
    <w:rsid w:val="00EF0A4A"/>
    <w:rsid w:val="00EF0CAA"/>
    <w:rsid w:val="00EF4E42"/>
    <w:rsid w:val="00EF65EE"/>
    <w:rsid w:val="00EF6B5E"/>
    <w:rsid w:val="00EF7EC3"/>
    <w:rsid w:val="00F00090"/>
    <w:rsid w:val="00F00549"/>
    <w:rsid w:val="00F005DD"/>
    <w:rsid w:val="00F0066E"/>
    <w:rsid w:val="00F009BC"/>
    <w:rsid w:val="00F0220F"/>
    <w:rsid w:val="00F03260"/>
    <w:rsid w:val="00F03785"/>
    <w:rsid w:val="00F04241"/>
    <w:rsid w:val="00F048F4"/>
    <w:rsid w:val="00F052A7"/>
    <w:rsid w:val="00F05A60"/>
    <w:rsid w:val="00F0608B"/>
    <w:rsid w:val="00F06F72"/>
    <w:rsid w:val="00F07D00"/>
    <w:rsid w:val="00F07D50"/>
    <w:rsid w:val="00F10C43"/>
    <w:rsid w:val="00F11AC2"/>
    <w:rsid w:val="00F11CC5"/>
    <w:rsid w:val="00F11F33"/>
    <w:rsid w:val="00F12BEB"/>
    <w:rsid w:val="00F12E38"/>
    <w:rsid w:val="00F12E5A"/>
    <w:rsid w:val="00F1366E"/>
    <w:rsid w:val="00F13CFB"/>
    <w:rsid w:val="00F1569C"/>
    <w:rsid w:val="00F1674D"/>
    <w:rsid w:val="00F16BF2"/>
    <w:rsid w:val="00F16FE9"/>
    <w:rsid w:val="00F20686"/>
    <w:rsid w:val="00F20D45"/>
    <w:rsid w:val="00F215FB"/>
    <w:rsid w:val="00F217B3"/>
    <w:rsid w:val="00F22D22"/>
    <w:rsid w:val="00F231B5"/>
    <w:rsid w:val="00F2368E"/>
    <w:rsid w:val="00F23D22"/>
    <w:rsid w:val="00F272F5"/>
    <w:rsid w:val="00F30196"/>
    <w:rsid w:val="00F3165D"/>
    <w:rsid w:val="00F3315A"/>
    <w:rsid w:val="00F3328E"/>
    <w:rsid w:val="00F33523"/>
    <w:rsid w:val="00F336C1"/>
    <w:rsid w:val="00F3426C"/>
    <w:rsid w:val="00F34514"/>
    <w:rsid w:val="00F3484C"/>
    <w:rsid w:val="00F35D70"/>
    <w:rsid w:val="00F37844"/>
    <w:rsid w:val="00F37FE0"/>
    <w:rsid w:val="00F40192"/>
    <w:rsid w:val="00F41086"/>
    <w:rsid w:val="00F416D8"/>
    <w:rsid w:val="00F41BAB"/>
    <w:rsid w:val="00F421A1"/>
    <w:rsid w:val="00F425C9"/>
    <w:rsid w:val="00F426A2"/>
    <w:rsid w:val="00F426B7"/>
    <w:rsid w:val="00F42935"/>
    <w:rsid w:val="00F42B02"/>
    <w:rsid w:val="00F43FCD"/>
    <w:rsid w:val="00F452F1"/>
    <w:rsid w:val="00F45A51"/>
    <w:rsid w:val="00F50D3C"/>
    <w:rsid w:val="00F50F54"/>
    <w:rsid w:val="00F51642"/>
    <w:rsid w:val="00F5280C"/>
    <w:rsid w:val="00F54C97"/>
    <w:rsid w:val="00F5526A"/>
    <w:rsid w:val="00F61368"/>
    <w:rsid w:val="00F6183B"/>
    <w:rsid w:val="00F61F45"/>
    <w:rsid w:val="00F628EF"/>
    <w:rsid w:val="00F63452"/>
    <w:rsid w:val="00F65054"/>
    <w:rsid w:val="00F657CF"/>
    <w:rsid w:val="00F6583C"/>
    <w:rsid w:val="00F65E37"/>
    <w:rsid w:val="00F713BB"/>
    <w:rsid w:val="00F71AB9"/>
    <w:rsid w:val="00F723D8"/>
    <w:rsid w:val="00F723DF"/>
    <w:rsid w:val="00F72692"/>
    <w:rsid w:val="00F731F3"/>
    <w:rsid w:val="00F73430"/>
    <w:rsid w:val="00F74720"/>
    <w:rsid w:val="00F74B07"/>
    <w:rsid w:val="00F74B7A"/>
    <w:rsid w:val="00F763BF"/>
    <w:rsid w:val="00F76907"/>
    <w:rsid w:val="00F775D1"/>
    <w:rsid w:val="00F801E2"/>
    <w:rsid w:val="00F819B8"/>
    <w:rsid w:val="00F81D23"/>
    <w:rsid w:val="00F829CF"/>
    <w:rsid w:val="00F82E0B"/>
    <w:rsid w:val="00F8449D"/>
    <w:rsid w:val="00F84C20"/>
    <w:rsid w:val="00F85742"/>
    <w:rsid w:val="00F857EC"/>
    <w:rsid w:val="00F86578"/>
    <w:rsid w:val="00F87083"/>
    <w:rsid w:val="00F87723"/>
    <w:rsid w:val="00F917D0"/>
    <w:rsid w:val="00F91C8B"/>
    <w:rsid w:val="00F93348"/>
    <w:rsid w:val="00F934BB"/>
    <w:rsid w:val="00F938FD"/>
    <w:rsid w:val="00F940A4"/>
    <w:rsid w:val="00F945C5"/>
    <w:rsid w:val="00F94CE7"/>
    <w:rsid w:val="00F95C81"/>
    <w:rsid w:val="00F96830"/>
    <w:rsid w:val="00F974C8"/>
    <w:rsid w:val="00FA04BE"/>
    <w:rsid w:val="00FA0EB2"/>
    <w:rsid w:val="00FA190D"/>
    <w:rsid w:val="00FA1ABC"/>
    <w:rsid w:val="00FA211F"/>
    <w:rsid w:val="00FA39A0"/>
    <w:rsid w:val="00FA3F28"/>
    <w:rsid w:val="00FA4C62"/>
    <w:rsid w:val="00FA5246"/>
    <w:rsid w:val="00FA668A"/>
    <w:rsid w:val="00FB01D9"/>
    <w:rsid w:val="00FB03D7"/>
    <w:rsid w:val="00FB21EE"/>
    <w:rsid w:val="00FB3118"/>
    <w:rsid w:val="00FB3E21"/>
    <w:rsid w:val="00FB5267"/>
    <w:rsid w:val="00FB59CE"/>
    <w:rsid w:val="00FB671F"/>
    <w:rsid w:val="00FB6C72"/>
    <w:rsid w:val="00FB6EFB"/>
    <w:rsid w:val="00FB7D0E"/>
    <w:rsid w:val="00FC060C"/>
    <w:rsid w:val="00FC105A"/>
    <w:rsid w:val="00FC3EC1"/>
    <w:rsid w:val="00FC689A"/>
    <w:rsid w:val="00FD0189"/>
    <w:rsid w:val="00FD09C3"/>
    <w:rsid w:val="00FD1EAF"/>
    <w:rsid w:val="00FD4C7B"/>
    <w:rsid w:val="00FD513D"/>
    <w:rsid w:val="00FD5F2F"/>
    <w:rsid w:val="00FD759B"/>
    <w:rsid w:val="00FE0240"/>
    <w:rsid w:val="00FE3567"/>
    <w:rsid w:val="00FE3C4C"/>
    <w:rsid w:val="00FE498A"/>
    <w:rsid w:val="00FE49FB"/>
    <w:rsid w:val="00FE5358"/>
    <w:rsid w:val="00FE5E6B"/>
    <w:rsid w:val="00FE6E50"/>
    <w:rsid w:val="00FE7548"/>
    <w:rsid w:val="00FE7845"/>
    <w:rsid w:val="00FE7EAD"/>
    <w:rsid w:val="00FF07AC"/>
    <w:rsid w:val="00FF3973"/>
    <w:rsid w:val="00FF57AD"/>
    <w:rsid w:val="00FF5F70"/>
    <w:rsid w:val="00FF60C6"/>
    <w:rsid w:val="00FF7E10"/>
    <w:rsid w:val="014444B8"/>
    <w:rsid w:val="01719291"/>
    <w:rsid w:val="01A67FDE"/>
    <w:rsid w:val="01A87673"/>
    <w:rsid w:val="0203591C"/>
    <w:rsid w:val="02057BFF"/>
    <w:rsid w:val="02E31B84"/>
    <w:rsid w:val="02F48E42"/>
    <w:rsid w:val="033AD95B"/>
    <w:rsid w:val="03697AD3"/>
    <w:rsid w:val="03AD1785"/>
    <w:rsid w:val="03CDF7A1"/>
    <w:rsid w:val="04003B08"/>
    <w:rsid w:val="045D9994"/>
    <w:rsid w:val="04F517ED"/>
    <w:rsid w:val="05108B43"/>
    <w:rsid w:val="05159D42"/>
    <w:rsid w:val="0586E06A"/>
    <w:rsid w:val="05D7B502"/>
    <w:rsid w:val="05FEA620"/>
    <w:rsid w:val="06804D4B"/>
    <w:rsid w:val="07786D8A"/>
    <w:rsid w:val="07C12B0E"/>
    <w:rsid w:val="07C232D9"/>
    <w:rsid w:val="080FF0D0"/>
    <w:rsid w:val="08335DFC"/>
    <w:rsid w:val="084BF3DE"/>
    <w:rsid w:val="08632467"/>
    <w:rsid w:val="088B9489"/>
    <w:rsid w:val="0899633F"/>
    <w:rsid w:val="08B02DBC"/>
    <w:rsid w:val="08D5DD81"/>
    <w:rsid w:val="08DB8C9A"/>
    <w:rsid w:val="08E6260F"/>
    <w:rsid w:val="0912080E"/>
    <w:rsid w:val="091CA3DE"/>
    <w:rsid w:val="092D4610"/>
    <w:rsid w:val="09483105"/>
    <w:rsid w:val="0979F9D4"/>
    <w:rsid w:val="0983354B"/>
    <w:rsid w:val="09A929CD"/>
    <w:rsid w:val="09E5F98D"/>
    <w:rsid w:val="0A68B625"/>
    <w:rsid w:val="0A997873"/>
    <w:rsid w:val="0B10742A"/>
    <w:rsid w:val="0BDCA3D1"/>
    <w:rsid w:val="0BF74FFC"/>
    <w:rsid w:val="0C6BF9E5"/>
    <w:rsid w:val="0C72485A"/>
    <w:rsid w:val="0C726181"/>
    <w:rsid w:val="0C9A55F8"/>
    <w:rsid w:val="0CB9842E"/>
    <w:rsid w:val="0D0B1411"/>
    <w:rsid w:val="0D5415C4"/>
    <w:rsid w:val="0D9E5DCE"/>
    <w:rsid w:val="0DA8E208"/>
    <w:rsid w:val="0DDEFEB5"/>
    <w:rsid w:val="0DF8F420"/>
    <w:rsid w:val="0E16D526"/>
    <w:rsid w:val="0E1D73C4"/>
    <w:rsid w:val="0E4DD9F1"/>
    <w:rsid w:val="0E60780E"/>
    <w:rsid w:val="0EC6D3DB"/>
    <w:rsid w:val="0F18A113"/>
    <w:rsid w:val="0FE623F8"/>
    <w:rsid w:val="109D88BF"/>
    <w:rsid w:val="11CD104D"/>
    <w:rsid w:val="11E2657D"/>
    <w:rsid w:val="11F34066"/>
    <w:rsid w:val="12619D6F"/>
    <w:rsid w:val="1266FBF2"/>
    <w:rsid w:val="128876D0"/>
    <w:rsid w:val="12D0A798"/>
    <w:rsid w:val="12DE4274"/>
    <w:rsid w:val="13336852"/>
    <w:rsid w:val="13434E95"/>
    <w:rsid w:val="138370FB"/>
    <w:rsid w:val="13DD849D"/>
    <w:rsid w:val="14362742"/>
    <w:rsid w:val="14A4670E"/>
    <w:rsid w:val="15716E71"/>
    <w:rsid w:val="1589C37C"/>
    <w:rsid w:val="15B868B3"/>
    <w:rsid w:val="15CB9A47"/>
    <w:rsid w:val="163C3002"/>
    <w:rsid w:val="166BEB06"/>
    <w:rsid w:val="16756923"/>
    <w:rsid w:val="16819E97"/>
    <w:rsid w:val="168B84E7"/>
    <w:rsid w:val="16B00060"/>
    <w:rsid w:val="17209A71"/>
    <w:rsid w:val="1796CF1A"/>
    <w:rsid w:val="17AE0A7C"/>
    <w:rsid w:val="17CDA827"/>
    <w:rsid w:val="18218F1D"/>
    <w:rsid w:val="1857B072"/>
    <w:rsid w:val="185A640A"/>
    <w:rsid w:val="18700840"/>
    <w:rsid w:val="18A63F51"/>
    <w:rsid w:val="191632EE"/>
    <w:rsid w:val="192BBF9A"/>
    <w:rsid w:val="193E2750"/>
    <w:rsid w:val="196EA11C"/>
    <w:rsid w:val="19AA5EDB"/>
    <w:rsid w:val="19BDB679"/>
    <w:rsid w:val="19DBB448"/>
    <w:rsid w:val="19EBF839"/>
    <w:rsid w:val="1A1082FB"/>
    <w:rsid w:val="1A353C0C"/>
    <w:rsid w:val="1A3ED36B"/>
    <w:rsid w:val="1A5D0C63"/>
    <w:rsid w:val="1A940B65"/>
    <w:rsid w:val="1AB34206"/>
    <w:rsid w:val="1BC3FC3E"/>
    <w:rsid w:val="1BC9B1B1"/>
    <w:rsid w:val="1CA643B3"/>
    <w:rsid w:val="1CC24D13"/>
    <w:rsid w:val="1CC818B2"/>
    <w:rsid w:val="1D2786A8"/>
    <w:rsid w:val="1D2857E2"/>
    <w:rsid w:val="1D33A8B7"/>
    <w:rsid w:val="1D5CE617"/>
    <w:rsid w:val="1D9A70CF"/>
    <w:rsid w:val="1E678271"/>
    <w:rsid w:val="1E9149DB"/>
    <w:rsid w:val="1EA222AF"/>
    <w:rsid w:val="1EFAD074"/>
    <w:rsid w:val="1F08CF64"/>
    <w:rsid w:val="1F3787C8"/>
    <w:rsid w:val="1F96ECFA"/>
    <w:rsid w:val="1FA149C8"/>
    <w:rsid w:val="1FDE62C8"/>
    <w:rsid w:val="1FDEB484"/>
    <w:rsid w:val="20EA5CFE"/>
    <w:rsid w:val="211B8BA4"/>
    <w:rsid w:val="2128B48A"/>
    <w:rsid w:val="21F10B2E"/>
    <w:rsid w:val="223770F1"/>
    <w:rsid w:val="2241D3F4"/>
    <w:rsid w:val="22599176"/>
    <w:rsid w:val="2273D57C"/>
    <w:rsid w:val="2295E9D4"/>
    <w:rsid w:val="22AB8B11"/>
    <w:rsid w:val="22F73B95"/>
    <w:rsid w:val="232A9298"/>
    <w:rsid w:val="239491E5"/>
    <w:rsid w:val="23A95CF8"/>
    <w:rsid w:val="23AF705E"/>
    <w:rsid w:val="23ECD736"/>
    <w:rsid w:val="23F28C62"/>
    <w:rsid w:val="23F8A095"/>
    <w:rsid w:val="24697123"/>
    <w:rsid w:val="24A1D179"/>
    <w:rsid w:val="24A78C61"/>
    <w:rsid w:val="24D44B17"/>
    <w:rsid w:val="24E08328"/>
    <w:rsid w:val="25A06F1F"/>
    <w:rsid w:val="26190E64"/>
    <w:rsid w:val="26CCC536"/>
    <w:rsid w:val="26D7D0B8"/>
    <w:rsid w:val="26EBA219"/>
    <w:rsid w:val="272E8209"/>
    <w:rsid w:val="27C5ED38"/>
    <w:rsid w:val="27EBA7E5"/>
    <w:rsid w:val="281CEEB6"/>
    <w:rsid w:val="281ED945"/>
    <w:rsid w:val="2842A95D"/>
    <w:rsid w:val="28E6EA53"/>
    <w:rsid w:val="2987FC98"/>
    <w:rsid w:val="2A13C9FE"/>
    <w:rsid w:val="2A2A9DFF"/>
    <w:rsid w:val="2A367C84"/>
    <w:rsid w:val="2A6352F2"/>
    <w:rsid w:val="2A73C9D1"/>
    <w:rsid w:val="2AC7512C"/>
    <w:rsid w:val="2AF078E7"/>
    <w:rsid w:val="2B20A411"/>
    <w:rsid w:val="2B24F2D3"/>
    <w:rsid w:val="2B789A95"/>
    <w:rsid w:val="2B9E826F"/>
    <w:rsid w:val="2C12AA9E"/>
    <w:rsid w:val="2C1A3414"/>
    <w:rsid w:val="2C94FCB5"/>
    <w:rsid w:val="2C991F33"/>
    <w:rsid w:val="2C9DE53F"/>
    <w:rsid w:val="2D37280B"/>
    <w:rsid w:val="2E2301D4"/>
    <w:rsid w:val="2EE685EF"/>
    <w:rsid w:val="2EE811A0"/>
    <w:rsid w:val="2F04B017"/>
    <w:rsid w:val="2F621F08"/>
    <w:rsid w:val="2F829845"/>
    <w:rsid w:val="2FFC3781"/>
    <w:rsid w:val="2FFC7BEE"/>
    <w:rsid w:val="30463762"/>
    <w:rsid w:val="3048995F"/>
    <w:rsid w:val="30B5C050"/>
    <w:rsid w:val="310274BF"/>
    <w:rsid w:val="311347D2"/>
    <w:rsid w:val="311ECFD8"/>
    <w:rsid w:val="318A54B8"/>
    <w:rsid w:val="319F7ED7"/>
    <w:rsid w:val="31B59B6A"/>
    <w:rsid w:val="31BD3483"/>
    <w:rsid w:val="31EEF2E9"/>
    <w:rsid w:val="322F0F89"/>
    <w:rsid w:val="32546ECC"/>
    <w:rsid w:val="326BF0A2"/>
    <w:rsid w:val="3278A33C"/>
    <w:rsid w:val="32FB4054"/>
    <w:rsid w:val="333B5243"/>
    <w:rsid w:val="333BDD38"/>
    <w:rsid w:val="333CDFFE"/>
    <w:rsid w:val="33852E32"/>
    <w:rsid w:val="33A796D4"/>
    <w:rsid w:val="33BCA2A5"/>
    <w:rsid w:val="33C0B113"/>
    <w:rsid w:val="33C9339A"/>
    <w:rsid w:val="33E06952"/>
    <w:rsid w:val="340CBE2A"/>
    <w:rsid w:val="341A10EE"/>
    <w:rsid w:val="3452BE34"/>
    <w:rsid w:val="34727D07"/>
    <w:rsid w:val="34CFCC42"/>
    <w:rsid w:val="34EC748B"/>
    <w:rsid w:val="35055D1E"/>
    <w:rsid w:val="352F8D0E"/>
    <w:rsid w:val="353352B0"/>
    <w:rsid w:val="356F2B17"/>
    <w:rsid w:val="365B442C"/>
    <w:rsid w:val="367B7F1B"/>
    <w:rsid w:val="36E01C78"/>
    <w:rsid w:val="383729E3"/>
    <w:rsid w:val="3865C058"/>
    <w:rsid w:val="387314AB"/>
    <w:rsid w:val="3899430C"/>
    <w:rsid w:val="38DB8537"/>
    <w:rsid w:val="39085638"/>
    <w:rsid w:val="390AEB37"/>
    <w:rsid w:val="391FF73F"/>
    <w:rsid w:val="3952EF70"/>
    <w:rsid w:val="39A5A395"/>
    <w:rsid w:val="39BC5AE2"/>
    <w:rsid w:val="3A0EDAA8"/>
    <w:rsid w:val="3A0F40DA"/>
    <w:rsid w:val="3A4CF1E1"/>
    <w:rsid w:val="3A56BE63"/>
    <w:rsid w:val="3AB85627"/>
    <w:rsid w:val="3AC66B1F"/>
    <w:rsid w:val="3ACF318A"/>
    <w:rsid w:val="3ACFB2F0"/>
    <w:rsid w:val="3AE08A9C"/>
    <w:rsid w:val="3BA03831"/>
    <w:rsid w:val="3BC127A7"/>
    <w:rsid w:val="3C04DF7F"/>
    <w:rsid w:val="3C5BDFBE"/>
    <w:rsid w:val="3C663C8E"/>
    <w:rsid w:val="3C925604"/>
    <w:rsid w:val="3CB15D53"/>
    <w:rsid w:val="3CDDB575"/>
    <w:rsid w:val="3CF6B83A"/>
    <w:rsid w:val="3CFB07B7"/>
    <w:rsid w:val="3D1F1C6C"/>
    <w:rsid w:val="3D6E84A7"/>
    <w:rsid w:val="3D7FBF7E"/>
    <w:rsid w:val="3E12D599"/>
    <w:rsid w:val="3E4BCE67"/>
    <w:rsid w:val="3EC75B8B"/>
    <w:rsid w:val="3F400700"/>
    <w:rsid w:val="3F42433B"/>
    <w:rsid w:val="3F553B87"/>
    <w:rsid w:val="3F5E51DA"/>
    <w:rsid w:val="400CC2D9"/>
    <w:rsid w:val="405918C6"/>
    <w:rsid w:val="405AA33C"/>
    <w:rsid w:val="40D5D088"/>
    <w:rsid w:val="40DDBD27"/>
    <w:rsid w:val="4101806A"/>
    <w:rsid w:val="41071B8A"/>
    <w:rsid w:val="410E8AD7"/>
    <w:rsid w:val="411FDC82"/>
    <w:rsid w:val="414FB4AD"/>
    <w:rsid w:val="41AA7332"/>
    <w:rsid w:val="41BD6B3C"/>
    <w:rsid w:val="41D21BDE"/>
    <w:rsid w:val="41DD8BD2"/>
    <w:rsid w:val="41F8A678"/>
    <w:rsid w:val="4202269A"/>
    <w:rsid w:val="42B0E99B"/>
    <w:rsid w:val="4389C1D3"/>
    <w:rsid w:val="439412BD"/>
    <w:rsid w:val="43DD9C49"/>
    <w:rsid w:val="4416687C"/>
    <w:rsid w:val="44180520"/>
    <w:rsid w:val="4429F2BF"/>
    <w:rsid w:val="443CB540"/>
    <w:rsid w:val="446F1C07"/>
    <w:rsid w:val="447B1116"/>
    <w:rsid w:val="44CC4463"/>
    <w:rsid w:val="44D6A8BA"/>
    <w:rsid w:val="4511CA31"/>
    <w:rsid w:val="4521C6C7"/>
    <w:rsid w:val="452981FB"/>
    <w:rsid w:val="456896C0"/>
    <w:rsid w:val="45958D28"/>
    <w:rsid w:val="45D595CF"/>
    <w:rsid w:val="4603832E"/>
    <w:rsid w:val="4614F2AF"/>
    <w:rsid w:val="465F201F"/>
    <w:rsid w:val="467664CE"/>
    <w:rsid w:val="4687C26B"/>
    <w:rsid w:val="46BE146E"/>
    <w:rsid w:val="46DF3075"/>
    <w:rsid w:val="47112A94"/>
    <w:rsid w:val="4726AA99"/>
    <w:rsid w:val="47272B5B"/>
    <w:rsid w:val="4730D799"/>
    <w:rsid w:val="4767A8EA"/>
    <w:rsid w:val="47F0C568"/>
    <w:rsid w:val="480059FF"/>
    <w:rsid w:val="4829A750"/>
    <w:rsid w:val="4850E558"/>
    <w:rsid w:val="48588D07"/>
    <w:rsid w:val="486FC811"/>
    <w:rsid w:val="48A00DCF"/>
    <w:rsid w:val="48BE947B"/>
    <w:rsid w:val="48DF2872"/>
    <w:rsid w:val="49156777"/>
    <w:rsid w:val="49581641"/>
    <w:rsid w:val="497A8751"/>
    <w:rsid w:val="49B02544"/>
    <w:rsid w:val="49D6CE30"/>
    <w:rsid w:val="4A29CE33"/>
    <w:rsid w:val="4A8FF370"/>
    <w:rsid w:val="4A9794BF"/>
    <w:rsid w:val="4AA0CAC8"/>
    <w:rsid w:val="4B3B619E"/>
    <w:rsid w:val="4B5116DC"/>
    <w:rsid w:val="4BE39901"/>
    <w:rsid w:val="4C67D328"/>
    <w:rsid w:val="4C6DCAC3"/>
    <w:rsid w:val="4CDCF417"/>
    <w:rsid w:val="4CE2FED5"/>
    <w:rsid w:val="4D49F7AB"/>
    <w:rsid w:val="4D59CD52"/>
    <w:rsid w:val="4D8F05C7"/>
    <w:rsid w:val="4D91890D"/>
    <w:rsid w:val="4DDEB742"/>
    <w:rsid w:val="4DF51CD8"/>
    <w:rsid w:val="4E529959"/>
    <w:rsid w:val="4E9000EE"/>
    <w:rsid w:val="4E93C612"/>
    <w:rsid w:val="4F421DB0"/>
    <w:rsid w:val="4F895C79"/>
    <w:rsid w:val="4FAC65D0"/>
    <w:rsid w:val="4FE91F11"/>
    <w:rsid w:val="5042F339"/>
    <w:rsid w:val="50502162"/>
    <w:rsid w:val="50C97A23"/>
    <w:rsid w:val="50DFB984"/>
    <w:rsid w:val="50E1F9DC"/>
    <w:rsid w:val="50F2E4D2"/>
    <w:rsid w:val="51563632"/>
    <w:rsid w:val="517A78D9"/>
    <w:rsid w:val="518A97EE"/>
    <w:rsid w:val="51A69954"/>
    <w:rsid w:val="51B0EABD"/>
    <w:rsid w:val="51DA214E"/>
    <w:rsid w:val="524903E3"/>
    <w:rsid w:val="526C82E3"/>
    <w:rsid w:val="526E3399"/>
    <w:rsid w:val="5275D8B3"/>
    <w:rsid w:val="528D08B1"/>
    <w:rsid w:val="53528225"/>
    <w:rsid w:val="53B3FD9C"/>
    <w:rsid w:val="53BFF306"/>
    <w:rsid w:val="54BE8772"/>
    <w:rsid w:val="54E50A1B"/>
    <w:rsid w:val="55A8A300"/>
    <w:rsid w:val="561B2D24"/>
    <w:rsid w:val="562BECD6"/>
    <w:rsid w:val="56643C9C"/>
    <w:rsid w:val="56842578"/>
    <w:rsid w:val="56EF7A62"/>
    <w:rsid w:val="56F0BF58"/>
    <w:rsid w:val="57038D9D"/>
    <w:rsid w:val="571E8C93"/>
    <w:rsid w:val="575597B1"/>
    <w:rsid w:val="5770B01F"/>
    <w:rsid w:val="578BD28F"/>
    <w:rsid w:val="57A7B267"/>
    <w:rsid w:val="589EB2B9"/>
    <w:rsid w:val="58D55638"/>
    <w:rsid w:val="58E40F07"/>
    <w:rsid w:val="593ED502"/>
    <w:rsid w:val="59C8B69F"/>
    <w:rsid w:val="59DDD107"/>
    <w:rsid w:val="59E0217C"/>
    <w:rsid w:val="5A0A9B1C"/>
    <w:rsid w:val="5A56123F"/>
    <w:rsid w:val="5A84ADE2"/>
    <w:rsid w:val="5AA922BD"/>
    <w:rsid w:val="5B303155"/>
    <w:rsid w:val="5B558D8D"/>
    <w:rsid w:val="5BA58582"/>
    <w:rsid w:val="5BDD4D1C"/>
    <w:rsid w:val="5BE26CD6"/>
    <w:rsid w:val="5C0A6028"/>
    <w:rsid w:val="5C1D57E3"/>
    <w:rsid w:val="5C2F192D"/>
    <w:rsid w:val="5C6BD8FE"/>
    <w:rsid w:val="5C9C65B3"/>
    <w:rsid w:val="5D31F9C0"/>
    <w:rsid w:val="5D559086"/>
    <w:rsid w:val="5D6ED08A"/>
    <w:rsid w:val="5D713E01"/>
    <w:rsid w:val="5DC7CA06"/>
    <w:rsid w:val="5DDCA436"/>
    <w:rsid w:val="5E1C1FEB"/>
    <w:rsid w:val="5E60AC5D"/>
    <w:rsid w:val="5E91000D"/>
    <w:rsid w:val="5E9DF6A7"/>
    <w:rsid w:val="5EA2FD63"/>
    <w:rsid w:val="5ECC3E7A"/>
    <w:rsid w:val="5F0C18D5"/>
    <w:rsid w:val="5F36EED2"/>
    <w:rsid w:val="5F6D5147"/>
    <w:rsid w:val="5F7BECFE"/>
    <w:rsid w:val="5F821A27"/>
    <w:rsid w:val="5FBC5FD0"/>
    <w:rsid w:val="5FBE8544"/>
    <w:rsid w:val="5FC78C3A"/>
    <w:rsid w:val="60147C5B"/>
    <w:rsid w:val="60A12359"/>
    <w:rsid w:val="60AD8653"/>
    <w:rsid w:val="60EEA9F7"/>
    <w:rsid w:val="614C2DC2"/>
    <w:rsid w:val="6235CFB6"/>
    <w:rsid w:val="62F146D0"/>
    <w:rsid w:val="6320FECA"/>
    <w:rsid w:val="635701F8"/>
    <w:rsid w:val="638F4C68"/>
    <w:rsid w:val="63D4565E"/>
    <w:rsid w:val="642168D7"/>
    <w:rsid w:val="643C1336"/>
    <w:rsid w:val="646318F3"/>
    <w:rsid w:val="647AF41C"/>
    <w:rsid w:val="649DA250"/>
    <w:rsid w:val="64F43983"/>
    <w:rsid w:val="651B43F4"/>
    <w:rsid w:val="6561A390"/>
    <w:rsid w:val="6567532A"/>
    <w:rsid w:val="6591A574"/>
    <w:rsid w:val="65C3FEA8"/>
    <w:rsid w:val="65C5342A"/>
    <w:rsid w:val="6640CB2B"/>
    <w:rsid w:val="66759D4E"/>
    <w:rsid w:val="6695E22A"/>
    <w:rsid w:val="66E0DF2E"/>
    <w:rsid w:val="66FB2616"/>
    <w:rsid w:val="67392A65"/>
    <w:rsid w:val="67732998"/>
    <w:rsid w:val="67AE1D02"/>
    <w:rsid w:val="68AEC441"/>
    <w:rsid w:val="68E83115"/>
    <w:rsid w:val="6928495F"/>
    <w:rsid w:val="6953180B"/>
    <w:rsid w:val="695FBFA8"/>
    <w:rsid w:val="696F5624"/>
    <w:rsid w:val="69CAB9B5"/>
    <w:rsid w:val="69F4BD04"/>
    <w:rsid w:val="6A19C23B"/>
    <w:rsid w:val="6A502DC0"/>
    <w:rsid w:val="6A766289"/>
    <w:rsid w:val="6B0C0426"/>
    <w:rsid w:val="6B17860D"/>
    <w:rsid w:val="6B611385"/>
    <w:rsid w:val="6D2A68D9"/>
    <w:rsid w:val="6D3FC79C"/>
    <w:rsid w:val="6D449D5C"/>
    <w:rsid w:val="6D9176EE"/>
    <w:rsid w:val="6E84E249"/>
    <w:rsid w:val="6EAD50A8"/>
    <w:rsid w:val="6F0D9D01"/>
    <w:rsid w:val="6F1EA2C2"/>
    <w:rsid w:val="70090250"/>
    <w:rsid w:val="70197C10"/>
    <w:rsid w:val="701BB327"/>
    <w:rsid w:val="7026AD72"/>
    <w:rsid w:val="704F0227"/>
    <w:rsid w:val="70CB8028"/>
    <w:rsid w:val="71278927"/>
    <w:rsid w:val="71807E9E"/>
    <w:rsid w:val="71D01488"/>
    <w:rsid w:val="722190DB"/>
    <w:rsid w:val="72A6EFB9"/>
    <w:rsid w:val="72B64263"/>
    <w:rsid w:val="72BC4B95"/>
    <w:rsid w:val="72F6462F"/>
    <w:rsid w:val="73178A62"/>
    <w:rsid w:val="738B1604"/>
    <w:rsid w:val="73D89EE7"/>
    <w:rsid w:val="741BBE5B"/>
    <w:rsid w:val="743BAF57"/>
    <w:rsid w:val="7469EA44"/>
    <w:rsid w:val="749D9690"/>
    <w:rsid w:val="749FB28E"/>
    <w:rsid w:val="74A6051A"/>
    <w:rsid w:val="74D4C669"/>
    <w:rsid w:val="751E9C0E"/>
    <w:rsid w:val="759F8030"/>
    <w:rsid w:val="75E5BE1F"/>
    <w:rsid w:val="75F13F3B"/>
    <w:rsid w:val="75F2DCD3"/>
    <w:rsid w:val="763AA68B"/>
    <w:rsid w:val="7691756E"/>
    <w:rsid w:val="7777EE24"/>
    <w:rsid w:val="78AD32FA"/>
    <w:rsid w:val="78CAD19E"/>
    <w:rsid w:val="78E06FBD"/>
    <w:rsid w:val="78FAA163"/>
    <w:rsid w:val="793FA802"/>
    <w:rsid w:val="7958C52F"/>
    <w:rsid w:val="797DBBFE"/>
    <w:rsid w:val="7990A49B"/>
    <w:rsid w:val="799F4524"/>
    <w:rsid w:val="79C32D56"/>
    <w:rsid w:val="79C5BE12"/>
    <w:rsid w:val="79C66484"/>
    <w:rsid w:val="79C7CFE2"/>
    <w:rsid w:val="79F10185"/>
    <w:rsid w:val="7A018EE4"/>
    <w:rsid w:val="7A19D0FE"/>
    <w:rsid w:val="7A23B09A"/>
    <w:rsid w:val="7A6F00C1"/>
    <w:rsid w:val="7AE8F6B6"/>
    <w:rsid w:val="7AF92937"/>
    <w:rsid w:val="7B22B771"/>
    <w:rsid w:val="7B2A1762"/>
    <w:rsid w:val="7B460894"/>
    <w:rsid w:val="7B5DEA48"/>
    <w:rsid w:val="7C3EE2ED"/>
    <w:rsid w:val="7C70BEF7"/>
    <w:rsid w:val="7CC03764"/>
    <w:rsid w:val="7CF59F4C"/>
    <w:rsid w:val="7E2C71F2"/>
    <w:rsid w:val="7E64D6D2"/>
    <w:rsid w:val="7EB01D63"/>
    <w:rsid w:val="7ECDAFF2"/>
    <w:rsid w:val="7EDB895C"/>
    <w:rsid w:val="7EDCF697"/>
    <w:rsid w:val="7EEAEE90"/>
    <w:rsid w:val="7F10D644"/>
    <w:rsid w:val="7F1CF6A2"/>
    <w:rsid w:val="7F2438BC"/>
    <w:rsid w:val="7F317403"/>
    <w:rsid w:val="7FEA4B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15521"/>
  <w15:chartTrackingRefBased/>
  <w15:docId w15:val="{252664D7-0399-47DE-A625-3D4684E3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93B"/>
    <w:pPr>
      <w:keepNext/>
      <w:keepLines/>
      <w:spacing w:before="240" w:after="0"/>
      <w:outlineLvl w:val="0"/>
    </w:pPr>
    <w:rPr>
      <w:rFonts w:asciiTheme="majorHAnsi" w:eastAsiaTheme="majorEastAsia" w:hAnsiTheme="majorHAnsi" w:cstheme="majorBidi"/>
      <w:color w:val="00184E" w:themeColor="accent1" w:themeShade="BF"/>
      <w:sz w:val="32"/>
      <w:szCs w:val="32"/>
    </w:rPr>
  </w:style>
  <w:style w:type="paragraph" w:styleId="Heading2">
    <w:name w:val="heading 2"/>
    <w:basedOn w:val="Normal"/>
    <w:next w:val="Normal"/>
    <w:link w:val="Heading2Char"/>
    <w:uiPriority w:val="9"/>
    <w:unhideWhenUsed/>
    <w:qFormat/>
    <w:rsid w:val="00C23737"/>
    <w:pPr>
      <w:keepNext/>
      <w:keepLines/>
      <w:spacing w:before="40" w:after="0"/>
      <w:outlineLvl w:val="1"/>
    </w:pPr>
    <w:rPr>
      <w:rFonts w:asciiTheme="majorHAnsi" w:eastAsiaTheme="majorEastAsia" w:hAnsiTheme="majorHAnsi" w:cstheme="majorBidi"/>
      <w:color w:val="00184E" w:themeColor="accent1" w:themeShade="BF"/>
      <w:sz w:val="26"/>
      <w:szCs w:val="26"/>
    </w:rPr>
  </w:style>
  <w:style w:type="paragraph" w:styleId="Heading3">
    <w:name w:val="heading 3"/>
    <w:basedOn w:val="Normal"/>
    <w:next w:val="Normal"/>
    <w:link w:val="Heading3Char"/>
    <w:uiPriority w:val="9"/>
    <w:unhideWhenUsed/>
    <w:qFormat/>
    <w:rsid w:val="00C23737"/>
    <w:pPr>
      <w:keepNext/>
      <w:keepLines/>
      <w:spacing w:before="40" w:after="0"/>
      <w:outlineLvl w:val="2"/>
    </w:pPr>
    <w:rPr>
      <w:rFonts w:asciiTheme="majorHAnsi" w:eastAsiaTheme="majorEastAsia" w:hAnsiTheme="majorHAnsi" w:cstheme="majorBidi"/>
      <w:color w:val="00103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86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4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3E50"/>
    <w:rPr>
      <w:b/>
      <w:bCs/>
    </w:rPr>
  </w:style>
  <w:style w:type="character" w:customStyle="1" w:styleId="CommentSubjectChar">
    <w:name w:val="Comment Subject Char"/>
    <w:basedOn w:val="CommentTextChar"/>
    <w:link w:val="CommentSubject"/>
    <w:uiPriority w:val="99"/>
    <w:semiHidden/>
    <w:rsid w:val="00D83E50"/>
    <w:rPr>
      <w:b/>
      <w:bCs/>
      <w:sz w:val="20"/>
      <w:szCs w:val="20"/>
    </w:rPr>
  </w:style>
  <w:style w:type="paragraph" w:styleId="NormalWeb">
    <w:name w:val="Normal (Web)"/>
    <w:basedOn w:val="Normal"/>
    <w:uiPriority w:val="99"/>
    <w:semiHidden/>
    <w:unhideWhenUsed/>
    <w:rsid w:val="009160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7723"/>
    <w:rPr>
      <w:color w:val="012169" w:themeColor="hyperlink"/>
      <w:u w:val="single"/>
    </w:rPr>
  </w:style>
  <w:style w:type="character" w:styleId="UnresolvedMention">
    <w:name w:val="Unresolved Mention"/>
    <w:basedOn w:val="DefaultParagraphFont"/>
    <w:uiPriority w:val="99"/>
    <w:semiHidden/>
    <w:unhideWhenUsed/>
    <w:rsid w:val="00F87723"/>
    <w:rPr>
      <w:color w:val="605E5C"/>
      <w:shd w:val="clear" w:color="auto" w:fill="E1DFDD"/>
    </w:rPr>
  </w:style>
  <w:style w:type="paragraph" w:styleId="Header">
    <w:name w:val="header"/>
    <w:basedOn w:val="Normal"/>
    <w:link w:val="HeaderChar"/>
    <w:uiPriority w:val="99"/>
    <w:unhideWhenUsed/>
    <w:rsid w:val="00783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63"/>
  </w:style>
  <w:style w:type="paragraph" w:styleId="Footer">
    <w:name w:val="footer"/>
    <w:basedOn w:val="Normal"/>
    <w:link w:val="FooterChar"/>
    <w:uiPriority w:val="99"/>
    <w:unhideWhenUsed/>
    <w:rsid w:val="00783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63"/>
  </w:style>
  <w:style w:type="character" w:styleId="FollowedHyperlink">
    <w:name w:val="FollowedHyperlink"/>
    <w:basedOn w:val="DefaultParagraphFont"/>
    <w:uiPriority w:val="99"/>
    <w:semiHidden/>
    <w:unhideWhenUsed/>
    <w:rsid w:val="00640512"/>
    <w:rPr>
      <w:color w:val="3F3F3F" w:themeColor="followedHyperlink"/>
      <w:u w:val="single"/>
    </w:rPr>
  </w:style>
  <w:style w:type="paragraph" w:styleId="Title">
    <w:name w:val="Title"/>
    <w:basedOn w:val="Normal"/>
    <w:next w:val="Normal"/>
    <w:link w:val="TitleChar"/>
    <w:uiPriority w:val="10"/>
    <w:qFormat/>
    <w:rsid w:val="009F79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9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F793B"/>
    <w:rPr>
      <w:rFonts w:asciiTheme="majorHAnsi" w:eastAsiaTheme="majorEastAsia" w:hAnsiTheme="majorHAnsi" w:cstheme="majorBidi"/>
      <w:color w:val="00184E" w:themeColor="accent1" w:themeShade="BF"/>
      <w:sz w:val="32"/>
      <w:szCs w:val="32"/>
    </w:rPr>
  </w:style>
  <w:style w:type="character" w:customStyle="1" w:styleId="Heading2Char">
    <w:name w:val="Heading 2 Char"/>
    <w:basedOn w:val="DefaultParagraphFont"/>
    <w:link w:val="Heading2"/>
    <w:uiPriority w:val="9"/>
    <w:rsid w:val="00C23737"/>
    <w:rPr>
      <w:rFonts w:asciiTheme="majorHAnsi" w:eastAsiaTheme="majorEastAsia" w:hAnsiTheme="majorHAnsi" w:cstheme="majorBidi"/>
      <w:color w:val="00184E" w:themeColor="accent1" w:themeShade="BF"/>
      <w:sz w:val="26"/>
      <w:szCs w:val="26"/>
    </w:rPr>
  </w:style>
  <w:style w:type="character" w:customStyle="1" w:styleId="Heading3Char">
    <w:name w:val="Heading 3 Char"/>
    <w:basedOn w:val="DefaultParagraphFont"/>
    <w:link w:val="Heading3"/>
    <w:uiPriority w:val="9"/>
    <w:rsid w:val="00C23737"/>
    <w:rPr>
      <w:rFonts w:asciiTheme="majorHAnsi" w:eastAsiaTheme="majorEastAsia" w:hAnsiTheme="majorHAnsi" w:cstheme="majorBidi"/>
      <w:color w:val="001034" w:themeColor="accent1" w:themeShade="7F"/>
      <w:sz w:val="24"/>
      <w:szCs w:val="24"/>
    </w:rPr>
  </w:style>
  <w:style w:type="table" w:styleId="GridTable1Light">
    <w:name w:val="Grid Table 1 Light"/>
    <w:basedOn w:val="TableNormal"/>
    <w:uiPriority w:val="46"/>
    <w:rsid w:val="004F3F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32C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2C36"/>
  </w:style>
  <w:style w:type="character" w:customStyle="1" w:styleId="eop">
    <w:name w:val="eop"/>
    <w:basedOn w:val="DefaultParagraphFont"/>
    <w:rsid w:val="00A32C36"/>
  </w:style>
  <w:style w:type="character" w:customStyle="1" w:styleId="scxw90058687">
    <w:name w:val="scxw90058687"/>
    <w:basedOn w:val="DefaultParagraphFont"/>
    <w:rsid w:val="00573935"/>
  </w:style>
  <w:style w:type="character" w:customStyle="1" w:styleId="scxw4590199">
    <w:name w:val="scxw4590199"/>
    <w:basedOn w:val="DefaultParagraphFont"/>
    <w:rsid w:val="00AD1C69"/>
  </w:style>
  <w:style w:type="character" w:customStyle="1" w:styleId="scxw77400857">
    <w:name w:val="scxw77400857"/>
    <w:basedOn w:val="DefaultParagraphFont"/>
    <w:rsid w:val="00DE36EE"/>
  </w:style>
  <w:style w:type="character" w:styleId="PlaceholderText">
    <w:name w:val="Placeholder Text"/>
    <w:basedOn w:val="DefaultParagraphFont"/>
    <w:uiPriority w:val="99"/>
    <w:semiHidden/>
    <w:rsid w:val="00CF06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09252">
      <w:bodyDiv w:val="1"/>
      <w:marLeft w:val="0"/>
      <w:marRight w:val="0"/>
      <w:marTop w:val="0"/>
      <w:marBottom w:val="0"/>
      <w:divBdr>
        <w:top w:val="none" w:sz="0" w:space="0" w:color="auto"/>
        <w:left w:val="none" w:sz="0" w:space="0" w:color="auto"/>
        <w:bottom w:val="none" w:sz="0" w:space="0" w:color="auto"/>
        <w:right w:val="none" w:sz="0" w:space="0" w:color="auto"/>
      </w:divBdr>
      <w:divsChild>
        <w:div w:id="1637835006">
          <w:marLeft w:val="0"/>
          <w:marRight w:val="0"/>
          <w:marTop w:val="0"/>
          <w:marBottom w:val="0"/>
          <w:divBdr>
            <w:top w:val="none" w:sz="0" w:space="0" w:color="auto"/>
            <w:left w:val="none" w:sz="0" w:space="0" w:color="auto"/>
            <w:bottom w:val="none" w:sz="0" w:space="0" w:color="auto"/>
            <w:right w:val="none" w:sz="0" w:space="0" w:color="auto"/>
          </w:divBdr>
        </w:div>
      </w:divsChild>
    </w:div>
    <w:div w:id="350841927">
      <w:bodyDiv w:val="1"/>
      <w:marLeft w:val="0"/>
      <w:marRight w:val="0"/>
      <w:marTop w:val="0"/>
      <w:marBottom w:val="0"/>
      <w:divBdr>
        <w:top w:val="none" w:sz="0" w:space="0" w:color="auto"/>
        <w:left w:val="none" w:sz="0" w:space="0" w:color="auto"/>
        <w:bottom w:val="none" w:sz="0" w:space="0" w:color="auto"/>
        <w:right w:val="none" w:sz="0" w:space="0" w:color="auto"/>
      </w:divBdr>
      <w:divsChild>
        <w:div w:id="61760900">
          <w:marLeft w:val="0"/>
          <w:marRight w:val="0"/>
          <w:marTop w:val="0"/>
          <w:marBottom w:val="0"/>
          <w:divBdr>
            <w:top w:val="none" w:sz="0" w:space="0" w:color="auto"/>
            <w:left w:val="none" w:sz="0" w:space="0" w:color="auto"/>
            <w:bottom w:val="none" w:sz="0" w:space="0" w:color="auto"/>
            <w:right w:val="none" w:sz="0" w:space="0" w:color="auto"/>
          </w:divBdr>
        </w:div>
        <w:div w:id="640888120">
          <w:marLeft w:val="0"/>
          <w:marRight w:val="0"/>
          <w:marTop w:val="0"/>
          <w:marBottom w:val="0"/>
          <w:divBdr>
            <w:top w:val="none" w:sz="0" w:space="0" w:color="auto"/>
            <w:left w:val="none" w:sz="0" w:space="0" w:color="auto"/>
            <w:bottom w:val="none" w:sz="0" w:space="0" w:color="auto"/>
            <w:right w:val="none" w:sz="0" w:space="0" w:color="auto"/>
          </w:divBdr>
        </w:div>
        <w:div w:id="659385781">
          <w:marLeft w:val="0"/>
          <w:marRight w:val="0"/>
          <w:marTop w:val="0"/>
          <w:marBottom w:val="0"/>
          <w:divBdr>
            <w:top w:val="none" w:sz="0" w:space="0" w:color="auto"/>
            <w:left w:val="none" w:sz="0" w:space="0" w:color="auto"/>
            <w:bottom w:val="none" w:sz="0" w:space="0" w:color="auto"/>
            <w:right w:val="none" w:sz="0" w:space="0" w:color="auto"/>
          </w:divBdr>
        </w:div>
        <w:div w:id="680015158">
          <w:marLeft w:val="0"/>
          <w:marRight w:val="0"/>
          <w:marTop w:val="0"/>
          <w:marBottom w:val="0"/>
          <w:divBdr>
            <w:top w:val="none" w:sz="0" w:space="0" w:color="auto"/>
            <w:left w:val="none" w:sz="0" w:space="0" w:color="auto"/>
            <w:bottom w:val="none" w:sz="0" w:space="0" w:color="auto"/>
            <w:right w:val="none" w:sz="0" w:space="0" w:color="auto"/>
          </w:divBdr>
        </w:div>
        <w:div w:id="875435728">
          <w:marLeft w:val="0"/>
          <w:marRight w:val="0"/>
          <w:marTop w:val="0"/>
          <w:marBottom w:val="0"/>
          <w:divBdr>
            <w:top w:val="none" w:sz="0" w:space="0" w:color="auto"/>
            <w:left w:val="none" w:sz="0" w:space="0" w:color="auto"/>
            <w:bottom w:val="none" w:sz="0" w:space="0" w:color="auto"/>
            <w:right w:val="none" w:sz="0" w:space="0" w:color="auto"/>
          </w:divBdr>
        </w:div>
        <w:div w:id="1242177791">
          <w:marLeft w:val="0"/>
          <w:marRight w:val="0"/>
          <w:marTop w:val="0"/>
          <w:marBottom w:val="0"/>
          <w:divBdr>
            <w:top w:val="none" w:sz="0" w:space="0" w:color="auto"/>
            <w:left w:val="none" w:sz="0" w:space="0" w:color="auto"/>
            <w:bottom w:val="none" w:sz="0" w:space="0" w:color="auto"/>
            <w:right w:val="none" w:sz="0" w:space="0" w:color="auto"/>
          </w:divBdr>
        </w:div>
        <w:div w:id="1305701680">
          <w:marLeft w:val="0"/>
          <w:marRight w:val="0"/>
          <w:marTop w:val="0"/>
          <w:marBottom w:val="0"/>
          <w:divBdr>
            <w:top w:val="none" w:sz="0" w:space="0" w:color="auto"/>
            <w:left w:val="none" w:sz="0" w:space="0" w:color="auto"/>
            <w:bottom w:val="none" w:sz="0" w:space="0" w:color="auto"/>
            <w:right w:val="none" w:sz="0" w:space="0" w:color="auto"/>
          </w:divBdr>
        </w:div>
        <w:div w:id="1484204248">
          <w:marLeft w:val="0"/>
          <w:marRight w:val="0"/>
          <w:marTop w:val="0"/>
          <w:marBottom w:val="0"/>
          <w:divBdr>
            <w:top w:val="none" w:sz="0" w:space="0" w:color="auto"/>
            <w:left w:val="none" w:sz="0" w:space="0" w:color="auto"/>
            <w:bottom w:val="none" w:sz="0" w:space="0" w:color="auto"/>
            <w:right w:val="none" w:sz="0" w:space="0" w:color="auto"/>
          </w:divBdr>
        </w:div>
        <w:div w:id="1500076083">
          <w:marLeft w:val="0"/>
          <w:marRight w:val="0"/>
          <w:marTop w:val="0"/>
          <w:marBottom w:val="0"/>
          <w:divBdr>
            <w:top w:val="none" w:sz="0" w:space="0" w:color="auto"/>
            <w:left w:val="none" w:sz="0" w:space="0" w:color="auto"/>
            <w:bottom w:val="none" w:sz="0" w:space="0" w:color="auto"/>
            <w:right w:val="none" w:sz="0" w:space="0" w:color="auto"/>
          </w:divBdr>
        </w:div>
        <w:div w:id="1659993221">
          <w:marLeft w:val="0"/>
          <w:marRight w:val="0"/>
          <w:marTop w:val="0"/>
          <w:marBottom w:val="0"/>
          <w:divBdr>
            <w:top w:val="none" w:sz="0" w:space="0" w:color="auto"/>
            <w:left w:val="none" w:sz="0" w:space="0" w:color="auto"/>
            <w:bottom w:val="none" w:sz="0" w:space="0" w:color="auto"/>
            <w:right w:val="none" w:sz="0" w:space="0" w:color="auto"/>
          </w:divBdr>
        </w:div>
        <w:div w:id="1834561290">
          <w:marLeft w:val="0"/>
          <w:marRight w:val="0"/>
          <w:marTop w:val="0"/>
          <w:marBottom w:val="0"/>
          <w:divBdr>
            <w:top w:val="none" w:sz="0" w:space="0" w:color="auto"/>
            <w:left w:val="none" w:sz="0" w:space="0" w:color="auto"/>
            <w:bottom w:val="none" w:sz="0" w:space="0" w:color="auto"/>
            <w:right w:val="none" w:sz="0" w:space="0" w:color="auto"/>
          </w:divBdr>
        </w:div>
        <w:div w:id="1904217846">
          <w:marLeft w:val="0"/>
          <w:marRight w:val="0"/>
          <w:marTop w:val="0"/>
          <w:marBottom w:val="0"/>
          <w:divBdr>
            <w:top w:val="none" w:sz="0" w:space="0" w:color="auto"/>
            <w:left w:val="none" w:sz="0" w:space="0" w:color="auto"/>
            <w:bottom w:val="none" w:sz="0" w:space="0" w:color="auto"/>
            <w:right w:val="none" w:sz="0" w:space="0" w:color="auto"/>
          </w:divBdr>
        </w:div>
        <w:div w:id="1916279457">
          <w:marLeft w:val="0"/>
          <w:marRight w:val="0"/>
          <w:marTop w:val="0"/>
          <w:marBottom w:val="0"/>
          <w:divBdr>
            <w:top w:val="none" w:sz="0" w:space="0" w:color="auto"/>
            <w:left w:val="none" w:sz="0" w:space="0" w:color="auto"/>
            <w:bottom w:val="none" w:sz="0" w:space="0" w:color="auto"/>
            <w:right w:val="none" w:sz="0" w:space="0" w:color="auto"/>
          </w:divBdr>
        </w:div>
        <w:div w:id="1926305336">
          <w:marLeft w:val="0"/>
          <w:marRight w:val="0"/>
          <w:marTop w:val="0"/>
          <w:marBottom w:val="0"/>
          <w:divBdr>
            <w:top w:val="none" w:sz="0" w:space="0" w:color="auto"/>
            <w:left w:val="none" w:sz="0" w:space="0" w:color="auto"/>
            <w:bottom w:val="none" w:sz="0" w:space="0" w:color="auto"/>
            <w:right w:val="none" w:sz="0" w:space="0" w:color="auto"/>
          </w:divBdr>
        </w:div>
      </w:divsChild>
    </w:div>
    <w:div w:id="374694675">
      <w:bodyDiv w:val="1"/>
      <w:marLeft w:val="0"/>
      <w:marRight w:val="0"/>
      <w:marTop w:val="0"/>
      <w:marBottom w:val="0"/>
      <w:divBdr>
        <w:top w:val="none" w:sz="0" w:space="0" w:color="auto"/>
        <w:left w:val="none" w:sz="0" w:space="0" w:color="auto"/>
        <w:bottom w:val="none" w:sz="0" w:space="0" w:color="auto"/>
        <w:right w:val="none" w:sz="0" w:space="0" w:color="auto"/>
      </w:divBdr>
    </w:div>
    <w:div w:id="386077353">
      <w:bodyDiv w:val="1"/>
      <w:marLeft w:val="0"/>
      <w:marRight w:val="0"/>
      <w:marTop w:val="0"/>
      <w:marBottom w:val="0"/>
      <w:divBdr>
        <w:top w:val="none" w:sz="0" w:space="0" w:color="auto"/>
        <w:left w:val="none" w:sz="0" w:space="0" w:color="auto"/>
        <w:bottom w:val="none" w:sz="0" w:space="0" w:color="auto"/>
        <w:right w:val="none" w:sz="0" w:space="0" w:color="auto"/>
      </w:divBdr>
      <w:divsChild>
        <w:div w:id="2708998">
          <w:marLeft w:val="0"/>
          <w:marRight w:val="0"/>
          <w:marTop w:val="0"/>
          <w:marBottom w:val="0"/>
          <w:divBdr>
            <w:top w:val="none" w:sz="0" w:space="0" w:color="auto"/>
            <w:left w:val="none" w:sz="0" w:space="0" w:color="auto"/>
            <w:bottom w:val="none" w:sz="0" w:space="0" w:color="auto"/>
            <w:right w:val="none" w:sz="0" w:space="0" w:color="auto"/>
          </w:divBdr>
        </w:div>
        <w:div w:id="414909918">
          <w:marLeft w:val="0"/>
          <w:marRight w:val="0"/>
          <w:marTop w:val="0"/>
          <w:marBottom w:val="0"/>
          <w:divBdr>
            <w:top w:val="none" w:sz="0" w:space="0" w:color="auto"/>
            <w:left w:val="none" w:sz="0" w:space="0" w:color="auto"/>
            <w:bottom w:val="none" w:sz="0" w:space="0" w:color="auto"/>
            <w:right w:val="none" w:sz="0" w:space="0" w:color="auto"/>
          </w:divBdr>
        </w:div>
        <w:div w:id="954795726">
          <w:marLeft w:val="0"/>
          <w:marRight w:val="0"/>
          <w:marTop w:val="0"/>
          <w:marBottom w:val="0"/>
          <w:divBdr>
            <w:top w:val="none" w:sz="0" w:space="0" w:color="auto"/>
            <w:left w:val="none" w:sz="0" w:space="0" w:color="auto"/>
            <w:bottom w:val="none" w:sz="0" w:space="0" w:color="auto"/>
            <w:right w:val="none" w:sz="0" w:space="0" w:color="auto"/>
          </w:divBdr>
        </w:div>
      </w:divsChild>
    </w:div>
    <w:div w:id="406611085">
      <w:bodyDiv w:val="1"/>
      <w:marLeft w:val="0"/>
      <w:marRight w:val="0"/>
      <w:marTop w:val="0"/>
      <w:marBottom w:val="0"/>
      <w:divBdr>
        <w:top w:val="none" w:sz="0" w:space="0" w:color="auto"/>
        <w:left w:val="none" w:sz="0" w:space="0" w:color="auto"/>
        <w:bottom w:val="none" w:sz="0" w:space="0" w:color="auto"/>
        <w:right w:val="none" w:sz="0" w:space="0" w:color="auto"/>
      </w:divBdr>
    </w:div>
    <w:div w:id="462118214">
      <w:bodyDiv w:val="1"/>
      <w:marLeft w:val="0"/>
      <w:marRight w:val="0"/>
      <w:marTop w:val="0"/>
      <w:marBottom w:val="0"/>
      <w:divBdr>
        <w:top w:val="none" w:sz="0" w:space="0" w:color="auto"/>
        <w:left w:val="none" w:sz="0" w:space="0" w:color="auto"/>
        <w:bottom w:val="none" w:sz="0" w:space="0" w:color="auto"/>
        <w:right w:val="none" w:sz="0" w:space="0" w:color="auto"/>
      </w:divBdr>
    </w:div>
    <w:div w:id="506022694">
      <w:bodyDiv w:val="1"/>
      <w:marLeft w:val="0"/>
      <w:marRight w:val="0"/>
      <w:marTop w:val="0"/>
      <w:marBottom w:val="0"/>
      <w:divBdr>
        <w:top w:val="none" w:sz="0" w:space="0" w:color="auto"/>
        <w:left w:val="none" w:sz="0" w:space="0" w:color="auto"/>
        <w:bottom w:val="none" w:sz="0" w:space="0" w:color="auto"/>
        <w:right w:val="none" w:sz="0" w:space="0" w:color="auto"/>
      </w:divBdr>
      <w:divsChild>
        <w:div w:id="810292092">
          <w:marLeft w:val="0"/>
          <w:marRight w:val="0"/>
          <w:marTop w:val="0"/>
          <w:marBottom w:val="0"/>
          <w:divBdr>
            <w:top w:val="none" w:sz="0" w:space="0" w:color="auto"/>
            <w:left w:val="none" w:sz="0" w:space="0" w:color="auto"/>
            <w:bottom w:val="none" w:sz="0" w:space="0" w:color="auto"/>
            <w:right w:val="none" w:sz="0" w:space="0" w:color="auto"/>
          </w:divBdr>
        </w:div>
        <w:div w:id="2033457478">
          <w:marLeft w:val="0"/>
          <w:marRight w:val="0"/>
          <w:marTop w:val="0"/>
          <w:marBottom w:val="0"/>
          <w:divBdr>
            <w:top w:val="none" w:sz="0" w:space="0" w:color="auto"/>
            <w:left w:val="none" w:sz="0" w:space="0" w:color="auto"/>
            <w:bottom w:val="none" w:sz="0" w:space="0" w:color="auto"/>
            <w:right w:val="none" w:sz="0" w:space="0" w:color="auto"/>
          </w:divBdr>
        </w:div>
      </w:divsChild>
    </w:div>
    <w:div w:id="618335861">
      <w:bodyDiv w:val="1"/>
      <w:marLeft w:val="0"/>
      <w:marRight w:val="0"/>
      <w:marTop w:val="0"/>
      <w:marBottom w:val="0"/>
      <w:divBdr>
        <w:top w:val="none" w:sz="0" w:space="0" w:color="auto"/>
        <w:left w:val="none" w:sz="0" w:space="0" w:color="auto"/>
        <w:bottom w:val="none" w:sz="0" w:space="0" w:color="auto"/>
        <w:right w:val="none" w:sz="0" w:space="0" w:color="auto"/>
      </w:divBdr>
      <w:divsChild>
        <w:div w:id="1959028289">
          <w:marLeft w:val="0"/>
          <w:marRight w:val="0"/>
          <w:marTop w:val="0"/>
          <w:marBottom w:val="0"/>
          <w:divBdr>
            <w:top w:val="none" w:sz="0" w:space="0" w:color="auto"/>
            <w:left w:val="none" w:sz="0" w:space="0" w:color="auto"/>
            <w:bottom w:val="none" w:sz="0" w:space="0" w:color="auto"/>
            <w:right w:val="none" w:sz="0" w:space="0" w:color="auto"/>
          </w:divBdr>
        </w:div>
        <w:div w:id="2107000791">
          <w:marLeft w:val="0"/>
          <w:marRight w:val="0"/>
          <w:marTop w:val="0"/>
          <w:marBottom w:val="0"/>
          <w:divBdr>
            <w:top w:val="none" w:sz="0" w:space="0" w:color="auto"/>
            <w:left w:val="none" w:sz="0" w:space="0" w:color="auto"/>
            <w:bottom w:val="none" w:sz="0" w:space="0" w:color="auto"/>
            <w:right w:val="none" w:sz="0" w:space="0" w:color="auto"/>
          </w:divBdr>
        </w:div>
      </w:divsChild>
    </w:div>
    <w:div w:id="639043915">
      <w:bodyDiv w:val="1"/>
      <w:marLeft w:val="0"/>
      <w:marRight w:val="0"/>
      <w:marTop w:val="0"/>
      <w:marBottom w:val="0"/>
      <w:divBdr>
        <w:top w:val="none" w:sz="0" w:space="0" w:color="auto"/>
        <w:left w:val="none" w:sz="0" w:space="0" w:color="auto"/>
        <w:bottom w:val="none" w:sz="0" w:space="0" w:color="auto"/>
        <w:right w:val="none" w:sz="0" w:space="0" w:color="auto"/>
      </w:divBdr>
      <w:divsChild>
        <w:div w:id="330375852">
          <w:marLeft w:val="0"/>
          <w:marRight w:val="0"/>
          <w:marTop w:val="0"/>
          <w:marBottom w:val="0"/>
          <w:divBdr>
            <w:top w:val="none" w:sz="0" w:space="0" w:color="auto"/>
            <w:left w:val="none" w:sz="0" w:space="0" w:color="auto"/>
            <w:bottom w:val="none" w:sz="0" w:space="0" w:color="auto"/>
            <w:right w:val="none" w:sz="0" w:space="0" w:color="auto"/>
          </w:divBdr>
        </w:div>
        <w:div w:id="1359745182">
          <w:marLeft w:val="0"/>
          <w:marRight w:val="0"/>
          <w:marTop w:val="0"/>
          <w:marBottom w:val="0"/>
          <w:divBdr>
            <w:top w:val="none" w:sz="0" w:space="0" w:color="auto"/>
            <w:left w:val="none" w:sz="0" w:space="0" w:color="auto"/>
            <w:bottom w:val="none" w:sz="0" w:space="0" w:color="auto"/>
            <w:right w:val="none" w:sz="0" w:space="0" w:color="auto"/>
          </w:divBdr>
        </w:div>
      </w:divsChild>
    </w:div>
    <w:div w:id="793601696">
      <w:bodyDiv w:val="1"/>
      <w:marLeft w:val="0"/>
      <w:marRight w:val="0"/>
      <w:marTop w:val="0"/>
      <w:marBottom w:val="0"/>
      <w:divBdr>
        <w:top w:val="none" w:sz="0" w:space="0" w:color="auto"/>
        <w:left w:val="none" w:sz="0" w:space="0" w:color="auto"/>
        <w:bottom w:val="none" w:sz="0" w:space="0" w:color="auto"/>
        <w:right w:val="none" w:sz="0" w:space="0" w:color="auto"/>
      </w:divBdr>
    </w:div>
    <w:div w:id="869028670">
      <w:bodyDiv w:val="1"/>
      <w:marLeft w:val="0"/>
      <w:marRight w:val="0"/>
      <w:marTop w:val="0"/>
      <w:marBottom w:val="0"/>
      <w:divBdr>
        <w:top w:val="none" w:sz="0" w:space="0" w:color="auto"/>
        <w:left w:val="none" w:sz="0" w:space="0" w:color="auto"/>
        <w:bottom w:val="none" w:sz="0" w:space="0" w:color="auto"/>
        <w:right w:val="none" w:sz="0" w:space="0" w:color="auto"/>
      </w:divBdr>
    </w:div>
    <w:div w:id="869729432">
      <w:bodyDiv w:val="1"/>
      <w:marLeft w:val="0"/>
      <w:marRight w:val="0"/>
      <w:marTop w:val="0"/>
      <w:marBottom w:val="0"/>
      <w:divBdr>
        <w:top w:val="none" w:sz="0" w:space="0" w:color="auto"/>
        <w:left w:val="none" w:sz="0" w:space="0" w:color="auto"/>
        <w:bottom w:val="none" w:sz="0" w:space="0" w:color="auto"/>
        <w:right w:val="none" w:sz="0" w:space="0" w:color="auto"/>
      </w:divBdr>
    </w:div>
    <w:div w:id="977877168">
      <w:bodyDiv w:val="1"/>
      <w:marLeft w:val="0"/>
      <w:marRight w:val="0"/>
      <w:marTop w:val="0"/>
      <w:marBottom w:val="0"/>
      <w:divBdr>
        <w:top w:val="none" w:sz="0" w:space="0" w:color="auto"/>
        <w:left w:val="none" w:sz="0" w:space="0" w:color="auto"/>
        <w:bottom w:val="none" w:sz="0" w:space="0" w:color="auto"/>
        <w:right w:val="none" w:sz="0" w:space="0" w:color="auto"/>
      </w:divBdr>
      <w:divsChild>
        <w:div w:id="1083452571">
          <w:marLeft w:val="0"/>
          <w:marRight w:val="0"/>
          <w:marTop w:val="0"/>
          <w:marBottom w:val="0"/>
          <w:divBdr>
            <w:top w:val="none" w:sz="0" w:space="0" w:color="auto"/>
            <w:left w:val="none" w:sz="0" w:space="0" w:color="auto"/>
            <w:bottom w:val="none" w:sz="0" w:space="0" w:color="auto"/>
            <w:right w:val="none" w:sz="0" w:space="0" w:color="auto"/>
          </w:divBdr>
        </w:div>
      </w:divsChild>
    </w:div>
    <w:div w:id="999234126">
      <w:bodyDiv w:val="1"/>
      <w:marLeft w:val="0"/>
      <w:marRight w:val="0"/>
      <w:marTop w:val="0"/>
      <w:marBottom w:val="0"/>
      <w:divBdr>
        <w:top w:val="none" w:sz="0" w:space="0" w:color="auto"/>
        <w:left w:val="none" w:sz="0" w:space="0" w:color="auto"/>
        <w:bottom w:val="none" w:sz="0" w:space="0" w:color="auto"/>
        <w:right w:val="none" w:sz="0" w:space="0" w:color="auto"/>
      </w:divBdr>
    </w:div>
    <w:div w:id="1006052046">
      <w:bodyDiv w:val="1"/>
      <w:marLeft w:val="0"/>
      <w:marRight w:val="0"/>
      <w:marTop w:val="0"/>
      <w:marBottom w:val="0"/>
      <w:divBdr>
        <w:top w:val="none" w:sz="0" w:space="0" w:color="auto"/>
        <w:left w:val="none" w:sz="0" w:space="0" w:color="auto"/>
        <w:bottom w:val="none" w:sz="0" w:space="0" w:color="auto"/>
        <w:right w:val="none" w:sz="0" w:space="0" w:color="auto"/>
      </w:divBdr>
      <w:divsChild>
        <w:div w:id="1013192787">
          <w:marLeft w:val="0"/>
          <w:marRight w:val="0"/>
          <w:marTop w:val="0"/>
          <w:marBottom w:val="0"/>
          <w:divBdr>
            <w:top w:val="none" w:sz="0" w:space="0" w:color="auto"/>
            <w:left w:val="none" w:sz="0" w:space="0" w:color="auto"/>
            <w:bottom w:val="none" w:sz="0" w:space="0" w:color="auto"/>
            <w:right w:val="none" w:sz="0" w:space="0" w:color="auto"/>
          </w:divBdr>
        </w:div>
        <w:div w:id="1346203639">
          <w:marLeft w:val="0"/>
          <w:marRight w:val="0"/>
          <w:marTop w:val="0"/>
          <w:marBottom w:val="0"/>
          <w:divBdr>
            <w:top w:val="none" w:sz="0" w:space="0" w:color="auto"/>
            <w:left w:val="none" w:sz="0" w:space="0" w:color="auto"/>
            <w:bottom w:val="none" w:sz="0" w:space="0" w:color="auto"/>
            <w:right w:val="none" w:sz="0" w:space="0" w:color="auto"/>
          </w:divBdr>
        </w:div>
        <w:div w:id="1570768686">
          <w:marLeft w:val="0"/>
          <w:marRight w:val="0"/>
          <w:marTop w:val="0"/>
          <w:marBottom w:val="0"/>
          <w:divBdr>
            <w:top w:val="none" w:sz="0" w:space="0" w:color="auto"/>
            <w:left w:val="none" w:sz="0" w:space="0" w:color="auto"/>
            <w:bottom w:val="none" w:sz="0" w:space="0" w:color="auto"/>
            <w:right w:val="none" w:sz="0" w:space="0" w:color="auto"/>
          </w:divBdr>
        </w:div>
        <w:div w:id="1782408401">
          <w:marLeft w:val="0"/>
          <w:marRight w:val="0"/>
          <w:marTop w:val="0"/>
          <w:marBottom w:val="0"/>
          <w:divBdr>
            <w:top w:val="none" w:sz="0" w:space="0" w:color="auto"/>
            <w:left w:val="none" w:sz="0" w:space="0" w:color="auto"/>
            <w:bottom w:val="none" w:sz="0" w:space="0" w:color="auto"/>
            <w:right w:val="none" w:sz="0" w:space="0" w:color="auto"/>
          </w:divBdr>
        </w:div>
        <w:div w:id="1936278512">
          <w:marLeft w:val="0"/>
          <w:marRight w:val="0"/>
          <w:marTop w:val="0"/>
          <w:marBottom w:val="0"/>
          <w:divBdr>
            <w:top w:val="none" w:sz="0" w:space="0" w:color="auto"/>
            <w:left w:val="none" w:sz="0" w:space="0" w:color="auto"/>
            <w:bottom w:val="none" w:sz="0" w:space="0" w:color="auto"/>
            <w:right w:val="none" w:sz="0" w:space="0" w:color="auto"/>
          </w:divBdr>
        </w:div>
        <w:div w:id="2021882273">
          <w:marLeft w:val="0"/>
          <w:marRight w:val="0"/>
          <w:marTop w:val="0"/>
          <w:marBottom w:val="0"/>
          <w:divBdr>
            <w:top w:val="none" w:sz="0" w:space="0" w:color="auto"/>
            <w:left w:val="none" w:sz="0" w:space="0" w:color="auto"/>
            <w:bottom w:val="none" w:sz="0" w:space="0" w:color="auto"/>
            <w:right w:val="none" w:sz="0" w:space="0" w:color="auto"/>
          </w:divBdr>
        </w:div>
      </w:divsChild>
    </w:div>
    <w:div w:id="1052771006">
      <w:bodyDiv w:val="1"/>
      <w:marLeft w:val="0"/>
      <w:marRight w:val="0"/>
      <w:marTop w:val="0"/>
      <w:marBottom w:val="0"/>
      <w:divBdr>
        <w:top w:val="none" w:sz="0" w:space="0" w:color="auto"/>
        <w:left w:val="none" w:sz="0" w:space="0" w:color="auto"/>
        <w:bottom w:val="none" w:sz="0" w:space="0" w:color="auto"/>
        <w:right w:val="none" w:sz="0" w:space="0" w:color="auto"/>
      </w:divBdr>
      <w:divsChild>
        <w:div w:id="806243141">
          <w:marLeft w:val="0"/>
          <w:marRight w:val="0"/>
          <w:marTop w:val="0"/>
          <w:marBottom w:val="0"/>
          <w:divBdr>
            <w:top w:val="none" w:sz="0" w:space="0" w:color="auto"/>
            <w:left w:val="none" w:sz="0" w:space="0" w:color="auto"/>
            <w:bottom w:val="none" w:sz="0" w:space="0" w:color="auto"/>
            <w:right w:val="none" w:sz="0" w:space="0" w:color="auto"/>
          </w:divBdr>
        </w:div>
        <w:div w:id="1117945106">
          <w:marLeft w:val="0"/>
          <w:marRight w:val="0"/>
          <w:marTop w:val="0"/>
          <w:marBottom w:val="0"/>
          <w:divBdr>
            <w:top w:val="none" w:sz="0" w:space="0" w:color="auto"/>
            <w:left w:val="none" w:sz="0" w:space="0" w:color="auto"/>
            <w:bottom w:val="none" w:sz="0" w:space="0" w:color="auto"/>
            <w:right w:val="none" w:sz="0" w:space="0" w:color="auto"/>
          </w:divBdr>
        </w:div>
        <w:div w:id="1498880807">
          <w:marLeft w:val="0"/>
          <w:marRight w:val="0"/>
          <w:marTop w:val="0"/>
          <w:marBottom w:val="0"/>
          <w:divBdr>
            <w:top w:val="none" w:sz="0" w:space="0" w:color="auto"/>
            <w:left w:val="none" w:sz="0" w:space="0" w:color="auto"/>
            <w:bottom w:val="none" w:sz="0" w:space="0" w:color="auto"/>
            <w:right w:val="none" w:sz="0" w:space="0" w:color="auto"/>
          </w:divBdr>
        </w:div>
      </w:divsChild>
    </w:div>
    <w:div w:id="1179150985">
      <w:bodyDiv w:val="1"/>
      <w:marLeft w:val="0"/>
      <w:marRight w:val="0"/>
      <w:marTop w:val="0"/>
      <w:marBottom w:val="0"/>
      <w:divBdr>
        <w:top w:val="none" w:sz="0" w:space="0" w:color="auto"/>
        <w:left w:val="none" w:sz="0" w:space="0" w:color="auto"/>
        <w:bottom w:val="none" w:sz="0" w:space="0" w:color="auto"/>
        <w:right w:val="none" w:sz="0" w:space="0" w:color="auto"/>
      </w:divBdr>
      <w:divsChild>
        <w:div w:id="1557163825">
          <w:marLeft w:val="0"/>
          <w:marRight w:val="0"/>
          <w:marTop w:val="0"/>
          <w:marBottom w:val="0"/>
          <w:divBdr>
            <w:top w:val="none" w:sz="0" w:space="0" w:color="auto"/>
            <w:left w:val="none" w:sz="0" w:space="0" w:color="auto"/>
            <w:bottom w:val="none" w:sz="0" w:space="0" w:color="auto"/>
            <w:right w:val="none" w:sz="0" w:space="0" w:color="auto"/>
          </w:divBdr>
        </w:div>
      </w:divsChild>
    </w:div>
    <w:div w:id="1248341664">
      <w:bodyDiv w:val="1"/>
      <w:marLeft w:val="0"/>
      <w:marRight w:val="0"/>
      <w:marTop w:val="0"/>
      <w:marBottom w:val="0"/>
      <w:divBdr>
        <w:top w:val="none" w:sz="0" w:space="0" w:color="auto"/>
        <w:left w:val="none" w:sz="0" w:space="0" w:color="auto"/>
        <w:bottom w:val="none" w:sz="0" w:space="0" w:color="auto"/>
        <w:right w:val="none" w:sz="0" w:space="0" w:color="auto"/>
      </w:divBdr>
    </w:div>
    <w:div w:id="1251308185">
      <w:bodyDiv w:val="1"/>
      <w:marLeft w:val="0"/>
      <w:marRight w:val="0"/>
      <w:marTop w:val="0"/>
      <w:marBottom w:val="0"/>
      <w:divBdr>
        <w:top w:val="none" w:sz="0" w:space="0" w:color="auto"/>
        <w:left w:val="none" w:sz="0" w:space="0" w:color="auto"/>
        <w:bottom w:val="none" w:sz="0" w:space="0" w:color="auto"/>
        <w:right w:val="none" w:sz="0" w:space="0" w:color="auto"/>
      </w:divBdr>
    </w:div>
    <w:div w:id="1281492536">
      <w:bodyDiv w:val="1"/>
      <w:marLeft w:val="0"/>
      <w:marRight w:val="0"/>
      <w:marTop w:val="0"/>
      <w:marBottom w:val="0"/>
      <w:divBdr>
        <w:top w:val="none" w:sz="0" w:space="0" w:color="auto"/>
        <w:left w:val="none" w:sz="0" w:space="0" w:color="auto"/>
        <w:bottom w:val="none" w:sz="0" w:space="0" w:color="auto"/>
        <w:right w:val="none" w:sz="0" w:space="0" w:color="auto"/>
      </w:divBdr>
      <w:divsChild>
        <w:div w:id="462120883">
          <w:marLeft w:val="0"/>
          <w:marRight w:val="0"/>
          <w:marTop w:val="0"/>
          <w:marBottom w:val="0"/>
          <w:divBdr>
            <w:top w:val="none" w:sz="0" w:space="0" w:color="auto"/>
            <w:left w:val="none" w:sz="0" w:space="0" w:color="auto"/>
            <w:bottom w:val="none" w:sz="0" w:space="0" w:color="auto"/>
            <w:right w:val="none" w:sz="0" w:space="0" w:color="auto"/>
          </w:divBdr>
        </w:div>
        <w:div w:id="1917545772">
          <w:marLeft w:val="0"/>
          <w:marRight w:val="0"/>
          <w:marTop w:val="0"/>
          <w:marBottom w:val="0"/>
          <w:divBdr>
            <w:top w:val="none" w:sz="0" w:space="0" w:color="auto"/>
            <w:left w:val="none" w:sz="0" w:space="0" w:color="auto"/>
            <w:bottom w:val="none" w:sz="0" w:space="0" w:color="auto"/>
            <w:right w:val="none" w:sz="0" w:space="0" w:color="auto"/>
          </w:divBdr>
        </w:div>
      </w:divsChild>
    </w:div>
    <w:div w:id="1345747645">
      <w:bodyDiv w:val="1"/>
      <w:marLeft w:val="0"/>
      <w:marRight w:val="0"/>
      <w:marTop w:val="0"/>
      <w:marBottom w:val="0"/>
      <w:divBdr>
        <w:top w:val="none" w:sz="0" w:space="0" w:color="auto"/>
        <w:left w:val="none" w:sz="0" w:space="0" w:color="auto"/>
        <w:bottom w:val="none" w:sz="0" w:space="0" w:color="auto"/>
        <w:right w:val="none" w:sz="0" w:space="0" w:color="auto"/>
      </w:divBdr>
      <w:divsChild>
        <w:div w:id="709764758">
          <w:marLeft w:val="0"/>
          <w:marRight w:val="0"/>
          <w:marTop w:val="0"/>
          <w:marBottom w:val="0"/>
          <w:divBdr>
            <w:top w:val="none" w:sz="0" w:space="0" w:color="auto"/>
            <w:left w:val="none" w:sz="0" w:space="0" w:color="auto"/>
            <w:bottom w:val="none" w:sz="0" w:space="0" w:color="auto"/>
            <w:right w:val="none" w:sz="0" w:space="0" w:color="auto"/>
          </w:divBdr>
          <w:divsChild>
            <w:div w:id="1061948498">
              <w:marLeft w:val="0"/>
              <w:marRight w:val="0"/>
              <w:marTop w:val="0"/>
              <w:marBottom w:val="0"/>
              <w:divBdr>
                <w:top w:val="none" w:sz="0" w:space="0" w:color="auto"/>
                <w:left w:val="none" w:sz="0" w:space="0" w:color="auto"/>
                <w:bottom w:val="none" w:sz="0" w:space="0" w:color="auto"/>
                <w:right w:val="none" w:sz="0" w:space="0" w:color="auto"/>
              </w:divBdr>
              <w:divsChild>
                <w:div w:id="2036468094">
                  <w:marLeft w:val="0"/>
                  <w:marRight w:val="0"/>
                  <w:marTop w:val="0"/>
                  <w:marBottom w:val="0"/>
                  <w:divBdr>
                    <w:top w:val="none" w:sz="0" w:space="0" w:color="auto"/>
                    <w:left w:val="none" w:sz="0" w:space="0" w:color="auto"/>
                    <w:bottom w:val="none" w:sz="0" w:space="0" w:color="auto"/>
                    <w:right w:val="none" w:sz="0" w:space="0" w:color="auto"/>
                  </w:divBdr>
                  <w:divsChild>
                    <w:div w:id="35006960">
                      <w:marLeft w:val="0"/>
                      <w:marRight w:val="0"/>
                      <w:marTop w:val="0"/>
                      <w:marBottom w:val="0"/>
                      <w:divBdr>
                        <w:top w:val="none" w:sz="0" w:space="0" w:color="auto"/>
                        <w:left w:val="none" w:sz="0" w:space="0" w:color="auto"/>
                        <w:bottom w:val="none" w:sz="0" w:space="0" w:color="auto"/>
                        <w:right w:val="none" w:sz="0" w:space="0" w:color="auto"/>
                      </w:divBdr>
                      <w:divsChild>
                        <w:div w:id="1686789734">
                          <w:marLeft w:val="0"/>
                          <w:marRight w:val="0"/>
                          <w:marTop w:val="0"/>
                          <w:marBottom w:val="0"/>
                          <w:divBdr>
                            <w:top w:val="none" w:sz="0" w:space="0" w:color="auto"/>
                            <w:left w:val="none" w:sz="0" w:space="0" w:color="auto"/>
                            <w:bottom w:val="none" w:sz="0" w:space="0" w:color="auto"/>
                            <w:right w:val="none" w:sz="0" w:space="0" w:color="auto"/>
                          </w:divBdr>
                          <w:divsChild>
                            <w:div w:id="1197111550">
                              <w:marLeft w:val="0"/>
                              <w:marRight w:val="0"/>
                              <w:marTop w:val="0"/>
                              <w:marBottom w:val="0"/>
                              <w:divBdr>
                                <w:top w:val="none" w:sz="0" w:space="0" w:color="auto"/>
                                <w:left w:val="none" w:sz="0" w:space="0" w:color="auto"/>
                                <w:bottom w:val="none" w:sz="0" w:space="0" w:color="auto"/>
                                <w:right w:val="none" w:sz="0" w:space="0" w:color="auto"/>
                              </w:divBdr>
                              <w:divsChild>
                                <w:div w:id="8611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285761">
      <w:bodyDiv w:val="1"/>
      <w:marLeft w:val="0"/>
      <w:marRight w:val="0"/>
      <w:marTop w:val="0"/>
      <w:marBottom w:val="0"/>
      <w:divBdr>
        <w:top w:val="none" w:sz="0" w:space="0" w:color="auto"/>
        <w:left w:val="none" w:sz="0" w:space="0" w:color="auto"/>
        <w:bottom w:val="none" w:sz="0" w:space="0" w:color="auto"/>
        <w:right w:val="none" w:sz="0" w:space="0" w:color="auto"/>
      </w:divBdr>
    </w:div>
    <w:div w:id="1484544229">
      <w:bodyDiv w:val="1"/>
      <w:marLeft w:val="0"/>
      <w:marRight w:val="0"/>
      <w:marTop w:val="0"/>
      <w:marBottom w:val="0"/>
      <w:divBdr>
        <w:top w:val="none" w:sz="0" w:space="0" w:color="auto"/>
        <w:left w:val="none" w:sz="0" w:space="0" w:color="auto"/>
        <w:bottom w:val="none" w:sz="0" w:space="0" w:color="auto"/>
        <w:right w:val="none" w:sz="0" w:space="0" w:color="auto"/>
      </w:divBdr>
      <w:divsChild>
        <w:div w:id="1075857569">
          <w:marLeft w:val="0"/>
          <w:marRight w:val="0"/>
          <w:marTop w:val="0"/>
          <w:marBottom w:val="0"/>
          <w:divBdr>
            <w:top w:val="none" w:sz="0" w:space="0" w:color="auto"/>
            <w:left w:val="none" w:sz="0" w:space="0" w:color="auto"/>
            <w:bottom w:val="none" w:sz="0" w:space="0" w:color="auto"/>
            <w:right w:val="none" w:sz="0" w:space="0" w:color="auto"/>
          </w:divBdr>
        </w:div>
        <w:div w:id="1130054439">
          <w:marLeft w:val="0"/>
          <w:marRight w:val="0"/>
          <w:marTop w:val="0"/>
          <w:marBottom w:val="0"/>
          <w:divBdr>
            <w:top w:val="none" w:sz="0" w:space="0" w:color="auto"/>
            <w:left w:val="none" w:sz="0" w:space="0" w:color="auto"/>
            <w:bottom w:val="none" w:sz="0" w:space="0" w:color="auto"/>
            <w:right w:val="none" w:sz="0" w:space="0" w:color="auto"/>
          </w:divBdr>
        </w:div>
        <w:div w:id="1867599643">
          <w:marLeft w:val="0"/>
          <w:marRight w:val="0"/>
          <w:marTop w:val="0"/>
          <w:marBottom w:val="0"/>
          <w:divBdr>
            <w:top w:val="none" w:sz="0" w:space="0" w:color="auto"/>
            <w:left w:val="none" w:sz="0" w:space="0" w:color="auto"/>
            <w:bottom w:val="none" w:sz="0" w:space="0" w:color="auto"/>
            <w:right w:val="none" w:sz="0" w:space="0" w:color="auto"/>
          </w:divBdr>
        </w:div>
      </w:divsChild>
    </w:div>
    <w:div w:id="1519926310">
      <w:bodyDiv w:val="1"/>
      <w:marLeft w:val="0"/>
      <w:marRight w:val="0"/>
      <w:marTop w:val="0"/>
      <w:marBottom w:val="0"/>
      <w:divBdr>
        <w:top w:val="none" w:sz="0" w:space="0" w:color="auto"/>
        <w:left w:val="none" w:sz="0" w:space="0" w:color="auto"/>
        <w:bottom w:val="none" w:sz="0" w:space="0" w:color="auto"/>
        <w:right w:val="none" w:sz="0" w:space="0" w:color="auto"/>
      </w:divBdr>
      <w:divsChild>
        <w:div w:id="2020883029">
          <w:marLeft w:val="0"/>
          <w:marRight w:val="0"/>
          <w:marTop w:val="0"/>
          <w:marBottom w:val="0"/>
          <w:divBdr>
            <w:top w:val="none" w:sz="0" w:space="0" w:color="auto"/>
            <w:left w:val="none" w:sz="0" w:space="0" w:color="auto"/>
            <w:bottom w:val="none" w:sz="0" w:space="0" w:color="auto"/>
            <w:right w:val="none" w:sz="0" w:space="0" w:color="auto"/>
          </w:divBdr>
        </w:div>
      </w:divsChild>
    </w:div>
    <w:div w:id="1725179915">
      <w:bodyDiv w:val="1"/>
      <w:marLeft w:val="0"/>
      <w:marRight w:val="0"/>
      <w:marTop w:val="0"/>
      <w:marBottom w:val="0"/>
      <w:divBdr>
        <w:top w:val="none" w:sz="0" w:space="0" w:color="auto"/>
        <w:left w:val="none" w:sz="0" w:space="0" w:color="auto"/>
        <w:bottom w:val="none" w:sz="0" w:space="0" w:color="auto"/>
        <w:right w:val="none" w:sz="0" w:space="0" w:color="auto"/>
      </w:divBdr>
    </w:div>
    <w:div w:id="1822848885">
      <w:bodyDiv w:val="1"/>
      <w:marLeft w:val="0"/>
      <w:marRight w:val="0"/>
      <w:marTop w:val="0"/>
      <w:marBottom w:val="0"/>
      <w:divBdr>
        <w:top w:val="none" w:sz="0" w:space="0" w:color="auto"/>
        <w:left w:val="none" w:sz="0" w:space="0" w:color="auto"/>
        <w:bottom w:val="none" w:sz="0" w:space="0" w:color="auto"/>
        <w:right w:val="none" w:sz="0" w:space="0" w:color="auto"/>
      </w:divBdr>
    </w:div>
    <w:div w:id="1829200433">
      <w:bodyDiv w:val="1"/>
      <w:marLeft w:val="0"/>
      <w:marRight w:val="0"/>
      <w:marTop w:val="0"/>
      <w:marBottom w:val="0"/>
      <w:divBdr>
        <w:top w:val="none" w:sz="0" w:space="0" w:color="auto"/>
        <w:left w:val="none" w:sz="0" w:space="0" w:color="auto"/>
        <w:bottom w:val="none" w:sz="0" w:space="0" w:color="auto"/>
        <w:right w:val="none" w:sz="0" w:space="0" w:color="auto"/>
      </w:divBdr>
    </w:div>
    <w:div w:id="1833060508">
      <w:bodyDiv w:val="1"/>
      <w:marLeft w:val="0"/>
      <w:marRight w:val="0"/>
      <w:marTop w:val="0"/>
      <w:marBottom w:val="0"/>
      <w:divBdr>
        <w:top w:val="none" w:sz="0" w:space="0" w:color="auto"/>
        <w:left w:val="none" w:sz="0" w:space="0" w:color="auto"/>
        <w:bottom w:val="none" w:sz="0" w:space="0" w:color="auto"/>
        <w:right w:val="none" w:sz="0" w:space="0" w:color="auto"/>
      </w:divBdr>
      <w:divsChild>
        <w:div w:id="1753774778">
          <w:marLeft w:val="0"/>
          <w:marRight w:val="0"/>
          <w:marTop w:val="0"/>
          <w:marBottom w:val="0"/>
          <w:divBdr>
            <w:top w:val="none" w:sz="0" w:space="0" w:color="auto"/>
            <w:left w:val="none" w:sz="0" w:space="0" w:color="auto"/>
            <w:bottom w:val="none" w:sz="0" w:space="0" w:color="auto"/>
            <w:right w:val="none" w:sz="0" w:space="0" w:color="auto"/>
          </w:divBdr>
        </w:div>
      </w:divsChild>
    </w:div>
    <w:div w:id="1880126323">
      <w:bodyDiv w:val="1"/>
      <w:marLeft w:val="0"/>
      <w:marRight w:val="0"/>
      <w:marTop w:val="0"/>
      <w:marBottom w:val="0"/>
      <w:divBdr>
        <w:top w:val="none" w:sz="0" w:space="0" w:color="auto"/>
        <w:left w:val="none" w:sz="0" w:space="0" w:color="auto"/>
        <w:bottom w:val="none" w:sz="0" w:space="0" w:color="auto"/>
        <w:right w:val="none" w:sz="0" w:space="0" w:color="auto"/>
      </w:divBdr>
      <w:divsChild>
        <w:div w:id="116023346">
          <w:marLeft w:val="0"/>
          <w:marRight w:val="0"/>
          <w:marTop w:val="0"/>
          <w:marBottom w:val="0"/>
          <w:divBdr>
            <w:top w:val="none" w:sz="0" w:space="0" w:color="auto"/>
            <w:left w:val="none" w:sz="0" w:space="0" w:color="auto"/>
            <w:bottom w:val="none" w:sz="0" w:space="0" w:color="auto"/>
            <w:right w:val="none" w:sz="0" w:space="0" w:color="auto"/>
          </w:divBdr>
        </w:div>
        <w:div w:id="253518847">
          <w:marLeft w:val="0"/>
          <w:marRight w:val="0"/>
          <w:marTop w:val="0"/>
          <w:marBottom w:val="0"/>
          <w:divBdr>
            <w:top w:val="none" w:sz="0" w:space="0" w:color="auto"/>
            <w:left w:val="none" w:sz="0" w:space="0" w:color="auto"/>
            <w:bottom w:val="none" w:sz="0" w:space="0" w:color="auto"/>
            <w:right w:val="none" w:sz="0" w:space="0" w:color="auto"/>
          </w:divBdr>
        </w:div>
        <w:div w:id="1658460819">
          <w:marLeft w:val="0"/>
          <w:marRight w:val="0"/>
          <w:marTop w:val="0"/>
          <w:marBottom w:val="0"/>
          <w:divBdr>
            <w:top w:val="none" w:sz="0" w:space="0" w:color="auto"/>
            <w:left w:val="none" w:sz="0" w:space="0" w:color="auto"/>
            <w:bottom w:val="none" w:sz="0" w:space="0" w:color="auto"/>
            <w:right w:val="none" w:sz="0" w:space="0" w:color="auto"/>
          </w:divBdr>
        </w:div>
      </w:divsChild>
    </w:div>
    <w:div w:id="1893690261">
      <w:bodyDiv w:val="1"/>
      <w:marLeft w:val="0"/>
      <w:marRight w:val="0"/>
      <w:marTop w:val="0"/>
      <w:marBottom w:val="0"/>
      <w:divBdr>
        <w:top w:val="none" w:sz="0" w:space="0" w:color="auto"/>
        <w:left w:val="none" w:sz="0" w:space="0" w:color="auto"/>
        <w:bottom w:val="none" w:sz="0" w:space="0" w:color="auto"/>
        <w:right w:val="none" w:sz="0" w:space="0" w:color="auto"/>
      </w:divBdr>
    </w:div>
    <w:div w:id="1995138058">
      <w:bodyDiv w:val="1"/>
      <w:marLeft w:val="0"/>
      <w:marRight w:val="0"/>
      <w:marTop w:val="0"/>
      <w:marBottom w:val="0"/>
      <w:divBdr>
        <w:top w:val="none" w:sz="0" w:space="0" w:color="auto"/>
        <w:left w:val="none" w:sz="0" w:space="0" w:color="auto"/>
        <w:bottom w:val="none" w:sz="0" w:space="0" w:color="auto"/>
        <w:right w:val="none" w:sz="0" w:space="0" w:color="auto"/>
      </w:divBdr>
      <w:divsChild>
        <w:div w:id="935483301">
          <w:marLeft w:val="0"/>
          <w:marRight w:val="0"/>
          <w:marTop w:val="0"/>
          <w:marBottom w:val="0"/>
          <w:divBdr>
            <w:top w:val="none" w:sz="0" w:space="0" w:color="auto"/>
            <w:left w:val="none" w:sz="0" w:space="0" w:color="auto"/>
            <w:bottom w:val="none" w:sz="0" w:space="0" w:color="auto"/>
            <w:right w:val="none" w:sz="0" w:space="0" w:color="auto"/>
          </w:divBdr>
        </w:div>
        <w:div w:id="95633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5BB915BFB9485E909DD1A3573E01D2"/>
        <w:category>
          <w:name w:val="General"/>
          <w:gallery w:val="placeholder"/>
        </w:category>
        <w:types>
          <w:type w:val="bbPlcHdr"/>
        </w:types>
        <w:behaviors>
          <w:behavior w:val="content"/>
        </w:behaviors>
        <w:guid w:val="{C160043D-F803-4382-A2CF-DEB9A3FDDD35}"/>
      </w:docPartPr>
      <w:docPartBody>
        <w:p w:rsidR="00302C7A" w:rsidRDefault="005F2C37" w:rsidP="005F2C37">
          <w:pPr>
            <w:pStyle w:val="4E5BB915BFB9485E909DD1A3573E01D2"/>
          </w:pPr>
          <w:r w:rsidRPr="001F50A2">
            <w:rPr>
              <w:rStyle w:val="PlaceholderText"/>
            </w:rPr>
            <w:t>Click or tap here to enter text.</w:t>
          </w:r>
        </w:p>
      </w:docPartBody>
    </w:docPart>
    <w:docPart>
      <w:docPartPr>
        <w:name w:val="CD91934B237B491A8EB0B4F00E92E296"/>
        <w:category>
          <w:name w:val="General"/>
          <w:gallery w:val="placeholder"/>
        </w:category>
        <w:types>
          <w:type w:val="bbPlcHdr"/>
        </w:types>
        <w:behaviors>
          <w:behavior w:val="content"/>
        </w:behaviors>
        <w:guid w:val="{F1A38106-0894-4CA5-9617-64C4ADC90E65}"/>
      </w:docPartPr>
      <w:docPartBody>
        <w:p w:rsidR="00302C7A" w:rsidRDefault="005F2C37" w:rsidP="005F2C37">
          <w:pPr>
            <w:pStyle w:val="CD91934B237B491A8EB0B4F00E92E296"/>
          </w:pPr>
          <w:r w:rsidRPr="001F50A2">
            <w:rPr>
              <w:rStyle w:val="PlaceholderText"/>
            </w:rPr>
            <w:t>Click or tap here to enter text.</w:t>
          </w:r>
        </w:p>
      </w:docPartBody>
    </w:docPart>
    <w:docPart>
      <w:docPartPr>
        <w:name w:val="8C0D8A9F003F47A1A2474147FBCE707B"/>
        <w:category>
          <w:name w:val="General"/>
          <w:gallery w:val="placeholder"/>
        </w:category>
        <w:types>
          <w:type w:val="bbPlcHdr"/>
        </w:types>
        <w:behaviors>
          <w:behavior w:val="content"/>
        </w:behaviors>
        <w:guid w:val="{52C2719E-F818-4DC4-BD5A-47E90344FB62}"/>
      </w:docPartPr>
      <w:docPartBody>
        <w:p w:rsidR="00302C7A" w:rsidRDefault="005F2C37" w:rsidP="005F2C37">
          <w:pPr>
            <w:pStyle w:val="8C0D8A9F003F47A1A2474147FBCE707B"/>
          </w:pPr>
          <w:r w:rsidRPr="001F50A2">
            <w:rPr>
              <w:rStyle w:val="PlaceholderText"/>
            </w:rPr>
            <w:t>Click or tap here to enter text.</w:t>
          </w:r>
        </w:p>
      </w:docPartBody>
    </w:docPart>
    <w:docPart>
      <w:docPartPr>
        <w:name w:val="5B2CEC6DA94043B49167D7882B82A409"/>
        <w:category>
          <w:name w:val="General"/>
          <w:gallery w:val="placeholder"/>
        </w:category>
        <w:types>
          <w:type w:val="bbPlcHdr"/>
        </w:types>
        <w:behaviors>
          <w:behavior w:val="content"/>
        </w:behaviors>
        <w:guid w:val="{120BB709-9001-40BD-AB0A-22DF6D1B6A1E}"/>
      </w:docPartPr>
      <w:docPartBody>
        <w:p w:rsidR="00302C7A" w:rsidRDefault="005F2C37" w:rsidP="005F2C37">
          <w:pPr>
            <w:pStyle w:val="5B2CEC6DA94043B49167D7882B82A409"/>
          </w:pPr>
          <w:r w:rsidRPr="001F50A2">
            <w:rPr>
              <w:rStyle w:val="PlaceholderText"/>
            </w:rPr>
            <w:t>Click or tap here to enter text.</w:t>
          </w:r>
        </w:p>
      </w:docPartBody>
    </w:docPart>
    <w:docPart>
      <w:docPartPr>
        <w:name w:val="485272074E26498FA35C4F360DA831D6"/>
        <w:category>
          <w:name w:val="General"/>
          <w:gallery w:val="placeholder"/>
        </w:category>
        <w:types>
          <w:type w:val="bbPlcHdr"/>
        </w:types>
        <w:behaviors>
          <w:behavior w:val="content"/>
        </w:behaviors>
        <w:guid w:val="{78804535-BE37-4F86-849C-A149B5B340DA}"/>
      </w:docPartPr>
      <w:docPartBody>
        <w:p w:rsidR="00302C7A" w:rsidRDefault="005F2C37" w:rsidP="005F2C37">
          <w:pPr>
            <w:pStyle w:val="485272074E26498FA35C4F360DA831D6"/>
          </w:pPr>
          <w:r w:rsidRPr="001F50A2">
            <w:rPr>
              <w:rStyle w:val="PlaceholderText"/>
            </w:rPr>
            <w:t>Click or tap here to enter text.</w:t>
          </w:r>
        </w:p>
      </w:docPartBody>
    </w:docPart>
    <w:docPart>
      <w:docPartPr>
        <w:name w:val="6A8B31B8DB444B88A478E61DC76E8855"/>
        <w:category>
          <w:name w:val="General"/>
          <w:gallery w:val="placeholder"/>
        </w:category>
        <w:types>
          <w:type w:val="bbPlcHdr"/>
        </w:types>
        <w:behaviors>
          <w:behavior w:val="content"/>
        </w:behaviors>
        <w:guid w:val="{71A9114F-A151-45E0-817F-31ED1C588324}"/>
      </w:docPartPr>
      <w:docPartBody>
        <w:p w:rsidR="00302C7A" w:rsidRDefault="005F2C37" w:rsidP="005F2C37">
          <w:pPr>
            <w:pStyle w:val="6A8B31B8DB444B88A478E61DC76E8855"/>
          </w:pPr>
          <w:r w:rsidRPr="001F50A2">
            <w:rPr>
              <w:rStyle w:val="PlaceholderText"/>
            </w:rPr>
            <w:t>Click or tap here to enter text.</w:t>
          </w:r>
        </w:p>
      </w:docPartBody>
    </w:docPart>
    <w:docPart>
      <w:docPartPr>
        <w:name w:val="02F40557EB004AC08D1EF3542DC5239C"/>
        <w:category>
          <w:name w:val="General"/>
          <w:gallery w:val="placeholder"/>
        </w:category>
        <w:types>
          <w:type w:val="bbPlcHdr"/>
        </w:types>
        <w:behaviors>
          <w:behavior w:val="content"/>
        </w:behaviors>
        <w:guid w:val="{A268A131-2CCA-430B-9792-063D1F828F84}"/>
      </w:docPartPr>
      <w:docPartBody>
        <w:p w:rsidR="00302C7A" w:rsidRDefault="005F2C37" w:rsidP="005F2C37">
          <w:pPr>
            <w:pStyle w:val="02F40557EB004AC08D1EF3542DC5239C"/>
          </w:pPr>
          <w:r w:rsidRPr="001F50A2">
            <w:rPr>
              <w:rStyle w:val="PlaceholderText"/>
            </w:rPr>
            <w:t>Click or tap here to enter text.</w:t>
          </w:r>
        </w:p>
      </w:docPartBody>
    </w:docPart>
    <w:docPart>
      <w:docPartPr>
        <w:name w:val="92BDB12256654F219247D42C953150EA"/>
        <w:category>
          <w:name w:val="General"/>
          <w:gallery w:val="placeholder"/>
        </w:category>
        <w:types>
          <w:type w:val="bbPlcHdr"/>
        </w:types>
        <w:behaviors>
          <w:behavior w:val="content"/>
        </w:behaviors>
        <w:guid w:val="{4B2C29C2-C979-46B0-B71B-D5C978C6484C}"/>
      </w:docPartPr>
      <w:docPartBody>
        <w:p w:rsidR="00302C7A" w:rsidRDefault="005F2C37" w:rsidP="005F2C37">
          <w:pPr>
            <w:pStyle w:val="92BDB12256654F219247D42C953150EA"/>
          </w:pPr>
          <w:r w:rsidRPr="001F50A2">
            <w:rPr>
              <w:rStyle w:val="PlaceholderText"/>
            </w:rPr>
            <w:t>Click or tap here to enter text.</w:t>
          </w:r>
        </w:p>
      </w:docPartBody>
    </w:docPart>
    <w:docPart>
      <w:docPartPr>
        <w:name w:val="3AFAB4B1F23C41E589DD6296B3842CAB"/>
        <w:category>
          <w:name w:val="General"/>
          <w:gallery w:val="placeholder"/>
        </w:category>
        <w:types>
          <w:type w:val="bbPlcHdr"/>
        </w:types>
        <w:behaviors>
          <w:behavior w:val="content"/>
        </w:behaviors>
        <w:guid w:val="{158DAD56-55CC-45B1-9564-A4201E2BEF6D}"/>
      </w:docPartPr>
      <w:docPartBody>
        <w:p w:rsidR="00302C7A" w:rsidRDefault="005F2C37" w:rsidP="005F2C37">
          <w:pPr>
            <w:pStyle w:val="3AFAB4B1F23C41E589DD6296B3842CAB"/>
          </w:pPr>
          <w:r w:rsidRPr="001F50A2">
            <w:rPr>
              <w:rStyle w:val="PlaceholderText"/>
            </w:rPr>
            <w:t>Click or tap here to enter text.</w:t>
          </w:r>
        </w:p>
      </w:docPartBody>
    </w:docPart>
    <w:docPart>
      <w:docPartPr>
        <w:name w:val="DDDD04D8A30D4EEF87051773A8EFDC19"/>
        <w:category>
          <w:name w:val="General"/>
          <w:gallery w:val="placeholder"/>
        </w:category>
        <w:types>
          <w:type w:val="bbPlcHdr"/>
        </w:types>
        <w:behaviors>
          <w:behavior w:val="content"/>
        </w:behaviors>
        <w:guid w:val="{EF4F63BC-89F7-4BCE-93BB-A22EC7C66611}"/>
      </w:docPartPr>
      <w:docPartBody>
        <w:p w:rsidR="00302C7A" w:rsidRDefault="005F2C37" w:rsidP="005F2C37">
          <w:pPr>
            <w:pStyle w:val="DDDD04D8A30D4EEF87051773A8EFDC19"/>
          </w:pPr>
          <w:r w:rsidRPr="001F50A2">
            <w:rPr>
              <w:rStyle w:val="PlaceholderText"/>
            </w:rPr>
            <w:t>Click or tap here to enter text.</w:t>
          </w:r>
        </w:p>
      </w:docPartBody>
    </w:docPart>
    <w:docPart>
      <w:docPartPr>
        <w:name w:val="B558953AE88041B6A5FDA89160495660"/>
        <w:category>
          <w:name w:val="General"/>
          <w:gallery w:val="placeholder"/>
        </w:category>
        <w:types>
          <w:type w:val="bbPlcHdr"/>
        </w:types>
        <w:behaviors>
          <w:behavior w:val="content"/>
        </w:behaviors>
        <w:guid w:val="{F498DAF8-3FFE-444A-9243-DD4AB4CDC44D}"/>
      </w:docPartPr>
      <w:docPartBody>
        <w:p w:rsidR="00302C7A" w:rsidRDefault="005F2C37" w:rsidP="005F2C37">
          <w:pPr>
            <w:pStyle w:val="B558953AE88041B6A5FDA89160495660"/>
          </w:pPr>
          <w:r w:rsidRPr="001F50A2">
            <w:rPr>
              <w:rStyle w:val="PlaceholderText"/>
            </w:rPr>
            <w:t>Click or tap here to enter text.</w:t>
          </w:r>
        </w:p>
      </w:docPartBody>
    </w:docPart>
    <w:docPart>
      <w:docPartPr>
        <w:name w:val="427CC7F50CD148B4B9E5BAB5E86767C1"/>
        <w:category>
          <w:name w:val="General"/>
          <w:gallery w:val="placeholder"/>
        </w:category>
        <w:types>
          <w:type w:val="bbPlcHdr"/>
        </w:types>
        <w:behaviors>
          <w:behavior w:val="content"/>
        </w:behaviors>
        <w:guid w:val="{19C2B052-BA16-4EA6-B337-D8F94CB30BF3}"/>
      </w:docPartPr>
      <w:docPartBody>
        <w:p w:rsidR="00A44E67" w:rsidRDefault="00A44E67" w:rsidP="00A44E67">
          <w:pPr>
            <w:pStyle w:val="427CC7F50CD148B4B9E5BAB5E86767C1"/>
          </w:pPr>
          <w:r w:rsidRPr="001F50A2">
            <w:rPr>
              <w:rStyle w:val="PlaceholderText"/>
            </w:rPr>
            <w:t>Click or tap here to enter text.</w:t>
          </w:r>
        </w:p>
      </w:docPartBody>
    </w:docPart>
    <w:docPart>
      <w:docPartPr>
        <w:name w:val="350BA9F175AA45819A838EAE13345395"/>
        <w:category>
          <w:name w:val="General"/>
          <w:gallery w:val="placeholder"/>
        </w:category>
        <w:types>
          <w:type w:val="bbPlcHdr"/>
        </w:types>
        <w:behaviors>
          <w:behavior w:val="content"/>
        </w:behaviors>
        <w:guid w:val="{CFAE8F7B-F1A7-4EAE-85CF-9BF71B12704A}"/>
      </w:docPartPr>
      <w:docPartBody>
        <w:p w:rsidR="00A44E67" w:rsidRDefault="00A44E67" w:rsidP="00A44E67">
          <w:pPr>
            <w:pStyle w:val="350BA9F175AA45819A838EAE13345395"/>
          </w:pPr>
          <w:r w:rsidRPr="001F50A2">
            <w:rPr>
              <w:rStyle w:val="PlaceholderText"/>
            </w:rPr>
            <w:t>Click or tap here to enter text.</w:t>
          </w:r>
        </w:p>
      </w:docPartBody>
    </w:docPart>
    <w:docPart>
      <w:docPartPr>
        <w:name w:val="77152565918947B684CFC60D3278A104"/>
        <w:category>
          <w:name w:val="General"/>
          <w:gallery w:val="placeholder"/>
        </w:category>
        <w:types>
          <w:type w:val="bbPlcHdr"/>
        </w:types>
        <w:behaviors>
          <w:behavior w:val="content"/>
        </w:behaviors>
        <w:guid w:val="{DE6CB416-82E3-447C-BC11-E8F4BF4356DA}"/>
      </w:docPartPr>
      <w:docPartBody>
        <w:p w:rsidR="00A44E67" w:rsidRDefault="00A44E67" w:rsidP="00A44E67">
          <w:pPr>
            <w:pStyle w:val="77152565918947B684CFC60D3278A104"/>
          </w:pPr>
          <w:r w:rsidRPr="001F50A2">
            <w:rPr>
              <w:rStyle w:val="PlaceholderText"/>
            </w:rPr>
            <w:t>Click or tap here to enter text.</w:t>
          </w:r>
        </w:p>
      </w:docPartBody>
    </w:docPart>
    <w:docPart>
      <w:docPartPr>
        <w:name w:val="564341C160A04686B238A21F76DEF4AD"/>
        <w:category>
          <w:name w:val="General"/>
          <w:gallery w:val="placeholder"/>
        </w:category>
        <w:types>
          <w:type w:val="bbPlcHdr"/>
        </w:types>
        <w:behaviors>
          <w:behavior w:val="content"/>
        </w:behaviors>
        <w:guid w:val="{0DFF2F78-B723-4924-B3F9-FC60EBEF31A3}"/>
      </w:docPartPr>
      <w:docPartBody>
        <w:p w:rsidR="00A44E67" w:rsidRDefault="00A44E67" w:rsidP="00A44E67">
          <w:pPr>
            <w:pStyle w:val="564341C160A04686B238A21F76DEF4AD"/>
          </w:pPr>
          <w:r w:rsidRPr="001F50A2">
            <w:rPr>
              <w:rStyle w:val="PlaceholderText"/>
            </w:rPr>
            <w:t>Click or tap here to enter text.</w:t>
          </w:r>
        </w:p>
      </w:docPartBody>
    </w:docPart>
    <w:docPart>
      <w:docPartPr>
        <w:name w:val="FF3B6647CCCC437594251AA99C88536F"/>
        <w:category>
          <w:name w:val="General"/>
          <w:gallery w:val="placeholder"/>
        </w:category>
        <w:types>
          <w:type w:val="bbPlcHdr"/>
        </w:types>
        <w:behaviors>
          <w:behavior w:val="content"/>
        </w:behaviors>
        <w:guid w:val="{72561732-2896-4EAD-A593-742E4389DD45}"/>
      </w:docPartPr>
      <w:docPartBody>
        <w:p w:rsidR="00A44E67" w:rsidRDefault="00A44E67" w:rsidP="00A44E67">
          <w:pPr>
            <w:pStyle w:val="FF3B6647CCCC437594251AA99C88536F"/>
          </w:pPr>
          <w:r w:rsidRPr="001F50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6B"/>
    <w:rsid w:val="000A378C"/>
    <w:rsid w:val="001B30D9"/>
    <w:rsid w:val="00302C7A"/>
    <w:rsid w:val="005F2C37"/>
    <w:rsid w:val="0067626B"/>
    <w:rsid w:val="00771467"/>
    <w:rsid w:val="00841104"/>
    <w:rsid w:val="00A4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E67"/>
    <w:rPr>
      <w:color w:val="808080"/>
    </w:rPr>
  </w:style>
  <w:style w:type="paragraph" w:customStyle="1" w:styleId="4E5BB915BFB9485E909DD1A3573E01D2">
    <w:name w:val="4E5BB915BFB9485E909DD1A3573E01D2"/>
    <w:rsid w:val="005F2C37"/>
  </w:style>
  <w:style w:type="paragraph" w:customStyle="1" w:styleId="CD91934B237B491A8EB0B4F00E92E296">
    <w:name w:val="CD91934B237B491A8EB0B4F00E92E296"/>
    <w:rsid w:val="005F2C37"/>
  </w:style>
  <w:style w:type="paragraph" w:customStyle="1" w:styleId="8C0D8A9F003F47A1A2474147FBCE707B">
    <w:name w:val="8C0D8A9F003F47A1A2474147FBCE707B"/>
    <w:rsid w:val="005F2C37"/>
  </w:style>
  <w:style w:type="paragraph" w:customStyle="1" w:styleId="5B2CEC6DA94043B49167D7882B82A409">
    <w:name w:val="5B2CEC6DA94043B49167D7882B82A409"/>
    <w:rsid w:val="005F2C37"/>
  </w:style>
  <w:style w:type="paragraph" w:customStyle="1" w:styleId="485272074E26498FA35C4F360DA831D6">
    <w:name w:val="485272074E26498FA35C4F360DA831D6"/>
    <w:rsid w:val="005F2C37"/>
  </w:style>
  <w:style w:type="paragraph" w:customStyle="1" w:styleId="6A8B31B8DB444B88A478E61DC76E8855">
    <w:name w:val="6A8B31B8DB444B88A478E61DC76E8855"/>
    <w:rsid w:val="005F2C37"/>
  </w:style>
  <w:style w:type="paragraph" w:customStyle="1" w:styleId="02F40557EB004AC08D1EF3542DC5239C">
    <w:name w:val="02F40557EB004AC08D1EF3542DC5239C"/>
    <w:rsid w:val="005F2C37"/>
  </w:style>
  <w:style w:type="paragraph" w:customStyle="1" w:styleId="92BDB12256654F219247D42C953150EA">
    <w:name w:val="92BDB12256654F219247D42C953150EA"/>
    <w:rsid w:val="005F2C37"/>
  </w:style>
  <w:style w:type="paragraph" w:customStyle="1" w:styleId="3AFAB4B1F23C41E589DD6296B3842CAB">
    <w:name w:val="3AFAB4B1F23C41E589DD6296B3842CAB"/>
    <w:rsid w:val="005F2C37"/>
  </w:style>
  <w:style w:type="paragraph" w:customStyle="1" w:styleId="DDDD04D8A30D4EEF87051773A8EFDC19">
    <w:name w:val="DDDD04D8A30D4EEF87051773A8EFDC19"/>
    <w:rsid w:val="005F2C37"/>
  </w:style>
  <w:style w:type="paragraph" w:customStyle="1" w:styleId="B558953AE88041B6A5FDA89160495660">
    <w:name w:val="B558953AE88041B6A5FDA89160495660"/>
    <w:rsid w:val="005F2C37"/>
  </w:style>
  <w:style w:type="paragraph" w:customStyle="1" w:styleId="427CC7F50CD148B4B9E5BAB5E86767C1">
    <w:name w:val="427CC7F50CD148B4B9E5BAB5E86767C1"/>
    <w:rsid w:val="00A44E67"/>
    <w:rPr>
      <w:kern w:val="2"/>
      <w14:ligatures w14:val="standardContextual"/>
    </w:rPr>
  </w:style>
  <w:style w:type="paragraph" w:customStyle="1" w:styleId="350BA9F175AA45819A838EAE13345395">
    <w:name w:val="350BA9F175AA45819A838EAE13345395"/>
    <w:rsid w:val="00A44E67"/>
    <w:rPr>
      <w:kern w:val="2"/>
      <w14:ligatures w14:val="standardContextual"/>
    </w:rPr>
  </w:style>
  <w:style w:type="paragraph" w:customStyle="1" w:styleId="77152565918947B684CFC60D3278A104">
    <w:name w:val="77152565918947B684CFC60D3278A104"/>
    <w:rsid w:val="00A44E67"/>
    <w:rPr>
      <w:kern w:val="2"/>
      <w14:ligatures w14:val="standardContextual"/>
    </w:rPr>
  </w:style>
  <w:style w:type="paragraph" w:customStyle="1" w:styleId="564341C160A04686B238A21F76DEF4AD">
    <w:name w:val="564341C160A04686B238A21F76DEF4AD"/>
    <w:rsid w:val="00A44E67"/>
    <w:rPr>
      <w:kern w:val="2"/>
      <w14:ligatures w14:val="standardContextual"/>
    </w:rPr>
  </w:style>
  <w:style w:type="paragraph" w:customStyle="1" w:styleId="FF3B6647CCCC437594251AA99C88536F">
    <w:name w:val="FF3B6647CCCC437594251AA99C88536F"/>
    <w:rsid w:val="00A44E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DE Branded Template">
  <a:themeElements>
    <a:clrScheme name="ADE Branded">
      <a:dk1>
        <a:srgbClr val="000000"/>
      </a:dk1>
      <a:lt1>
        <a:sysClr val="window" lastClr="FFFFFF"/>
      </a:lt1>
      <a:dk2>
        <a:srgbClr val="012169"/>
      </a:dk2>
      <a:lt2>
        <a:srgbClr val="FFFFFF"/>
      </a:lt2>
      <a:accent1>
        <a:srgbClr val="012169"/>
      </a:accent1>
      <a:accent2>
        <a:srgbClr val="BF0D3E"/>
      </a:accent2>
      <a:accent3>
        <a:srgbClr val="FCAF17"/>
      </a:accent3>
      <a:accent4>
        <a:srgbClr val="757070"/>
      </a:accent4>
      <a:accent5>
        <a:srgbClr val="000000"/>
      </a:accent5>
      <a:accent6>
        <a:srgbClr val="3F3F3F"/>
      </a:accent6>
      <a:hlink>
        <a:srgbClr val="012169"/>
      </a:hlink>
      <a:folHlink>
        <a:srgbClr val="3F3F3F"/>
      </a:folHlink>
    </a:clrScheme>
    <a:fontScheme name="ADE Brande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DE Branded Template" id="{312467C2-FE18-4ED9-AB0D-07A235D74050}" vid="{5FC6F808-A508-450D-A98B-E13E2416B9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lcf76f155ced4ddcb4097134ff3c332f xmlns="7ec8a2fc-4e03-4a09-bb9f-a392705282c1">
      <Terms xmlns="http://schemas.microsoft.com/office/infopath/2007/PartnerControls"/>
    </lcf76f155ced4ddcb4097134ff3c332f>
    <SharedWithUsers xmlns="65be2ccf-7fc2-4456-aa64-618de98f7d31">
      <UserInfo>
        <DisplayName>Taylor, Joey</DisplayName>
        <AccountId>24</AccountId>
        <AccountType/>
      </UserInfo>
    </SharedWithUsers>
    <ProjectTitle xmlns="7ec8a2fc-4e03-4a09-bb9f-a392705282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0" ma:contentTypeDescription="Create a new document." ma:contentTypeScope="" ma:versionID="bdea63f984a836a57961c1041b393951">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a6af88317feddfe536f380605e8182b2"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ProjectTitl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ProjectTitle" ma:index="21" nillable="true" ma:displayName="Project Title" ma:format="Dropdown" ma:internalName="ProjectTitl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4c72312-020f-4be6-9a88-53d78483ed09}"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6D1F7-62E8-4135-839B-5615032F7F08}">
  <ds:schemaRefs>
    <ds:schemaRef ds:uri="http://schemas.openxmlformats.org/officeDocument/2006/bibliography"/>
  </ds:schemaRefs>
</ds:datastoreItem>
</file>

<file path=customXml/itemProps2.xml><?xml version="1.0" encoding="utf-8"?>
<ds:datastoreItem xmlns:ds="http://schemas.openxmlformats.org/officeDocument/2006/customXml" ds:itemID="{83BCE333-48EA-458D-93B6-31C00CE6EE0C}">
  <ds:schemaRefs>
    <ds:schemaRef ds:uri="http://schemas.microsoft.com/office/2006/metadata/properties"/>
    <ds:schemaRef ds:uri="http://schemas.microsoft.com/office/infopath/2007/PartnerControls"/>
    <ds:schemaRef ds:uri="f69ac7c7-1a2e-46bd-a988-685139f8f258"/>
    <ds:schemaRef ds:uri="7ec8a2fc-4e03-4a09-bb9f-a392705282c1"/>
    <ds:schemaRef ds:uri="65be2ccf-7fc2-4456-aa64-618de98f7d31"/>
  </ds:schemaRefs>
</ds:datastoreItem>
</file>

<file path=customXml/itemProps3.xml><?xml version="1.0" encoding="utf-8"?>
<ds:datastoreItem xmlns:ds="http://schemas.openxmlformats.org/officeDocument/2006/customXml" ds:itemID="{A9200F71-1E6C-4E30-9737-78B0E1E2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118FC-83AF-4B3A-A664-B3183D530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Kirkland, Denella</dc:creator>
  <cp:keywords/>
  <dc:description/>
  <cp:lastModifiedBy>Taylor, Joey</cp:lastModifiedBy>
  <cp:revision>51</cp:revision>
  <cp:lastPrinted>2021-12-21T18:49:00Z</cp:lastPrinted>
  <dcterms:created xsi:type="dcterms:W3CDTF">2024-03-12T17:41:00Z</dcterms:created>
  <dcterms:modified xsi:type="dcterms:W3CDTF">2024-04-03T15:12:00Z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Birthday">
    <vt:lpwstr/>
  </property>
  <property fmtid="{D5CDD505-2E9C-101B-9397-08002B2CF9AE}" pid="4" name="MediaServiceImageTags">
    <vt:lpwstr/>
  </property>
  <property fmtid="{D5CDD505-2E9C-101B-9397-08002B2CF9AE}" pid="5" name="_ExtendedDescription">
    <vt:lpwstr/>
  </property>
</Properties>
</file>