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8" w:type="pct"/>
        <w:jc w:val="center"/>
        <w:tblLayout w:type="fixed"/>
        <w:tblCellMar>
          <w:left w:w="30" w:type="dxa"/>
          <w:right w:w="30" w:type="dxa"/>
        </w:tblCellMar>
        <w:tblLook w:val="04A0" w:firstRow="1" w:lastRow="0" w:firstColumn="1" w:lastColumn="0" w:noHBand="0" w:noVBand="1"/>
      </w:tblPr>
      <w:tblGrid>
        <w:gridCol w:w="609"/>
        <w:gridCol w:w="10230"/>
      </w:tblGrid>
      <w:tr w:rsidR="00C32151" w:rsidRPr="00BE40C0" w14:paraId="1804B894" w14:textId="77777777" w:rsidTr="003131F2">
        <w:trPr>
          <w:trHeight w:val="307"/>
          <w:jc w:val="center"/>
        </w:trPr>
        <w:tc>
          <w:tcPr>
            <w:tcW w:w="10839" w:type="dxa"/>
            <w:gridSpan w:val="2"/>
            <w:shd w:val="clear" w:color="auto" w:fill="000000"/>
          </w:tcPr>
          <w:p w14:paraId="10F91BA9" w14:textId="38C499DD" w:rsidR="007C2699" w:rsidRPr="007C2699" w:rsidRDefault="00F4609B" w:rsidP="007C2699">
            <w:pPr>
              <w:pStyle w:val="NormalIndent"/>
              <w:spacing w:before="240"/>
              <w:ind w:left="0" w:right="58"/>
              <w:jc w:val="center"/>
              <w:rPr>
                <w:rFonts w:ascii="Arial Black" w:hAnsi="Arial Black"/>
                <w:color w:val="FFFFFF" w:themeColor="background1"/>
                <w:sz w:val="36"/>
                <w:szCs w:val="36"/>
              </w:rPr>
            </w:pPr>
            <w:bookmarkStart w:id="0" w:name="_Hlk6217864"/>
            <w:r w:rsidRPr="007C2699">
              <w:rPr>
                <w:rFonts w:ascii="Arial Black" w:hAnsi="Arial Black"/>
                <w:noProof/>
                <w:color w:val="FFFFFF" w:themeColor="background1"/>
                <w:sz w:val="36"/>
                <w:szCs w:val="36"/>
              </w:rPr>
              <w:drawing>
                <wp:anchor distT="0" distB="0" distL="114300" distR="114300" simplePos="0" relativeHeight="251658240" behindDoc="0" locked="0" layoutInCell="1" allowOverlap="1" wp14:anchorId="1143A91A" wp14:editId="531345D3">
                  <wp:simplePos x="0" y="0"/>
                  <wp:positionH relativeFrom="margin">
                    <wp:posOffset>166968</wp:posOffset>
                  </wp:positionH>
                  <wp:positionV relativeFrom="paragraph">
                    <wp:posOffset>78740</wp:posOffset>
                  </wp:positionV>
                  <wp:extent cx="833933" cy="833933"/>
                  <wp:effectExtent l="0" t="0" r="4445" b="4445"/>
                  <wp:wrapNone/>
                  <wp:docPr id="13" name="Picture 1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fficial ADE Seal R1019_Transparent backgrou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3933" cy="833933"/>
                          </a:xfrm>
                          <a:prstGeom prst="rect">
                            <a:avLst/>
                          </a:prstGeom>
                        </pic:spPr>
                      </pic:pic>
                    </a:graphicData>
                  </a:graphic>
                  <wp14:sizeRelH relativeFrom="margin">
                    <wp14:pctWidth>0</wp14:pctWidth>
                  </wp14:sizeRelH>
                  <wp14:sizeRelV relativeFrom="margin">
                    <wp14:pctHeight>0</wp14:pctHeight>
                  </wp14:sizeRelV>
                </wp:anchor>
              </w:drawing>
            </w:r>
            <w:r w:rsidR="007C2699" w:rsidRPr="007C2699">
              <w:rPr>
                <w:rFonts w:ascii="Arial Black" w:hAnsi="Arial Black"/>
                <w:color w:val="FFFFFF" w:themeColor="background1"/>
                <w:sz w:val="36"/>
                <w:szCs w:val="36"/>
              </w:rPr>
              <w:t>PRECISION MACHINING 48.05</w:t>
            </w:r>
            <w:r w:rsidR="00065F4E">
              <w:rPr>
                <w:rFonts w:ascii="Arial Black" w:hAnsi="Arial Black"/>
                <w:color w:val="FFFFFF" w:themeColor="background1"/>
                <w:sz w:val="36"/>
                <w:szCs w:val="36"/>
              </w:rPr>
              <w:t>1</w:t>
            </w:r>
            <w:r w:rsidR="007C2699" w:rsidRPr="007C2699">
              <w:rPr>
                <w:rFonts w:ascii="Arial Black" w:hAnsi="Arial Black"/>
                <w:color w:val="FFFFFF" w:themeColor="background1"/>
                <w:sz w:val="36"/>
                <w:szCs w:val="36"/>
              </w:rPr>
              <w:t>0.</w:t>
            </w:r>
            <w:r w:rsidR="00065F4E">
              <w:rPr>
                <w:rFonts w:ascii="Arial Black" w:hAnsi="Arial Black"/>
                <w:color w:val="FFFFFF" w:themeColor="background1"/>
                <w:sz w:val="36"/>
                <w:szCs w:val="36"/>
              </w:rPr>
              <w:t>0</w:t>
            </w:r>
            <w:r w:rsidR="007C2699" w:rsidRPr="007C2699">
              <w:rPr>
                <w:rFonts w:ascii="Arial Black" w:hAnsi="Arial Black"/>
                <w:color w:val="FFFFFF" w:themeColor="background1"/>
                <w:sz w:val="36"/>
                <w:szCs w:val="36"/>
              </w:rPr>
              <w:t>0</w:t>
            </w:r>
          </w:p>
          <w:p w14:paraId="4E918DF0" w14:textId="28E20C93" w:rsidR="00535FAC" w:rsidRDefault="00535FAC" w:rsidP="007C2699">
            <w:pPr>
              <w:pStyle w:val="NormalIndent"/>
              <w:spacing w:before="240"/>
              <w:ind w:left="0" w:right="58"/>
              <w:jc w:val="center"/>
              <w:rPr>
                <w:rFonts w:ascii="Arial Black" w:hAnsi="Arial Black"/>
                <w:color w:val="FFFFFF" w:themeColor="background1"/>
                <w:sz w:val="32"/>
                <w:szCs w:val="32"/>
              </w:rPr>
            </w:pPr>
            <w:r w:rsidRPr="00E728C8">
              <w:rPr>
                <w:rFonts w:ascii="Arial Black" w:hAnsi="Arial Black"/>
                <w:color w:val="FFFFFF" w:themeColor="background1"/>
                <w:sz w:val="36"/>
                <w:szCs w:val="36"/>
              </w:rPr>
              <w:t>TECHNICAL</w:t>
            </w:r>
            <w:r>
              <w:rPr>
                <w:rFonts w:ascii="Arial Black" w:hAnsi="Arial Black"/>
                <w:color w:val="FFFFFF" w:themeColor="background1"/>
                <w:sz w:val="32"/>
                <w:szCs w:val="32"/>
              </w:rPr>
              <w:t xml:space="preserve"> </w:t>
            </w:r>
            <w:r w:rsidRPr="00E728C8">
              <w:rPr>
                <w:rFonts w:ascii="Arial Black" w:hAnsi="Arial Black"/>
                <w:color w:val="FFFFFF" w:themeColor="background1"/>
                <w:sz w:val="36"/>
                <w:szCs w:val="36"/>
              </w:rPr>
              <w:t>STANDARDS</w:t>
            </w:r>
          </w:p>
          <w:p w14:paraId="69563AED" w14:textId="14E73AEE" w:rsidR="001B7859" w:rsidRPr="00083E57" w:rsidRDefault="001B7859" w:rsidP="00212E8C">
            <w:pPr>
              <w:pStyle w:val="NormalIndent"/>
              <w:spacing w:before="120" w:after="120"/>
              <w:ind w:left="58" w:right="58"/>
              <w:rPr>
                <w:rFonts w:ascii="Arial" w:hAnsi="Arial" w:cs="Arial"/>
                <w:b/>
                <w:bCs/>
                <w:color w:val="FFFFFF" w:themeColor="background1"/>
                <w:sz w:val="22"/>
                <w:szCs w:val="22"/>
              </w:rPr>
            </w:pPr>
            <w:r w:rsidRPr="001B7859">
              <w:rPr>
                <w:rFonts w:ascii="Arial" w:hAnsi="Arial" w:cs="Arial"/>
                <w:bCs/>
                <w:color w:val="FFFFFF" w:themeColor="background1"/>
                <w:sz w:val="22"/>
                <w:szCs w:val="22"/>
              </w:rPr>
              <w:t>An Industry Technical Standards Validation Committee developed and validated these standards on</w:t>
            </w:r>
            <w:r w:rsidR="006E7970">
              <w:rPr>
                <w:rFonts w:ascii="Arial" w:hAnsi="Arial" w:cs="Arial"/>
                <w:bCs/>
                <w:color w:val="FFFFFF" w:themeColor="background1"/>
                <w:sz w:val="22"/>
                <w:szCs w:val="22"/>
              </w:rPr>
              <w:t xml:space="preserve"> January 30, 2020.</w:t>
            </w:r>
            <w:r w:rsidRPr="001B7859">
              <w:rPr>
                <w:rFonts w:ascii="Arial" w:hAnsi="Arial" w:cs="Arial"/>
                <w:bCs/>
                <w:color w:val="FFFFFF" w:themeColor="background1"/>
                <w:sz w:val="22"/>
                <w:szCs w:val="22"/>
              </w:rPr>
              <w:t xml:space="preserve"> The Arizona Career and Technical Education Quality Commission, the validating authority for the Arizona Skills Standards Assessment System, endorsed these standards</w:t>
            </w:r>
            <w:r w:rsidR="00A743F9">
              <w:rPr>
                <w:rFonts w:ascii="Arial" w:hAnsi="Arial" w:cs="Arial"/>
                <w:bCs/>
                <w:color w:val="FFFFFF" w:themeColor="background1"/>
                <w:sz w:val="22"/>
                <w:szCs w:val="22"/>
              </w:rPr>
              <w:t xml:space="preserve"> on July 13, </w:t>
            </w:r>
            <w:r w:rsidR="00D03906">
              <w:rPr>
                <w:rFonts w:ascii="Arial" w:hAnsi="Arial" w:cs="Arial"/>
                <w:bCs/>
                <w:color w:val="FFFFFF" w:themeColor="background1"/>
                <w:sz w:val="22"/>
                <w:szCs w:val="22"/>
              </w:rPr>
              <w:t>2020.</w:t>
            </w:r>
          </w:p>
          <w:p w14:paraId="5DFEEE31" w14:textId="28E164B0" w:rsidR="004D5AF8" w:rsidRPr="00206532" w:rsidRDefault="00242C96" w:rsidP="00083E57">
            <w:pPr>
              <w:pStyle w:val="NormalIndent"/>
              <w:spacing w:before="120" w:after="160"/>
              <w:ind w:left="58" w:right="58"/>
              <w:rPr>
                <w:i/>
                <w:color w:val="auto"/>
                <w:sz w:val="2"/>
                <w:szCs w:val="18"/>
              </w:rPr>
            </w:pPr>
            <w:r w:rsidRPr="00192D7F">
              <w:rPr>
                <w:rFonts w:ascii="Arial" w:hAnsi="Arial" w:cs="Arial"/>
                <w:bCs/>
                <w:color w:val="FFFFFF" w:themeColor="background1"/>
                <w:sz w:val="22"/>
                <w:szCs w:val="22"/>
              </w:rPr>
              <w:t xml:space="preserve">Note: </w:t>
            </w:r>
            <w:r w:rsidRPr="00192D7F">
              <w:rPr>
                <w:rFonts w:ascii="Arial" w:hAnsi="Arial" w:cs="Arial"/>
                <w:color w:val="FFFFFF" w:themeColor="background1"/>
                <w:sz w:val="22"/>
                <w:szCs w:val="22"/>
              </w:rPr>
              <w:t>Arizona’s Professional Skills are taught as an integral part of t</w:t>
            </w:r>
            <w:r w:rsidR="00BE63EE" w:rsidRPr="00192D7F">
              <w:rPr>
                <w:rFonts w:ascii="Arial" w:hAnsi="Arial" w:cs="Arial"/>
                <w:color w:val="FFFFFF" w:themeColor="background1"/>
                <w:sz w:val="22"/>
                <w:szCs w:val="22"/>
              </w:rPr>
              <w:t>he</w:t>
            </w:r>
            <w:r w:rsidR="006E7970">
              <w:rPr>
                <w:rFonts w:ascii="Arial" w:hAnsi="Arial" w:cs="Arial"/>
                <w:color w:val="FFFFFF" w:themeColor="background1"/>
                <w:sz w:val="22"/>
                <w:szCs w:val="22"/>
              </w:rPr>
              <w:t xml:space="preserve"> Precision Machining </w:t>
            </w:r>
            <w:r w:rsidR="00BE63EE" w:rsidRPr="00192D7F">
              <w:rPr>
                <w:rFonts w:ascii="Arial" w:hAnsi="Arial" w:cs="Arial"/>
                <w:color w:val="FFFFFF" w:themeColor="background1"/>
                <w:sz w:val="22"/>
                <w:szCs w:val="22"/>
              </w:rPr>
              <w:t>progra</w:t>
            </w:r>
            <w:r w:rsidR="0094623F">
              <w:rPr>
                <w:rFonts w:ascii="Arial" w:hAnsi="Arial" w:cs="Arial"/>
                <w:color w:val="FFFFFF" w:themeColor="background1"/>
                <w:sz w:val="22"/>
                <w:szCs w:val="22"/>
              </w:rPr>
              <w:t>m.</w:t>
            </w:r>
          </w:p>
        </w:tc>
      </w:tr>
      <w:tr w:rsidR="00B30963" w:rsidRPr="006B18F4" w14:paraId="1C1248FC" w14:textId="77777777" w:rsidTr="003131F2">
        <w:trPr>
          <w:trHeight w:val="288"/>
          <w:jc w:val="center"/>
        </w:trPr>
        <w:tc>
          <w:tcPr>
            <w:tcW w:w="10839" w:type="dxa"/>
            <w:gridSpan w:val="2"/>
            <w:shd w:val="clear" w:color="auto" w:fill="BF0D3E"/>
            <w:vAlign w:val="center"/>
          </w:tcPr>
          <w:p w14:paraId="36C76FA1" w14:textId="793C574C" w:rsidR="004D5AF8" w:rsidRPr="00F41922" w:rsidRDefault="00466FF8" w:rsidP="000911AC">
            <w:pPr>
              <w:pStyle w:val="Footer"/>
              <w:tabs>
                <w:tab w:val="clear" w:pos="4680"/>
              </w:tabs>
              <w:spacing w:before="120" w:after="120"/>
              <w:jc w:val="center"/>
              <w:rPr>
                <w:rFonts w:ascii="Raleway ExtraBold" w:hAnsi="Raleway ExtraBold"/>
                <w:color w:val="FFFFFF" w:themeColor="background1"/>
                <w:sz w:val="24"/>
              </w:rPr>
            </w:pPr>
            <w:r w:rsidRPr="00F41922">
              <w:rPr>
                <w:rFonts w:ascii="Raleway ExtraBold" w:hAnsi="Raleway ExtraBold"/>
                <w:b/>
                <w:color w:val="FFFFFF" w:themeColor="background1"/>
                <w:sz w:val="24"/>
              </w:rPr>
              <w:t>The Technical Skills Assessment for</w:t>
            </w:r>
            <w:r w:rsidR="00424650">
              <w:rPr>
                <w:rFonts w:ascii="Raleway ExtraBold" w:hAnsi="Raleway ExtraBold"/>
                <w:b/>
                <w:color w:val="FFFFFF" w:themeColor="background1"/>
                <w:sz w:val="24"/>
              </w:rPr>
              <w:t xml:space="preserve"> Precision Machining</w:t>
            </w:r>
            <w:r w:rsidRPr="00F41922">
              <w:rPr>
                <w:rFonts w:ascii="Raleway ExtraBold" w:hAnsi="Raleway ExtraBold"/>
                <w:b/>
                <w:color w:val="FFFFFF" w:themeColor="background1"/>
                <w:sz w:val="24"/>
              </w:rPr>
              <w:t xml:space="preserve"> is availabl</w:t>
            </w:r>
            <w:r w:rsidR="00424650">
              <w:rPr>
                <w:rFonts w:ascii="Raleway ExtraBold" w:hAnsi="Raleway ExtraBold"/>
                <w:b/>
                <w:color w:val="FFFFFF" w:themeColor="background1"/>
                <w:sz w:val="24"/>
              </w:rPr>
              <w:t>e SY2021-2022</w:t>
            </w:r>
            <w:r w:rsidRPr="00EC52E8">
              <w:rPr>
                <w:rFonts w:ascii="Raleway ExtraBold" w:hAnsi="Raleway ExtraBold"/>
                <w:b/>
                <w:color w:val="FFFFFF" w:themeColor="background1"/>
                <w:sz w:val="24"/>
              </w:rPr>
              <w:t>.</w:t>
            </w:r>
          </w:p>
        </w:tc>
      </w:tr>
      <w:tr w:rsidR="00AC2262" w:rsidRPr="004D5AF8" w14:paraId="1BE4327C" w14:textId="77777777" w:rsidTr="003131F2">
        <w:trPr>
          <w:trHeight w:val="288"/>
          <w:jc w:val="center"/>
        </w:trPr>
        <w:tc>
          <w:tcPr>
            <w:tcW w:w="10839" w:type="dxa"/>
            <w:gridSpan w:val="2"/>
            <w:vAlign w:val="center"/>
          </w:tcPr>
          <w:sdt>
            <w:sdtPr>
              <w:rPr>
                <w:rFonts w:ascii="Arial" w:hAnsi="Arial" w:cs="Arial"/>
                <w:b/>
                <w:sz w:val="16"/>
                <w:szCs w:val="16"/>
              </w:rPr>
              <w:id w:val="1611849541"/>
              <w:docPartObj>
                <w:docPartGallery w:val="Page Numbers (Bottom of Page)"/>
                <w:docPartUnique/>
              </w:docPartObj>
            </w:sdtPr>
            <w:sdtEndPr>
              <w:rPr>
                <w:noProof/>
              </w:rPr>
            </w:sdtEndPr>
            <w:sdtContent>
              <w:bookmarkStart w:id="1" w:name="_Hlk510591548" w:displacedByCustomXml="prev"/>
              <w:p w14:paraId="3D024A2B" w14:textId="1FDEC0B4" w:rsidR="00AC2262" w:rsidRPr="00BD29B4" w:rsidRDefault="00720FB6" w:rsidP="00892B34">
                <w:pPr>
                  <w:spacing w:before="120" w:after="120"/>
                  <w:rPr>
                    <w:rFonts w:ascii="Arial" w:hAnsi="Arial" w:cs="Arial"/>
                    <w:b/>
                    <w:sz w:val="16"/>
                    <w:szCs w:val="16"/>
                  </w:rPr>
                </w:pPr>
                <w:r w:rsidRPr="00BD29B4">
                  <w:rPr>
                    <w:rFonts w:ascii="Arial" w:hAnsi="Arial" w:cs="Arial"/>
                    <w:b/>
                    <w:sz w:val="16"/>
                    <w:szCs w:val="16"/>
                  </w:rPr>
                  <w:t>Note: In this document i.e.</w:t>
                </w:r>
                <w:r w:rsidR="00AC2262" w:rsidRPr="00BD29B4">
                  <w:rPr>
                    <w:rFonts w:ascii="Arial" w:hAnsi="Arial" w:cs="Arial"/>
                    <w:b/>
                    <w:sz w:val="16"/>
                    <w:szCs w:val="16"/>
                  </w:rPr>
                  <w:t xml:space="preserve"> explains o</w:t>
                </w:r>
                <w:r w:rsidRPr="00BD29B4">
                  <w:rPr>
                    <w:rFonts w:ascii="Arial" w:hAnsi="Arial" w:cs="Arial"/>
                    <w:b/>
                    <w:sz w:val="16"/>
                    <w:szCs w:val="16"/>
                  </w:rPr>
                  <w:t>r clarifies the content and e.g.</w:t>
                </w:r>
                <w:r w:rsidR="00AC2262" w:rsidRPr="00BD29B4">
                  <w:rPr>
                    <w:rFonts w:ascii="Arial" w:hAnsi="Arial" w:cs="Arial"/>
                    <w:b/>
                    <w:sz w:val="16"/>
                    <w:szCs w:val="16"/>
                  </w:rPr>
                  <w:t xml:space="preserve"> provides examples of the content that must be taught.</w:t>
                </w:r>
              </w:p>
              <w:bookmarkEnd w:id="1" w:displacedByCustomXml="next"/>
            </w:sdtContent>
          </w:sdt>
        </w:tc>
      </w:tr>
      <w:tr w:rsidR="00D60A4C" w:rsidRPr="006B18F4" w14:paraId="02614C7F" w14:textId="77777777" w:rsidTr="003131F2">
        <w:trPr>
          <w:trHeight w:val="288"/>
          <w:jc w:val="center"/>
        </w:trPr>
        <w:tc>
          <w:tcPr>
            <w:tcW w:w="10839" w:type="dxa"/>
            <w:gridSpan w:val="2"/>
            <w:vAlign w:val="center"/>
          </w:tcPr>
          <w:p w14:paraId="47041332" w14:textId="3EF4A78C" w:rsidR="00D60A4C" w:rsidRPr="00437829" w:rsidRDefault="00154B6E" w:rsidP="00C3622E">
            <w:pPr>
              <w:pStyle w:val="STANDARD"/>
              <w:spacing w:line="276" w:lineRule="auto"/>
            </w:pPr>
            <w:r>
              <w:t>STANDARD 1.0 ANALYZE THE EVOLUTION OF PRECISION MACHINING</w:t>
            </w:r>
          </w:p>
        </w:tc>
      </w:tr>
      <w:tr w:rsidR="003131F2" w:rsidRPr="006B18F4" w14:paraId="26C7BA1F" w14:textId="77777777" w:rsidTr="003131F2">
        <w:trPr>
          <w:trHeight w:val="288"/>
          <w:jc w:val="center"/>
        </w:trPr>
        <w:tc>
          <w:tcPr>
            <w:tcW w:w="609" w:type="dxa"/>
          </w:tcPr>
          <w:p w14:paraId="69C043C1" w14:textId="77777777" w:rsidR="003131F2" w:rsidRPr="00437829" w:rsidRDefault="003131F2" w:rsidP="003131F2">
            <w:pPr>
              <w:pStyle w:val="MeasurementCriterion"/>
            </w:pPr>
            <w:r w:rsidRPr="00437829">
              <w:t>1.1</w:t>
            </w:r>
          </w:p>
        </w:tc>
        <w:tc>
          <w:tcPr>
            <w:tcW w:w="10230" w:type="dxa"/>
          </w:tcPr>
          <w:p w14:paraId="0FF435FC" w14:textId="0326B294" w:rsidR="003131F2" w:rsidRPr="00437829" w:rsidRDefault="003131F2" w:rsidP="003131F2">
            <w:pPr>
              <w:pStyle w:val="MeasurementCriteria"/>
            </w:pPr>
            <w:r w:rsidRPr="00AD40AC">
              <w:t>Explain the machining process (i.e., utilizing YouTube videos</w:t>
            </w:r>
            <w:r w:rsidR="00F63AEB">
              <w:t>, etc.</w:t>
            </w:r>
            <w:r w:rsidRPr="00AD40AC">
              <w:t>)</w:t>
            </w:r>
          </w:p>
        </w:tc>
      </w:tr>
      <w:tr w:rsidR="003131F2" w:rsidRPr="006B18F4" w14:paraId="71234964" w14:textId="77777777" w:rsidTr="003131F2">
        <w:trPr>
          <w:trHeight w:val="288"/>
          <w:jc w:val="center"/>
        </w:trPr>
        <w:tc>
          <w:tcPr>
            <w:tcW w:w="609" w:type="dxa"/>
          </w:tcPr>
          <w:p w14:paraId="573C0C3B" w14:textId="77777777" w:rsidR="003131F2" w:rsidRPr="00315831" w:rsidRDefault="003131F2" w:rsidP="003131F2">
            <w:pPr>
              <w:pStyle w:val="MeasurementCriterion"/>
            </w:pPr>
            <w:r w:rsidRPr="00315831">
              <w:t>1.2</w:t>
            </w:r>
          </w:p>
        </w:tc>
        <w:tc>
          <w:tcPr>
            <w:tcW w:w="10230" w:type="dxa"/>
          </w:tcPr>
          <w:p w14:paraId="35AE0C86" w14:textId="19025022" w:rsidR="003131F2" w:rsidRPr="00315831" w:rsidRDefault="003131F2" w:rsidP="003131F2">
            <w:pPr>
              <w:pStyle w:val="MeasurementCriteria"/>
            </w:pPr>
            <w:r w:rsidRPr="00AD40AC">
              <w:t>Discuss the history of machining</w:t>
            </w:r>
          </w:p>
        </w:tc>
      </w:tr>
      <w:tr w:rsidR="003131F2" w:rsidRPr="006B18F4" w14:paraId="143EC51B" w14:textId="77777777" w:rsidTr="003131F2">
        <w:trPr>
          <w:trHeight w:val="288"/>
          <w:jc w:val="center"/>
        </w:trPr>
        <w:tc>
          <w:tcPr>
            <w:tcW w:w="609" w:type="dxa"/>
          </w:tcPr>
          <w:p w14:paraId="71C383ED" w14:textId="77777777" w:rsidR="003131F2" w:rsidRPr="00315831" w:rsidRDefault="003131F2" w:rsidP="003131F2">
            <w:pPr>
              <w:pStyle w:val="MeasurementCriterion"/>
            </w:pPr>
            <w:r w:rsidRPr="00315831">
              <w:t>1.3</w:t>
            </w:r>
          </w:p>
        </w:tc>
        <w:tc>
          <w:tcPr>
            <w:tcW w:w="10230" w:type="dxa"/>
          </w:tcPr>
          <w:p w14:paraId="74A90C03" w14:textId="08C8F2D5" w:rsidR="003131F2" w:rsidRPr="00315831" w:rsidRDefault="003131F2" w:rsidP="003131F2">
            <w:pPr>
              <w:pStyle w:val="MeasurementCriteria"/>
            </w:pPr>
            <w:r w:rsidRPr="00AD40AC">
              <w:t>Identify the significance of machining in society</w:t>
            </w:r>
          </w:p>
        </w:tc>
      </w:tr>
      <w:tr w:rsidR="003131F2" w:rsidRPr="006B18F4" w14:paraId="59E6AE61" w14:textId="77777777" w:rsidTr="003131F2">
        <w:trPr>
          <w:trHeight w:val="288"/>
          <w:jc w:val="center"/>
        </w:trPr>
        <w:tc>
          <w:tcPr>
            <w:tcW w:w="609" w:type="dxa"/>
          </w:tcPr>
          <w:p w14:paraId="471C5395" w14:textId="77777777" w:rsidR="003131F2" w:rsidRPr="00315831" w:rsidRDefault="003131F2" w:rsidP="003131F2">
            <w:pPr>
              <w:pStyle w:val="MeasurementCriterion"/>
            </w:pPr>
            <w:r w:rsidRPr="00315831">
              <w:t>1.4</w:t>
            </w:r>
          </w:p>
        </w:tc>
        <w:tc>
          <w:tcPr>
            <w:tcW w:w="10230" w:type="dxa"/>
          </w:tcPr>
          <w:p w14:paraId="24BF4C81" w14:textId="158E1473" w:rsidR="003131F2" w:rsidRPr="00315831" w:rsidRDefault="003131F2" w:rsidP="003131F2">
            <w:pPr>
              <w:pStyle w:val="MeasurementCriteria"/>
            </w:pPr>
            <w:r w:rsidRPr="00AD40AC">
              <w:t xml:space="preserve">Discuss types of machine tools (e.g., sawing machines, drill press, lathe, milling, CNC mills, CNC lathes, </w:t>
            </w:r>
            <w:r w:rsidR="007E437A">
              <w:t xml:space="preserve">and </w:t>
            </w:r>
            <w:r w:rsidRPr="00AD40AC">
              <w:t>CAD CAM)</w:t>
            </w:r>
          </w:p>
        </w:tc>
      </w:tr>
      <w:tr w:rsidR="003131F2" w:rsidRPr="006B18F4" w14:paraId="09B9647A" w14:textId="77777777" w:rsidTr="003131F2">
        <w:trPr>
          <w:trHeight w:val="288"/>
          <w:jc w:val="center"/>
        </w:trPr>
        <w:tc>
          <w:tcPr>
            <w:tcW w:w="609" w:type="dxa"/>
          </w:tcPr>
          <w:p w14:paraId="01BC9DF4" w14:textId="77777777" w:rsidR="003131F2" w:rsidRPr="00315831" w:rsidRDefault="003131F2" w:rsidP="003131F2">
            <w:pPr>
              <w:pStyle w:val="MeasurementCriterion"/>
            </w:pPr>
            <w:r w:rsidRPr="00315831">
              <w:t>1.5</w:t>
            </w:r>
          </w:p>
        </w:tc>
        <w:tc>
          <w:tcPr>
            <w:tcW w:w="10230" w:type="dxa"/>
          </w:tcPr>
          <w:p w14:paraId="3C043D88" w14:textId="3EE107B3" w:rsidR="003131F2" w:rsidRPr="00315831" w:rsidRDefault="003131F2" w:rsidP="003131F2">
            <w:pPr>
              <w:pStyle w:val="MeasurementCriteria"/>
            </w:pPr>
            <w:r w:rsidRPr="00AD40AC">
              <w:t xml:space="preserve">Discuss types of machining operations [e.g., abrasive, electrical discharge, laser, waterjet, </w:t>
            </w:r>
            <w:r w:rsidR="007E437A">
              <w:t xml:space="preserve">and </w:t>
            </w:r>
            <w:r w:rsidRPr="00AD40AC">
              <w:t>additive manufacturing (i.e., 3D printing</w:t>
            </w:r>
            <w:r w:rsidR="007E437A">
              <w:t>, etc.</w:t>
            </w:r>
            <w:r w:rsidRPr="00AD40AC">
              <w:t>)]</w:t>
            </w:r>
          </w:p>
        </w:tc>
      </w:tr>
      <w:tr w:rsidR="003131F2" w:rsidRPr="006B18F4" w14:paraId="396055E0" w14:textId="77777777" w:rsidTr="003131F2">
        <w:trPr>
          <w:trHeight w:val="288"/>
          <w:jc w:val="center"/>
        </w:trPr>
        <w:tc>
          <w:tcPr>
            <w:tcW w:w="609" w:type="dxa"/>
          </w:tcPr>
          <w:p w14:paraId="28504D2D" w14:textId="77777777" w:rsidR="003131F2" w:rsidRPr="00315831" w:rsidRDefault="003131F2" w:rsidP="003131F2">
            <w:pPr>
              <w:pStyle w:val="MeasurementCriterion"/>
            </w:pPr>
            <w:r w:rsidRPr="00315831">
              <w:t>1.6</w:t>
            </w:r>
          </w:p>
        </w:tc>
        <w:tc>
          <w:tcPr>
            <w:tcW w:w="10230" w:type="dxa"/>
          </w:tcPr>
          <w:p w14:paraId="2BAD7B4F" w14:textId="021754FF" w:rsidR="003131F2" w:rsidRPr="00315831" w:rsidRDefault="003131F2" w:rsidP="003131F2">
            <w:pPr>
              <w:pStyle w:val="MeasurementCriteria"/>
            </w:pPr>
            <w:r w:rsidRPr="00AD40AC">
              <w:t>Identify the national standards and certifications for the industry</w:t>
            </w:r>
          </w:p>
        </w:tc>
      </w:tr>
      <w:tr w:rsidR="003131F2" w:rsidRPr="006B18F4" w14:paraId="54DB2B80" w14:textId="77777777" w:rsidTr="003131F2">
        <w:trPr>
          <w:trHeight w:val="288"/>
          <w:jc w:val="center"/>
        </w:trPr>
        <w:tc>
          <w:tcPr>
            <w:tcW w:w="609" w:type="dxa"/>
          </w:tcPr>
          <w:p w14:paraId="60D423E9" w14:textId="4B056D42" w:rsidR="003131F2" w:rsidRPr="00315831" w:rsidRDefault="003131F2" w:rsidP="003131F2">
            <w:pPr>
              <w:pStyle w:val="MeasurementCriterion"/>
            </w:pPr>
            <w:r>
              <w:t>1.7</w:t>
            </w:r>
          </w:p>
        </w:tc>
        <w:tc>
          <w:tcPr>
            <w:tcW w:w="10230" w:type="dxa"/>
          </w:tcPr>
          <w:p w14:paraId="45728167" w14:textId="3C085D73" w:rsidR="003131F2" w:rsidRPr="00315831" w:rsidRDefault="003131F2" w:rsidP="003131F2">
            <w:pPr>
              <w:pStyle w:val="MeasurementCriteria"/>
            </w:pPr>
            <w:r w:rsidRPr="00AD40AC">
              <w:t>Discuss new advances in the industry [i.e., additive manufacturing (i.e., 3D printing</w:t>
            </w:r>
            <w:r w:rsidR="00EC52E8">
              <w:t>, etc.</w:t>
            </w:r>
            <w:r w:rsidRPr="00AD40AC">
              <w:t>), multiaxis machining</w:t>
            </w:r>
            <w:r w:rsidR="00872460">
              <w:t>, etc.</w:t>
            </w:r>
            <w:r w:rsidRPr="00AD40AC">
              <w:t>]</w:t>
            </w:r>
          </w:p>
        </w:tc>
      </w:tr>
      <w:tr w:rsidR="00B900DB" w:rsidRPr="006B18F4" w14:paraId="130ECCC0" w14:textId="77777777" w:rsidTr="003131F2">
        <w:trPr>
          <w:trHeight w:val="288"/>
          <w:jc w:val="center"/>
        </w:trPr>
        <w:tc>
          <w:tcPr>
            <w:tcW w:w="10839" w:type="dxa"/>
            <w:gridSpan w:val="2"/>
            <w:vAlign w:val="center"/>
          </w:tcPr>
          <w:p w14:paraId="1AD907D9" w14:textId="7A4D7E35" w:rsidR="00B900DB" w:rsidRPr="006E3787" w:rsidRDefault="0076553E" w:rsidP="00437829">
            <w:pPr>
              <w:pStyle w:val="STANDARD"/>
            </w:pPr>
            <w:r w:rsidRPr="0076553E">
              <w:t>STANDARD 2.0 APPLY INDUSTRY SAFETY STANDARDS FOR PRECISION MACHINING</w:t>
            </w:r>
          </w:p>
        </w:tc>
      </w:tr>
      <w:tr w:rsidR="0076553E" w:rsidRPr="006B18F4" w14:paraId="0BB93DB2" w14:textId="77777777" w:rsidTr="003131F2">
        <w:trPr>
          <w:trHeight w:val="288"/>
          <w:jc w:val="center"/>
        </w:trPr>
        <w:tc>
          <w:tcPr>
            <w:tcW w:w="609" w:type="dxa"/>
            <w:hideMark/>
          </w:tcPr>
          <w:p w14:paraId="39D1AF14" w14:textId="77777777" w:rsidR="0076553E" w:rsidRPr="00315831" w:rsidRDefault="0076553E" w:rsidP="0076553E">
            <w:pPr>
              <w:pStyle w:val="MeasurementCriterion"/>
            </w:pPr>
            <w:r w:rsidRPr="00315831">
              <w:t>2.1</w:t>
            </w:r>
          </w:p>
        </w:tc>
        <w:tc>
          <w:tcPr>
            <w:tcW w:w="10230" w:type="dxa"/>
          </w:tcPr>
          <w:p w14:paraId="3C365720" w14:textId="4FD8D973" w:rsidR="0076553E" w:rsidRPr="00994E96" w:rsidRDefault="0076553E" w:rsidP="0076553E">
            <w:pPr>
              <w:pStyle w:val="MeasurementCriteria"/>
            </w:pPr>
            <w:r w:rsidRPr="008B64BB">
              <w:t>Explain the purpose of the Occupational Safety and Health Administration (OSHA)</w:t>
            </w:r>
          </w:p>
        </w:tc>
      </w:tr>
      <w:tr w:rsidR="0076553E" w:rsidRPr="006B18F4" w14:paraId="0735DE6D" w14:textId="77777777" w:rsidTr="003131F2">
        <w:trPr>
          <w:trHeight w:val="288"/>
          <w:jc w:val="center"/>
        </w:trPr>
        <w:tc>
          <w:tcPr>
            <w:tcW w:w="609" w:type="dxa"/>
            <w:hideMark/>
          </w:tcPr>
          <w:p w14:paraId="5C808BB0" w14:textId="77777777" w:rsidR="0076553E" w:rsidRPr="00315831" w:rsidRDefault="0076553E" w:rsidP="0076553E">
            <w:pPr>
              <w:pStyle w:val="MeasurementCriterion"/>
            </w:pPr>
            <w:r w:rsidRPr="00315831">
              <w:t>2.2</w:t>
            </w:r>
          </w:p>
        </w:tc>
        <w:tc>
          <w:tcPr>
            <w:tcW w:w="10230" w:type="dxa"/>
          </w:tcPr>
          <w:p w14:paraId="4A7BB75A" w14:textId="4D1AEE10" w:rsidR="0076553E" w:rsidRPr="00994E96" w:rsidRDefault="0076553E" w:rsidP="0076553E">
            <w:pPr>
              <w:pStyle w:val="MeasurementCriteria"/>
            </w:pPr>
            <w:r w:rsidRPr="008B64BB">
              <w:t>Identify Personal Protective Equipment (PPE) appropriate for working in a machining environment</w:t>
            </w:r>
          </w:p>
        </w:tc>
      </w:tr>
      <w:tr w:rsidR="0076553E" w:rsidRPr="006B18F4" w14:paraId="5D1E3E26" w14:textId="77777777" w:rsidTr="003131F2">
        <w:trPr>
          <w:trHeight w:val="288"/>
          <w:jc w:val="center"/>
        </w:trPr>
        <w:tc>
          <w:tcPr>
            <w:tcW w:w="609" w:type="dxa"/>
            <w:hideMark/>
          </w:tcPr>
          <w:p w14:paraId="38A2B033" w14:textId="77777777" w:rsidR="0076553E" w:rsidRPr="00315831" w:rsidRDefault="0076553E" w:rsidP="0076553E">
            <w:pPr>
              <w:pStyle w:val="MeasurementCriterion"/>
            </w:pPr>
            <w:r w:rsidRPr="00315831">
              <w:t>2.3</w:t>
            </w:r>
          </w:p>
        </w:tc>
        <w:tc>
          <w:tcPr>
            <w:tcW w:w="10230" w:type="dxa"/>
          </w:tcPr>
          <w:p w14:paraId="544E5BA2" w14:textId="1D2BBB20" w:rsidR="0076553E" w:rsidRPr="00994E96" w:rsidRDefault="0076553E" w:rsidP="0076553E">
            <w:pPr>
              <w:pStyle w:val="MeasurementCriteria"/>
            </w:pPr>
            <w:r w:rsidRPr="008B64BB">
              <w:t>Interpret basic Safety Data Sheet (SDS) information</w:t>
            </w:r>
          </w:p>
        </w:tc>
      </w:tr>
      <w:tr w:rsidR="0076553E" w:rsidRPr="006B18F4" w14:paraId="12D4AD9D" w14:textId="77777777" w:rsidTr="003131F2">
        <w:trPr>
          <w:trHeight w:val="288"/>
          <w:jc w:val="center"/>
        </w:trPr>
        <w:tc>
          <w:tcPr>
            <w:tcW w:w="609" w:type="dxa"/>
          </w:tcPr>
          <w:p w14:paraId="7A9B9E08" w14:textId="0BDB47B9" w:rsidR="0076553E" w:rsidRPr="00315831" w:rsidRDefault="0076553E" w:rsidP="0076553E">
            <w:pPr>
              <w:pStyle w:val="MeasurementCriterion"/>
            </w:pPr>
            <w:r w:rsidRPr="00315831">
              <w:t>2.4</w:t>
            </w:r>
          </w:p>
        </w:tc>
        <w:tc>
          <w:tcPr>
            <w:tcW w:w="10230" w:type="dxa"/>
          </w:tcPr>
          <w:p w14:paraId="3F0A8D1F" w14:textId="31B66FE6" w:rsidR="0076553E" w:rsidRPr="00994E96" w:rsidRDefault="0076553E" w:rsidP="0076553E">
            <w:pPr>
              <w:pStyle w:val="MeasurementCriteria"/>
            </w:pPr>
            <w:r w:rsidRPr="008B64BB">
              <w:t>Identify potential shop accidents and causes that lead to them</w:t>
            </w:r>
          </w:p>
        </w:tc>
      </w:tr>
      <w:tr w:rsidR="0076553E" w:rsidRPr="006B18F4" w14:paraId="57FC67A6" w14:textId="77777777" w:rsidTr="003131F2">
        <w:trPr>
          <w:trHeight w:val="288"/>
          <w:jc w:val="center"/>
        </w:trPr>
        <w:tc>
          <w:tcPr>
            <w:tcW w:w="609" w:type="dxa"/>
          </w:tcPr>
          <w:p w14:paraId="108408B7" w14:textId="66570D4F" w:rsidR="0076553E" w:rsidRPr="00315831" w:rsidRDefault="0076553E" w:rsidP="0076553E">
            <w:pPr>
              <w:pStyle w:val="MeasurementCriterion"/>
            </w:pPr>
            <w:r w:rsidRPr="00315831">
              <w:t>2.5</w:t>
            </w:r>
          </w:p>
        </w:tc>
        <w:tc>
          <w:tcPr>
            <w:tcW w:w="10230" w:type="dxa"/>
          </w:tcPr>
          <w:p w14:paraId="344F0EED" w14:textId="5CA6F92F" w:rsidR="0076553E" w:rsidRPr="00994E96" w:rsidRDefault="0076553E" w:rsidP="0076553E">
            <w:pPr>
              <w:pStyle w:val="MeasurementCriteria"/>
            </w:pPr>
            <w:r w:rsidRPr="008B64BB">
              <w:t xml:space="preserve">Follow shop safety rules (e.g., clothing/jewelry, PPE, </w:t>
            </w:r>
            <w:r w:rsidR="007E437A">
              <w:t xml:space="preserve">and </w:t>
            </w:r>
            <w:r w:rsidRPr="008B64BB">
              <w:t>accepted behavior)</w:t>
            </w:r>
          </w:p>
        </w:tc>
      </w:tr>
      <w:tr w:rsidR="001B3056" w:rsidRPr="006B18F4" w14:paraId="5471E957" w14:textId="77777777" w:rsidTr="003131F2">
        <w:trPr>
          <w:trHeight w:val="288"/>
          <w:jc w:val="center"/>
        </w:trPr>
        <w:tc>
          <w:tcPr>
            <w:tcW w:w="10839" w:type="dxa"/>
            <w:gridSpan w:val="2"/>
          </w:tcPr>
          <w:p w14:paraId="68E280BE" w14:textId="64C48CAF" w:rsidR="001B3056" w:rsidRPr="006B18F4" w:rsidRDefault="00A50691" w:rsidP="00437829">
            <w:pPr>
              <w:pStyle w:val="STANDARD"/>
            </w:pPr>
            <w:r w:rsidRPr="00A50691">
              <w:t>STANDARD 3.0 APPLY PRINT READING AND KNOWLEDGE AND SKILLS</w:t>
            </w:r>
          </w:p>
        </w:tc>
      </w:tr>
      <w:tr w:rsidR="00A15504" w:rsidRPr="006B18F4" w14:paraId="6EB7FEBE" w14:textId="77777777" w:rsidTr="003131F2">
        <w:trPr>
          <w:trHeight w:val="288"/>
          <w:jc w:val="center"/>
        </w:trPr>
        <w:tc>
          <w:tcPr>
            <w:tcW w:w="609" w:type="dxa"/>
          </w:tcPr>
          <w:p w14:paraId="31119329" w14:textId="77777777" w:rsidR="00A15504" w:rsidRPr="00994E96" w:rsidRDefault="00A15504" w:rsidP="00A15504">
            <w:pPr>
              <w:pStyle w:val="MeasurementCriterion"/>
            </w:pPr>
            <w:r w:rsidRPr="00994E96">
              <w:t>3.1</w:t>
            </w:r>
          </w:p>
        </w:tc>
        <w:tc>
          <w:tcPr>
            <w:tcW w:w="10230" w:type="dxa"/>
          </w:tcPr>
          <w:p w14:paraId="0A475C99" w14:textId="142686E6" w:rsidR="00A15504" w:rsidRPr="00994E96" w:rsidRDefault="00A15504" w:rsidP="00A15504">
            <w:pPr>
              <w:pStyle w:val="MeasurementCriteria"/>
            </w:pPr>
            <w:r w:rsidRPr="00D5353F">
              <w:t xml:space="preserve">Use industry language to describe prints, engineered drawings, line conventions and lettering, title blocks and parts lists, </w:t>
            </w:r>
            <w:r w:rsidR="00184C44">
              <w:t xml:space="preserve">and </w:t>
            </w:r>
            <w:r w:rsidRPr="00D5353F">
              <w:t>GD&amp;T (geometric dimension and tolerance)</w:t>
            </w:r>
          </w:p>
        </w:tc>
      </w:tr>
      <w:tr w:rsidR="00A15504" w:rsidRPr="006B18F4" w14:paraId="4B693E09" w14:textId="77777777" w:rsidTr="003131F2">
        <w:trPr>
          <w:trHeight w:val="288"/>
          <w:jc w:val="center"/>
        </w:trPr>
        <w:tc>
          <w:tcPr>
            <w:tcW w:w="609" w:type="dxa"/>
          </w:tcPr>
          <w:p w14:paraId="23B4C2D3" w14:textId="77777777" w:rsidR="00A15504" w:rsidRPr="00994E96" w:rsidRDefault="00A15504" w:rsidP="00A15504">
            <w:pPr>
              <w:pStyle w:val="MeasurementCriterion"/>
            </w:pPr>
            <w:r w:rsidRPr="00994E96">
              <w:t>3.2</w:t>
            </w:r>
          </w:p>
        </w:tc>
        <w:tc>
          <w:tcPr>
            <w:tcW w:w="10230" w:type="dxa"/>
          </w:tcPr>
          <w:p w14:paraId="68A2DF9B" w14:textId="6F9DA78C" w:rsidR="00A15504" w:rsidRPr="00994E96" w:rsidRDefault="00A15504" w:rsidP="00A15504">
            <w:pPr>
              <w:pStyle w:val="MeasurementCriteria"/>
            </w:pPr>
            <w:r w:rsidRPr="00D5353F">
              <w:t>Identify shapes, geometric terms and constructions, multiview drawings, section views, auxiliary views, and screw thread representation</w:t>
            </w:r>
          </w:p>
        </w:tc>
      </w:tr>
      <w:tr w:rsidR="00A15504" w:rsidRPr="006B18F4" w14:paraId="7558F893" w14:textId="77777777" w:rsidTr="003131F2">
        <w:trPr>
          <w:trHeight w:val="288"/>
          <w:jc w:val="center"/>
        </w:trPr>
        <w:tc>
          <w:tcPr>
            <w:tcW w:w="609" w:type="dxa"/>
          </w:tcPr>
          <w:p w14:paraId="1F7DBB5C" w14:textId="77777777" w:rsidR="00A15504" w:rsidRPr="00994E96" w:rsidRDefault="00A15504" w:rsidP="00A15504">
            <w:pPr>
              <w:pStyle w:val="MeasurementCriterion"/>
            </w:pPr>
            <w:r w:rsidRPr="00994E96">
              <w:t>3.3</w:t>
            </w:r>
          </w:p>
        </w:tc>
        <w:tc>
          <w:tcPr>
            <w:tcW w:w="10230" w:type="dxa"/>
          </w:tcPr>
          <w:p w14:paraId="358974F7" w14:textId="0E319249" w:rsidR="00A15504" w:rsidRPr="00994E96" w:rsidRDefault="00A15504" w:rsidP="00A15504">
            <w:pPr>
              <w:pStyle w:val="MeasurementCriteria"/>
            </w:pPr>
            <w:r w:rsidRPr="00D5353F">
              <w:t>Identify fundamentals of size descriptions (e.g., dimensioning, tolerancing, machining specifications and drawing notes, surface texture symbols, geometric dimensioning and tolerancing, classes of fit, and drawing revision systems)</w:t>
            </w:r>
          </w:p>
        </w:tc>
      </w:tr>
      <w:tr w:rsidR="00A15504" w:rsidRPr="006B18F4" w14:paraId="78900DA5" w14:textId="77777777" w:rsidTr="003131F2">
        <w:trPr>
          <w:trHeight w:val="288"/>
          <w:jc w:val="center"/>
        </w:trPr>
        <w:tc>
          <w:tcPr>
            <w:tcW w:w="609" w:type="dxa"/>
          </w:tcPr>
          <w:p w14:paraId="459C40AC" w14:textId="12603DBE" w:rsidR="00A15504" w:rsidRPr="00994E96" w:rsidRDefault="00A15504" w:rsidP="00A15504">
            <w:pPr>
              <w:pStyle w:val="MeasurementCriterion"/>
            </w:pPr>
            <w:r w:rsidRPr="00994E96">
              <w:t>3.4</w:t>
            </w:r>
          </w:p>
        </w:tc>
        <w:tc>
          <w:tcPr>
            <w:tcW w:w="10230" w:type="dxa"/>
          </w:tcPr>
          <w:p w14:paraId="1669EC04" w14:textId="09327EA4" w:rsidR="00A15504" w:rsidRPr="00994E96" w:rsidRDefault="00A15504" w:rsidP="00A15504">
            <w:pPr>
              <w:pStyle w:val="MeasurementCriteria"/>
            </w:pPr>
            <w:r w:rsidRPr="00D5353F">
              <w:t xml:space="preserve">Explain industrial drawing types (e.g., detailed </w:t>
            </w:r>
            <w:r w:rsidR="00AA1052">
              <w:t xml:space="preserve">and assembly </w:t>
            </w:r>
            <w:r w:rsidRPr="00D5353F">
              <w:t>drawings)</w:t>
            </w:r>
          </w:p>
        </w:tc>
      </w:tr>
      <w:tr w:rsidR="00A15504" w:rsidRPr="006B18F4" w14:paraId="157DC8A7" w14:textId="77777777" w:rsidTr="003131F2">
        <w:trPr>
          <w:trHeight w:val="288"/>
          <w:jc w:val="center"/>
        </w:trPr>
        <w:tc>
          <w:tcPr>
            <w:tcW w:w="609" w:type="dxa"/>
          </w:tcPr>
          <w:p w14:paraId="0BEBF4E6" w14:textId="499D5F2B" w:rsidR="00A15504" w:rsidRPr="00994E96" w:rsidRDefault="00A15504" w:rsidP="00A15504">
            <w:pPr>
              <w:pStyle w:val="MeasurementCriterion"/>
            </w:pPr>
            <w:r w:rsidRPr="00994E96">
              <w:t>3.5</w:t>
            </w:r>
          </w:p>
        </w:tc>
        <w:tc>
          <w:tcPr>
            <w:tcW w:w="10230" w:type="dxa"/>
          </w:tcPr>
          <w:p w14:paraId="761EC523" w14:textId="11239AFF" w:rsidR="00A15504" w:rsidRPr="00994E96" w:rsidRDefault="00A15504" w:rsidP="00A15504">
            <w:pPr>
              <w:pStyle w:val="MeasurementCriteria"/>
            </w:pPr>
            <w:r w:rsidRPr="00D5353F">
              <w:t>Describe specialized parts and prints (i.e., welding prints, precision sheet metal parts, plastic parts, springs and fasteners, gears, splines, serrations, cam diagrams, instrumentation</w:t>
            </w:r>
            <w:r w:rsidR="00CF5EB9">
              <w:t xml:space="preserve">, </w:t>
            </w:r>
            <w:r w:rsidR="00CF5EB9" w:rsidRPr="00CF5EB9">
              <w:t>etc.</w:t>
            </w:r>
            <w:r w:rsidRPr="00D5353F">
              <w:t>)</w:t>
            </w:r>
          </w:p>
        </w:tc>
      </w:tr>
      <w:tr w:rsidR="001B3056" w:rsidRPr="006B18F4" w14:paraId="41BA7AF0" w14:textId="77777777" w:rsidTr="003131F2">
        <w:trPr>
          <w:trHeight w:val="288"/>
          <w:jc w:val="center"/>
        </w:trPr>
        <w:tc>
          <w:tcPr>
            <w:tcW w:w="10839" w:type="dxa"/>
            <w:gridSpan w:val="2"/>
          </w:tcPr>
          <w:p w14:paraId="03CBEFC8" w14:textId="0751C325" w:rsidR="001B3056" w:rsidRPr="006B18F4" w:rsidRDefault="003B3BD6" w:rsidP="00437829">
            <w:pPr>
              <w:pStyle w:val="STANDARD"/>
            </w:pPr>
            <w:r w:rsidRPr="003B3BD6">
              <w:t>STANDARD 4.0 IMPLEMENT PRECISION AND SEMI</w:t>
            </w:r>
            <w:r w:rsidRPr="003B3BD6">
              <w:rPr>
                <w:rFonts w:ascii="Cambria Math" w:hAnsi="Cambria Math" w:cs="Cambria Math"/>
              </w:rPr>
              <w:t>‐</w:t>
            </w:r>
            <w:r w:rsidRPr="003B3BD6">
              <w:t>PRECISION MEASUREMENT</w:t>
            </w:r>
          </w:p>
        </w:tc>
      </w:tr>
      <w:tr w:rsidR="003B3BD6" w:rsidRPr="006B18F4" w14:paraId="7A78BBE8" w14:textId="77777777" w:rsidTr="003131F2">
        <w:trPr>
          <w:trHeight w:val="288"/>
          <w:jc w:val="center"/>
        </w:trPr>
        <w:tc>
          <w:tcPr>
            <w:tcW w:w="609" w:type="dxa"/>
          </w:tcPr>
          <w:p w14:paraId="2A0B1444" w14:textId="77777777" w:rsidR="003B3BD6" w:rsidRPr="00994E96" w:rsidRDefault="003B3BD6" w:rsidP="003B3BD6">
            <w:pPr>
              <w:pStyle w:val="MeasurementCriterion"/>
            </w:pPr>
            <w:r w:rsidRPr="00994E96">
              <w:t>4.1</w:t>
            </w:r>
          </w:p>
        </w:tc>
        <w:tc>
          <w:tcPr>
            <w:tcW w:w="10230" w:type="dxa"/>
          </w:tcPr>
          <w:p w14:paraId="06154EB2" w14:textId="15D7585A" w:rsidR="003B3BD6" w:rsidRPr="00397F7F" w:rsidRDefault="003B3BD6" w:rsidP="003B3BD6">
            <w:pPr>
              <w:pStyle w:val="MeasurementCriteria"/>
            </w:pPr>
            <w:r w:rsidRPr="00C31DA4">
              <w:t xml:space="preserve">Explain the purpose of quality assurance, process planning, and quality control systems in the machining industry [e.g., </w:t>
            </w:r>
            <w:r w:rsidR="00184C44" w:rsidRPr="00C31DA4">
              <w:t xml:space="preserve">Statistical Process Control </w:t>
            </w:r>
            <w:r w:rsidRPr="00C31DA4">
              <w:t>(</w:t>
            </w:r>
            <w:r w:rsidR="00184C44" w:rsidRPr="00C31DA4">
              <w:t>SPC</w:t>
            </w:r>
            <w:r w:rsidRPr="00C31DA4">
              <w:t>),</w:t>
            </w:r>
            <w:r w:rsidR="00E030E8">
              <w:t xml:space="preserve"> </w:t>
            </w:r>
            <w:r w:rsidR="00AA1052">
              <w:t xml:space="preserve">and </w:t>
            </w:r>
            <w:r w:rsidR="00184C44" w:rsidRPr="00C31DA4">
              <w:t xml:space="preserve">International Organization for Standardization </w:t>
            </w:r>
            <w:r w:rsidRPr="00C31DA4">
              <w:t>(</w:t>
            </w:r>
            <w:r w:rsidR="00184C44" w:rsidRPr="00C31DA4">
              <w:t>ISO</w:t>
            </w:r>
            <w:r w:rsidR="00184C44">
              <w:t>)</w:t>
            </w:r>
            <w:r w:rsidRPr="00C31DA4">
              <w:t>]</w:t>
            </w:r>
          </w:p>
        </w:tc>
      </w:tr>
      <w:tr w:rsidR="003B3BD6" w:rsidRPr="006B18F4" w14:paraId="5677E9C9" w14:textId="77777777" w:rsidTr="003131F2">
        <w:trPr>
          <w:trHeight w:val="288"/>
          <w:jc w:val="center"/>
        </w:trPr>
        <w:tc>
          <w:tcPr>
            <w:tcW w:w="609" w:type="dxa"/>
          </w:tcPr>
          <w:p w14:paraId="04CDAACC" w14:textId="77777777" w:rsidR="003B3BD6" w:rsidRPr="00994E96" w:rsidRDefault="003B3BD6" w:rsidP="003B3BD6">
            <w:pPr>
              <w:pStyle w:val="MeasurementCriterion"/>
            </w:pPr>
            <w:r w:rsidRPr="00994E96">
              <w:t>4.2</w:t>
            </w:r>
          </w:p>
        </w:tc>
        <w:tc>
          <w:tcPr>
            <w:tcW w:w="10230" w:type="dxa"/>
          </w:tcPr>
          <w:p w14:paraId="611DFCCB" w14:textId="487B5532" w:rsidR="003B3BD6" w:rsidRPr="00994E96" w:rsidRDefault="003B3BD6" w:rsidP="003B3BD6">
            <w:pPr>
              <w:pStyle w:val="MeasurementCriteria"/>
            </w:pPr>
            <w:r w:rsidRPr="00C31DA4">
              <w:t xml:space="preserve">Perform machine tool math (e.g., fractional operations, fractional/decimal conversion, ratios and proportions, English/metric conversions, basic geometry, angles, Cartesian coordinates, </w:t>
            </w:r>
            <w:r w:rsidR="001E52FA">
              <w:t xml:space="preserve">and </w:t>
            </w:r>
            <w:r w:rsidRPr="00C31DA4">
              <w:t>basic trigonometry)</w:t>
            </w:r>
          </w:p>
        </w:tc>
      </w:tr>
    </w:tbl>
    <w:p w14:paraId="1CB4F80C" w14:textId="77777777" w:rsidR="00743F1A" w:rsidRDefault="00743F1A">
      <w:r>
        <w:br w:type="page"/>
      </w:r>
    </w:p>
    <w:tbl>
      <w:tblPr>
        <w:tblW w:w="5018" w:type="pct"/>
        <w:jc w:val="center"/>
        <w:tblLayout w:type="fixed"/>
        <w:tblCellMar>
          <w:left w:w="30" w:type="dxa"/>
          <w:right w:w="30" w:type="dxa"/>
        </w:tblCellMar>
        <w:tblLook w:val="04A0" w:firstRow="1" w:lastRow="0" w:firstColumn="1" w:lastColumn="0" w:noHBand="0" w:noVBand="1"/>
      </w:tblPr>
      <w:tblGrid>
        <w:gridCol w:w="609"/>
        <w:gridCol w:w="10230"/>
      </w:tblGrid>
      <w:tr w:rsidR="003B3BD6" w:rsidRPr="006B18F4" w14:paraId="122CB507" w14:textId="77777777" w:rsidTr="003131F2">
        <w:trPr>
          <w:trHeight w:val="288"/>
          <w:jc w:val="center"/>
        </w:trPr>
        <w:tc>
          <w:tcPr>
            <w:tcW w:w="609" w:type="dxa"/>
          </w:tcPr>
          <w:p w14:paraId="5150AF64" w14:textId="782ACADA" w:rsidR="003B3BD6" w:rsidRPr="00994E96" w:rsidRDefault="003B3BD6" w:rsidP="003B3BD6">
            <w:pPr>
              <w:pStyle w:val="MeasurementCriterion"/>
            </w:pPr>
            <w:r w:rsidRPr="00994E96">
              <w:lastRenderedPageBreak/>
              <w:t>4.3</w:t>
            </w:r>
          </w:p>
        </w:tc>
        <w:tc>
          <w:tcPr>
            <w:tcW w:w="10230" w:type="dxa"/>
          </w:tcPr>
          <w:p w14:paraId="1F657455" w14:textId="2C1F27DD" w:rsidR="003B3BD6" w:rsidRPr="00994E96" w:rsidRDefault="003B3BD6" w:rsidP="003B3BD6">
            <w:pPr>
              <w:pStyle w:val="MeasurementCriteria"/>
            </w:pPr>
            <w:r w:rsidRPr="00C31DA4">
              <w:t xml:space="preserve">Use semi‐precision measurement tools (e.g., machinist’s rule, combination sets, protractors, </w:t>
            </w:r>
            <w:r w:rsidR="001E52FA">
              <w:t xml:space="preserve">and </w:t>
            </w:r>
            <w:r w:rsidRPr="00C31DA4">
              <w:t>scales)</w:t>
            </w:r>
          </w:p>
        </w:tc>
      </w:tr>
      <w:tr w:rsidR="003B3BD6" w:rsidRPr="006B18F4" w14:paraId="2DECD1C9" w14:textId="77777777" w:rsidTr="003131F2">
        <w:trPr>
          <w:trHeight w:val="288"/>
          <w:jc w:val="center"/>
        </w:trPr>
        <w:tc>
          <w:tcPr>
            <w:tcW w:w="609" w:type="dxa"/>
          </w:tcPr>
          <w:p w14:paraId="58298058" w14:textId="6E81C8CE" w:rsidR="003B3BD6" w:rsidRPr="00994E96" w:rsidRDefault="003B3BD6" w:rsidP="003B3BD6">
            <w:pPr>
              <w:pStyle w:val="MeasurementCriterion"/>
            </w:pPr>
            <w:r w:rsidRPr="00994E96">
              <w:t>4.4</w:t>
            </w:r>
          </w:p>
        </w:tc>
        <w:tc>
          <w:tcPr>
            <w:tcW w:w="10230" w:type="dxa"/>
          </w:tcPr>
          <w:p w14:paraId="4B2D8FA7" w14:textId="01653B82" w:rsidR="003B3BD6" w:rsidRPr="00994E96" w:rsidRDefault="003B3BD6" w:rsidP="003B3BD6">
            <w:pPr>
              <w:pStyle w:val="MeasurementCriteria"/>
            </w:pPr>
            <w:r w:rsidRPr="00C31DA4">
              <w:t xml:space="preserve">Use precision measurement tools (e.g., gage blocks, dial calipers, sine tools, micrometers, optical comparators, dial/test indicators, </w:t>
            </w:r>
            <w:r w:rsidR="001E52FA">
              <w:t xml:space="preserve">and </w:t>
            </w:r>
            <w:r w:rsidRPr="00C31DA4">
              <w:t>height gages)</w:t>
            </w:r>
          </w:p>
        </w:tc>
      </w:tr>
      <w:tr w:rsidR="001B3056" w:rsidRPr="006B18F4" w14:paraId="3EE7CB80" w14:textId="77777777" w:rsidTr="003131F2">
        <w:trPr>
          <w:trHeight w:val="288"/>
          <w:jc w:val="center"/>
        </w:trPr>
        <w:tc>
          <w:tcPr>
            <w:tcW w:w="10839" w:type="dxa"/>
            <w:gridSpan w:val="2"/>
          </w:tcPr>
          <w:p w14:paraId="4E2D677B" w14:textId="39A054B6" w:rsidR="001B3056" w:rsidRPr="006B18F4" w:rsidRDefault="00171E56" w:rsidP="00437829">
            <w:pPr>
              <w:pStyle w:val="STANDARD"/>
            </w:pPr>
            <w:r w:rsidRPr="00171E56">
              <w:t>STANDARD 5.0 DISTINGUISH AMONG TYPES OF MATERIALS AND ROUTINE MAINTENANCE REQUIREMENTS</w:t>
            </w:r>
          </w:p>
        </w:tc>
      </w:tr>
      <w:tr w:rsidR="00485D54" w:rsidRPr="006B18F4" w14:paraId="73CAAE1A" w14:textId="77777777" w:rsidTr="003131F2">
        <w:trPr>
          <w:trHeight w:val="288"/>
          <w:jc w:val="center"/>
        </w:trPr>
        <w:tc>
          <w:tcPr>
            <w:tcW w:w="609" w:type="dxa"/>
          </w:tcPr>
          <w:p w14:paraId="5D76C3F7" w14:textId="77777777" w:rsidR="00485D54" w:rsidRPr="00994E96" w:rsidRDefault="00485D54" w:rsidP="00485D54">
            <w:pPr>
              <w:pStyle w:val="MeasurementCriterion"/>
            </w:pPr>
            <w:r w:rsidRPr="00994E96">
              <w:t>5.1</w:t>
            </w:r>
          </w:p>
        </w:tc>
        <w:tc>
          <w:tcPr>
            <w:tcW w:w="10230" w:type="dxa"/>
          </w:tcPr>
          <w:p w14:paraId="3048CC19" w14:textId="4F13A4A1" w:rsidR="00485D54" w:rsidRPr="00994E96" w:rsidRDefault="00485D54" w:rsidP="00485D54">
            <w:pPr>
              <w:pStyle w:val="MeasurementCriteria"/>
            </w:pPr>
            <w:r w:rsidRPr="007F35FB">
              <w:t>Differentiate between ferrous and nonferrous materials</w:t>
            </w:r>
          </w:p>
        </w:tc>
      </w:tr>
      <w:tr w:rsidR="00485D54" w:rsidRPr="006B18F4" w14:paraId="78E181A0" w14:textId="77777777" w:rsidTr="003131F2">
        <w:trPr>
          <w:trHeight w:val="288"/>
          <w:jc w:val="center"/>
        </w:trPr>
        <w:tc>
          <w:tcPr>
            <w:tcW w:w="609" w:type="dxa"/>
          </w:tcPr>
          <w:p w14:paraId="4185FF2D" w14:textId="77777777" w:rsidR="00485D54" w:rsidRPr="00994E96" w:rsidRDefault="00485D54" w:rsidP="00485D54">
            <w:pPr>
              <w:pStyle w:val="MeasurementCriterion"/>
            </w:pPr>
            <w:r w:rsidRPr="00994E96">
              <w:t>5.2</w:t>
            </w:r>
          </w:p>
        </w:tc>
        <w:tc>
          <w:tcPr>
            <w:tcW w:w="10230" w:type="dxa"/>
          </w:tcPr>
          <w:p w14:paraId="4C9B3232" w14:textId="45B3786A" w:rsidR="00485D54" w:rsidRPr="00994E96" w:rsidRDefault="00485D54" w:rsidP="00485D54">
            <w:pPr>
              <w:pStyle w:val="MeasurementCriteria"/>
            </w:pPr>
            <w:r w:rsidRPr="007F35FB">
              <w:t xml:space="preserve">Identify national standards of materials classifications [e.g., AISI (American Iron and Steel Institute), SAE (Society of Automotive Engineers), ASTM (American Society for Testing and Materials), </w:t>
            </w:r>
            <w:r w:rsidR="001E52FA">
              <w:t xml:space="preserve">and </w:t>
            </w:r>
            <w:r w:rsidRPr="007F35FB">
              <w:t>UNS (Unified Numbering System)] (i.e., marking methods</w:t>
            </w:r>
            <w:r w:rsidR="001E52FA">
              <w:t xml:space="preserve">, </w:t>
            </w:r>
            <w:r w:rsidRPr="007F35FB">
              <w:t>identification</w:t>
            </w:r>
            <w:r w:rsidR="001E52FA">
              <w:t>, etc.</w:t>
            </w:r>
            <w:r w:rsidRPr="007F35FB">
              <w:t>)</w:t>
            </w:r>
          </w:p>
        </w:tc>
      </w:tr>
      <w:tr w:rsidR="00485D54" w:rsidRPr="006B18F4" w14:paraId="027DDC8E" w14:textId="77777777" w:rsidTr="003131F2">
        <w:trPr>
          <w:trHeight w:val="288"/>
          <w:jc w:val="center"/>
        </w:trPr>
        <w:tc>
          <w:tcPr>
            <w:tcW w:w="609" w:type="dxa"/>
          </w:tcPr>
          <w:p w14:paraId="7E36D2AE" w14:textId="77777777" w:rsidR="00485D54" w:rsidRPr="00994E96" w:rsidRDefault="00485D54" w:rsidP="00485D54">
            <w:pPr>
              <w:pStyle w:val="MeasurementCriterion"/>
            </w:pPr>
            <w:r w:rsidRPr="00994E96">
              <w:t>5.3</w:t>
            </w:r>
          </w:p>
        </w:tc>
        <w:tc>
          <w:tcPr>
            <w:tcW w:w="10230" w:type="dxa"/>
          </w:tcPr>
          <w:p w14:paraId="183D4B49" w14:textId="66B1035C" w:rsidR="00485D54" w:rsidRPr="00994E96" w:rsidRDefault="00485D54" w:rsidP="00485D54">
            <w:pPr>
              <w:pStyle w:val="MeasurementCriteria"/>
            </w:pPr>
            <w:r w:rsidRPr="007F35FB">
              <w:t>Explain common heat treatment processes</w:t>
            </w:r>
          </w:p>
        </w:tc>
      </w:tr>
      <w:tr w:rsidR="00485D54" w:rsidRPr="006B18F4" w14:paraId="62AB1E2E" w14:textId="77777777" w:rsidTr="003131F2">
        <w:trPr>
          <w:trHeight w:val="288"/>
          <w:jc w:val="center"/>
        </w:trPr>
        <w:tc>
          <w:tcPr>
            <w:tcW w:w="609" w:type="dxa"/>
          </w:tcPr>
          <w:p w14:paraId="5CD85E38" w14:textId="59575D3C" w:rsidR="00485D54" w:rsidRPr="00994E96" w:rsidRDefault="00485D54" w:rsidP="00485D54">
            <w:pPr>
              <w:pStyle w:val="MeasurementCriterion"/>
            </w:pPr>
            <w:r w:rsidRPr="00994E96">
              <w:t>5.4</w:t>
            </w:r>
          </w:p>
        </w:tc>
        <w:tc>
          <w:tcPr>
            <w:tcW w:w="10230" w:type="dxa"/>
          </w:tcPr>
          <w:p w14:paraId="73A3817A" w14:textId="641FE997" w:rsidR="00485D54" w:rsidRPr="002D7E2D" w:rsidRDefault="00485D54" w:rsidP="00485D54">
            <w:pPr>
              <w:pStyle w:val="MeasurementCriteria"/>
            </w:pPr>
            <w:r w:rsidRPr="007F35FB">
              <w:t xml:space="preserve">Assess the importance of a routine maintenance program (e.g., lubrication methods, inspection points, </w:t>
            </w:r>
            <w:r w:rsidR="00177372">
              <w:t xml:space="preserve">and </w:t>
            </w:r>
            <w:r w:rsidRPr="007F35FB">
              <w:t>cutting fluids)</w:t>
            </w:r>
          </w:p>
        </w:tc>
      </w:tr>
      <w:tr w:rsidR="001B3056" w:rsidRPr="006B18F4" w14:paraId="2C840826" w14:textId="77777777" w:rsidTr="003131F2">
        <w:trPr>
          <w:trHeight w:val="288"/>
          <w:jc w:val="center"/>
        </w:trPr>
        <w:tc>
          <w:tcPr>
            <w:tcW w:w="10839" w:type="dxa"/>
            <w:gridSpan w:val="2"/>
          </w:tcPr>
          <w:p w14:paraId="06DB777F" w14:textId="4FC1F4D7" w:rsidR="001B3056" w:rsidRPr="006B18F4" w:rsidRDefault="002E4CF9" w:rsidP="00437829">
            <w:pPr>
              <w:pStyle w:val="STANDARD"/>
            </w:pPr>
            <w:r w:rsidRPr="002E4CF9">
              <w:t>STANDARD 6.0 DESIGN AND APPLY A JOB PROCESS PLAN INCLUDING BENCHWORK, LAYOUT, AND SIMPLE MACHINING</w:t>
            </w:r>
          </w:p>
        </w:tc>
      </w:tr>
      <w:tr w:rsidR="002E4CF9" w:rsidRPr="006B18F4" w14:paraId="7094041C" w14:textId="77777777" w:rsidTr="003131F2">
        <w:trPr>
          <w:trHeight w:val="288"/>
          <w:jc w:val="center"/>
        </w:trPr>
        <w:tc>
          <w:tcPr>
            <w:tcW w:w="609" w:type="dxa"/>
          </w:tcPr>
          <w:p w14:paraId="60395871" w14:textId="77777777" w:rsidR="002E4CF9" w:rsidRPr="00994E96" w:rsidRDefault="002E4CF9" w:rsidP="002E4CF9">
            <w:pPr>
              <w:pStyle w:val="MeasurementCriterion"/>
            </w:pPr>
            <w:r w:rsidRPr="00994E96">
              <w:t>6.1</w:t>
            </w:r>
          </w:p>
        </w:tc>
        <w:tc>
          <w:tcPr>
            <w:tcW w:w="10230" w:type="dxa"/>
          </w:tcPr>
          <w:p w14:paraId="1302E190" w14:textId="6DC77C6F" w:rsidR="002E4CF9" w:rsidRPr="00994E96" w:rsidRDefault="002E4CF9" w:rsidP="002E4CF9">
            <w:pPr>
              <w:pStyle w:val="MeasurementCriteria"/>
            </w:pPr>
            <w:r w:rsidRPr="00462BE1">
              <w:t>Perform basic layout process and procedures including mathematical calculations using semi‐precision and precision layout tools (i.e., material selection, tool selection, machining order of operations, use of drill and tap charts, etc.)</w:t>
            </w:r>
          </w:p>
        </w:tc>
      </w:tr>
      <w:tr w:rsidR="002E4CF9" w:rsidRPr="006B18F4" w14:paraId="79A131AA" w14:textId="77777777" w:rsidTr="003131F2">
        <w:trPr>
          <w:trHeight w:val="288"/>
          <w:jc w:val="center"/>
        </w:trPr>
        <w:tc>
          <w:tcPr>
            <w:tcW w:w="609" w:type="dxa"/>
          </w:tcPr>
          <w:p w14:paraId="796EAC37" w14:textId="77777777" w:rsidR="002E4CF9" w:rsidRPr="00994E96" w:rsidRDefault="002E4CF9" w:rsidP="002E4CF9">
            <w:pPr>
              <w:pStyle w:val="MeasurementCriterion"/>
            </w:pPr>
            <w:r w:rsidRPr="00994E96">
              <w:t>6.2</w:t>
            </w:r>
          </w:p>
        </w:tc>
        <w:tc>
          <w:tcPr>
            <w:tcW w:w="10230" w:type="dxa"/>
          </w:tcPr>
          <w:p w14:paraId="25D1B889" w14:textId="420DAEAF" w:rsidR="002E4CF9" w:rsidRPr="00994E96" w:rsidRDefault="002E4CF9" w:rsidP="002E4CF9">
            <w:pPr>
              <w:pStyle w:val="MeasurementCriteria"/>
            </w:pPr>
            <w:r w:rsidRPr="00462BE1">
              <w:t>Demonstrate proper tool use and related safety precautions (i.e., hand drill, drill press, hammers, files</w:t>
            </w:r>
            <w:r w:rsidR="00CF5EB9">
              <w:t xml:space="preserve">, </w:t>
            </w:r>
            <w:r w:rsidR="00CF5EB9" w:rsidRPr="00CF5EB9">
              <w:t>etc.</w:t>
            </w:r>
            <w:r w:rsidRPr="00462BE1">
              <w:t>)</w:t>
            </w:r>
          </w:p>
        </w:tc>
      </w:tr>
      <w:tr w:rsidR="002E4CF9" w:rsidRPr="006B18F4" w14:paraId="19500628" w14:textId="77777777" w:rsidTr="003131F2">
        <w:trPr>
          <w:trHeight w:val="288"/>
          <w:jc w:val="center"/>
        </w:trPr>
        <w:tc>
          <w:tcPr>
            <w:tcW w:w="609" w:type="dxa"/>
          </w:tcPr>
          <w:p w14:paraId="37FB350E" w14:textId="77777777" w:rsidR="002E4CF9" w:rsidRPr="00994E96" w:rsidRDefault="002E4CF9" w:rsidP="002E4CF9">
            <w:pPr>
              <w:pStyle w:val="MeasurementCriterion"/>
            </w:pPr>
            <w:r w:rsidRPr="00994E96">
              <w:t>6.3</w:t>
            </w:r>
          </w:p>
        </w:tc>
        <w:tc>
          <w:tcPr>
            <w:tcW w:w="10230" w:type="dxa"/>
          </w:tcPr>
          <w:p w14:paraId="3B2F1BF3" w14:textId="23F6371D" w:rsidR="002E4CF9" w:rsidRPr="00994E96" w:rsidRDefault="002E4CF9" w:rsidP="002E4CF9">
            <w:pPr>
              <w:pStyle w:val="MeasurementCriteria"/>
            </w:pPr>
            <w:r w:rsidRPr="00462BE1">
              <w:t xml:space="preserve">Demonstrate safe operation of saws, cutoff machines, and drill press (e.g., safety glasses, securing workpieces, shutting off spindle, cleaning, </w:t>
            </w:r>
            <w:r w:rsidR="00177372">
              <w:t xml:space="preserve">and </w:t>
            </w:r>
            <w:r w:rsidRPr="00462BE1">
              <w:t>good housekeeping rules)</w:t>
            </w:r>
          </w:p>
        </w:tc>
      </w:tr>
      <w:tr w:rsidR="002E4CF9" w:rsidRPr="006B18F4" w14:paraId="52D4D81B" w14:textId="77777777" w:rsidTr="003131F2">
        <w:trPr>
          <w:trHeight w:val="288"/>
          <w:jc w:val="center"/>
        </w:trPr>
        <w:tc>
          <w:tcPr>
            <w:tcW w:w="609" w:type="dxa"/>
          </w:tcPr>
          <w:p w14:paraId="2E08EDF2" w14:textId="77777777" w:rsidR="002E4CF9" w:rsidRPr="00994E96" w:rsidRDefault="002E4CF9" w:rsidP="002E4CF9">
            <w:pPr>
              <w:pStyle w:val="MeasurementCriterion"/>
            </w:pPr>
            <w:r w:rsidRPr="00994E96">
              <w:t>6.4</w:t>
            </w:r>
          </w:p>
        </w:tc>
        <w:tc>
          <w:tcPr>
            <w:tcW w:w="10230" w:type="dxa"/>
          </w:tcPr>
          <w:p w14:paraId="279D2658" w14:textId="7D593570" w:rsidR="002E4CF9" w:rsidRPr="00994E96" w:rsidRDefault="002E4CF9" w:rsidP="002E4CF9">
            <w:pPr>
              <w:pStyle w:val="MeasurementCriteria"/>
            </w:pPr>
            <w:r w:rsidRPr="00462BE1">
              <w:t>Explain the uses of offhand grinding and related safety precautions</w:t>
            </w:r>
          </w:p>
        </w:tc>
      </w:tr>
      <w:tr w:rsidR="002E4CF9" w:rsidRPr="006B18F4" w14:paraId="5DBD6B74" w14:textId="77777777" w:rsidTr="003131F2">
        <w:trPr>
          <w:trHeight w:val="288"/>
          <w:jc w:val="center"/>
        </w:trPr>
        <w:tc>
          <w:tcPr>
            <w:tcW w:w="609" w:type="dxa"/>
          </w:tcPr>
          <w:p w14:paraId="4A73715A" w14:textId="77777777" w:rsidR="002E4CF9" w:rsidRPr="00994E96" w:rsidRDefault="002E4CF9" w:rsidP="002E4CF9">
            <w:pPr>
              <w:pStyle w:val="MeasurementCriterion"/>
            </w:pPr>
            <w:r w:rsidRPr="00994E96">
              <w:t>6.5</w:t>
            </w:r>
          </w:p>
        </w:tc>
        <w:tc>
          <w:tcPr>
            <w:tcW w:w="10230" w:type="dxa"/>
          </w:tcPr>
          <w:p w14:paraId="49D078F7" w14:textId="626407F1" w:rsidR="002E4CF9" w:rsidRPr="00994E96" w:rsidRDefault="002E4CF9" w:rsidP="002E4CF9">
            <w:pPr>
              <w:pStyle w:val="MeasurementCriteria"/>
            </w:pPr>
            <w:r w:rsidRPr="00462BE1">
              <w:t>Identify major components of a drill press and their functions</w:t>
            </w:r>
          </w:p>
        </w:tc>
      </w:tr>
      <w:tr w:rsidR="002E4CF9" w:rsidRPr="006B18F4" w14:paraId="30D24C14" w14:textId="77777777" w:rsidTr="003131F2">
        <w:trPr>
          <w:trHeight w:val="288"/>
          <w:jc w:val="center"/>
        </w:trPr>
        <w:tc>
          <w:tcPr>
            <w:tcW w:w="609" w:type="dxa"/>
          </w:tcPr>
          <w:p w14:paraId="46D0252B" w14:textId="77777777" w:rsidR="002E4CF9" w:rsidRPr="00994E96" w:rsidRDefault="002E4CF9" w:rsidP="002E4CF9">
            <w:pPr>
              <w:pStyle w:val="MeasurementCriterion"/>
            </w:pPr>
            <w:r w:rsidRPr="00994E96">
              <w:t>6.6</w:t>
            </w:r>
          </w:p>
        </w:tc>
        <w:tc>
          <w:tcPr>
            <w:tcW w:w="10230" w:type="dxa"/>
          </w:tcPr>
          <w:p w14:paraId="3A2ECF45" w14:textId="329184F0" w:rsidR="002E4CF9" w:rsidRPr="00994E96" w:rsidRDefault="002E4CF9" w:rsidP="002E4CF9">
            <w:pPr>
              <w:pStyle w:val="MeasurementCriteria"/>
            </w:pPr>
            <w:r w:rsidRPr="00462BE1">
              <w:t>Demonstrate drilling, reaming, threading, and tapping operations</w:t>
            </w:r>
          </w:p>
        </w:tc>
      </w:tr>
      <w:tr w:rsidR="002E4CF9" w:rsidRPr="006B18F4" w14:paraId="770C1024" w14:textId="77777777" w:rsidTr="003131F2">
        <w:trPr>
          <w:trHeight w:val="288"/>
          <w:jc w:val="center"/>
        </w:trPr>
        <w:tc>
          <w:tcPr>
            <w:tcW w:w="609" w:type="dxa"/>
          </w:tcPr>
          <w:p w14:paraId="1CB3E8E7" w14:textId="20473A1C" w:rsidR="002E4CF9" w:rsidRPr="00994E96" w:rsidRDefault="002E4CF9" w:rsidP="002E4CF9">
            <w:pPr>
              <w:pStyle w:val="MeasurementCriterion"/>
            </w:pPr>
            <w:r w:rsidRPr="00994E96">
              <w:t>6.7</w:t>
            </w:r>
          </w:p>
        </w:tc>
        <w:tc>
          <w:tcPr>
            <w:tcW w:w="10230" w:type="dxa"/>
          </w:tcPr>
          <w:p w14:paraId="3CFAA801" w14:textId="0C1A5711" w:rsidR="002E4CF9" w:rsidRPr="00994E96" w:rsidRDefault="002E4CF9" w:rsidP="002E4CF9">
            <w:pPr>
              <w:pStyle w:val="MeasurementCriteria"/>
            </w:pPr>
            <w:r w:rsidRPr="00462BE1">
              <w:t xml:space="preserve">Apply proper tooling (e.g., tools, toolholding, </w:t>
            </w:r>
            <w:r w:rsidR="00177372">
              <w:t xml:space="preserve">and </w:t>
            </w:r>
            <w:r w:rsidRPr="00462BE1">
              <w:t>workholding)</w:t>
            </w:r>
          </w:p>
        </w:tc>
      </w:tr>
      <w:tr w:rsidR="001B3056" w:rsidRPr="006B18F4" w14:paraId="47C2CEA7" w14:textId="77777777" w:rsidTr="003131F2">
        <w:trPr>
          <w:trHeight w:val="288"/>
          <w:jc w:val="center"/>
        </w:trPr>
        <w:tc>
          <w:tcPr>
            <w:tcW w:w="10839" w:type="dxa"/>
            <w:gridSpan w:val="2"/>
          </w:tcPr>
          <w:p w14:paraId="1567BCCD" w14:textId="46CFC8D6" w:rsidR="001B3056" w:rsidRPr="006B18F4" w:rsidRDefault="00477022" w:rsidP="00437829">
            <w:pPr>
              <w:pStyle w:val="STANDARD"/>
            </w:pPr>
            <w:r w:rsidRPr="00477022">
              <w:t>STANDARD 7.0 PERFORM BASIC TURNING OPERATIONS</w:t>
            </w:r>
          </w:p>
        </w:tc>
      </w:tr>
      <w:tr w:rsidR="00477022" w:rsidRPr="006B18F4" w14:paraId="454C98C9" w14:textId="77777777" w:rsidTr="003131F2">
        <w:trPr>
          <w:trHeight w:val="288"/>
          <w:jc w:val="center"/>
        </w:trPr>
        <w:tc>
          <w:tcPr>
            <w:tcW w:w="609" w:type="dxa"/>
          </w:tcPr>
          <w:p w14:paraId="177EAFC4" w14:textId="77777777" w:rsidR="00477022" w:rsidRPr="00994E96" w:rsidRDefault="00477022" w:rsidP="00477022">
            <w:pPr>
              <w:pStyle w:val="MeasurementCriterion"/>
            </w:pPr>
            <w:r w:rsidRPr="00994E96">
              <w:t>7.1</w:t>
            </w:r>
          </w:p>
        </w:tc>
        <w:tc>
          <w:tcPr>
            <w:tcW w:w="10230" w:type="dxa"/>
          </w:tcPr>
          <w:p w14:paraId="7229B689" w14:textId="345FA286" w:rsidR="00477022" w:rsidRPr="00994E96" w:rsidRDefault="00477022" w:rsidP="00477022">
            <w:pPr>
              <w:pStyle w:val="MeasurementCriteria"/>
            </w:pPr>
            <w:r w:rsidRPr="001D4A64">
              <w:t>Identify major components of a lathe and their functions (i.e., headstock, chuck, ways, cross slide, saddle, apron, compound, etc.)</w:t>
            </w:r>
          </w:p>
        </w:tc>
      </w:tr>
      <w:tr w:rsidR="00477022" w:rsidRPr="006B18F4" w14:paraId="70F67B68" w14:textId="77777777" w:rsidTr="003131F2">
        <w:trPr>
          <w:trHeight w:val="288"/>
          <w:jc w:val="center"/>
        </w:trPr>
        <w:tc>
          <w:tcPr>
            <w:tcW w:w="609" w:type="dxa"/>
          </w:tcPr>
          <w:p w14:paraId="1676A65B" w14:textId="2F832DC8" w:rsidR="00477022" w:rsidRPr="00994E96" w:rsidRDefault="00477022" w:rsidP="00477022">
            <w:pPr>
              <w:pStyle w:val="MeasurementCriterion"/>
            </w:pPr>
            <w:r w:rsidRPr="00994E96">
              <w:t>7.2</w:t>
            </w:r>
          </w:p>
        </w:tc>
        <w:tc>
          <w:tcPr>
            <w:tcW w:w="10230" w:type="dxa"/>
          </w:tcPr>
          <w:p w14:paraId="60D89C71" w14:textId="6983A7E7" w:rsidR="00477022" w:rsidRPr="00994E96" w:rsidRDefault="00477022" w:rsidP="00477022">
            <w:pPr>
              <w:pStyle w:val="MeasurementCriteria"/>
            </w:pPr>
            <w:r w:rsidRPr="001D4A64">
              <w:t xml:space="preserve">Explain safe operation of a lathe (e.g., shirts, sleeves, hair, chuck key, </w:t>
            </w:r>
            <w:r w:rsidR="00177372">
              <w:t xml:space="preserve">and </w:t>
            </w:r>
            <w:r w:rsidRPr="001D4A64">
              <w:t>chip management)</w:t>
            </w:r>
          </w:p>
        </w:tc>
      </w:tr>
      <w:tr w:rsidR="00477022" w:rsidRPr="006B18F4" w14:paraId="346147AB" w14:textId="77777777" w:rsidTr="003131F2">
        <w:trPr>
          <w:trHeight w:val="288"/>
          <w:jc w:val="center"/>
        </w:trPr>
        <w:tc>
          <w:tcPr>
            <w:tcW w:w="609" w:type="dxa"/>
          </w:tcPr>
          <w:p w14:paraId="268E29F8" w14:textId="56801DEF" w:rsidR="00477022" w:rsidRPr="00994E96" w:rsidRDefault="00477022" w:rsidP="00477022">
            <w:pPr>
              <w:pStyle w:val="MeasurementCriterion"/>
            </w:pPr>
            <w:r w:rsidRPr="00994E96">
              <w:t>7.3</w:t>
            </w:r>
          </w:p>
        </w:tc>
        <w:tc>
          <w:tcPr>
            <w:tcW w:w="10230" w:type="dxa"/>
          </w:tcPr>
          <w:p w14:paraId="36ECC57E" w14:textId="74881C01" w:rsidR="00477022" w:rsidRPr="00994E96" w:rsidRDefault="00477022" w:rsidP="00477022">
            <w:pPr>
              <w:pStyle w:val="MeasurementCriteria"/>
            </w:pPr>
            <w:r w:rsidRPr="001D4A64">
              <w:t xml:space="preserve">Apply proper tooling (e.g., tools, toolholding, </w:t>
            </w:r>
            <w:r w:rsidR="00177372">
              <w:t xml:space="preserve">and </w:t>
            </w:r>
            <w:r w:rsidRPr="001D4A64">
              <w:t>workholding)</w:t>
            </w:r>
          </w:p>
        </w:tc>
      </w:tr>
      <w:tr w:rsidR="00477022" w:rsidRPr="006B18F4" w14:paraId="07A8B54A" w14:textId="77777777" w:rsidTr="003131F2">
        <w:trPr>
          <w:trHeight w:val="288"/>
          <w:jc w:val="center"/>
        </w:trPr>
        <w:tc>
          <w:tcPr>
            <w:tcW w:w="609" w:type="dxa"/>
          </w:tcPr>
          <w:p w14:paraId="13073D3F" w14:textId="0C093038" w:rsidR="00477022" w:rsidRPr="00994E96" w:rsidRDefault="00477022" w:rsidP="00477022">
            <w:pPr>
              <w:pStyle w:val="MeasurementCriterion"/>
            </w:pPr>
            <w:r w:rsidRPr="00994E96">
              <w:t>7.4</w:t>
            </w:r>
          </w:p>
        </w:tc>
        <w:tc>
          <w:tcPr>
            <w:tcW w:w="10230" w:type="dxa"/>
          </w:tcPr>
          <w:p w14:paraId="17C5505D" w14:textId="5D9B9BCB" w:rsidR="00477022" w:rsidRPr="00994E96" w:rsidRDefault="00477022" w:rsidP="00477022">
            <w:pPr>
              <w:pStyle w:val="MeasurementCriteria"/>
            </w:pPr>
            <w:r w:rsidRPr="001D4A64">
              <w:t xml:space="preserve">Demonstrate safe operation of a lathe [e.g., cutting threads and tapers, OD (outside diameter), ID (inside diameter), chucking, between centers, facing, </w:t>
            </w:r>
            <w:r w:rsidR="002455BE">
              <w:t xml:space="preserve">and </w:t>
            </w:r>
            <w:r w:rsidRPr="001D4A64">
              <w:t>grooving)]</w:t>
            </w:r>
          </w:p>
        </w:tc>
      </w:tr>
      <w:tr w:rsidR="001B3056" w:rsidRPr="006B18F4" w14:paraId="6F401518" w14:textId="77777777" w:rsidTr="003131F2">
        <w:trPr>
          <w:trHeight w:val="288"/>
          <w:jc w:val="center"/>
        </w:trPr>
        <w:tc>
          <w:tcPr>
            <w:tcW w:w="10839" w:type="dxa"/>
            <w:gridSpan w:val="2"/>
          </w:tcPr>
          <w:p w14:paraId="177B462E" w14:textId="35D95BF8" w:rsidR="001B3056" w:rsidRPr="006B18F4" w:rsidRDefault="00335BA9" w:rsidP="00437829">
            <w:pPr>
              <w:pStyle w:val="STANDARD"/>
            </w:pPr>
            <w:r w:rsidRPr="00335BA9">
              <w:t>STANDARD 8.0 PERFORM BASIC MILLING OPERATIONS</w:t>
            </w:r>
          </w:p>
        </w:tc>
      </w:tr>
      <w:tr w:rsidR="00335BA9" w:rsidRPr="00CE4218" w14:paraId="712812C2" w14:textId="77777777" w:rsidTr="003131F2">
        <w:trPr>
          <w:trHeight w:val="288"/>
          <w:jc w:val="center"/>
        </w:trPr>
        <w:tc>
          <w:tcPr>
            <w:tcW w:w="609" w:type="dxa"/>
          </w:tcPr>
          <w:p w14:paraId="08763761" w14:textId="77777777" w:rsidR="00335BA9" w:rsidRPr="00994E96" w:rsidRDefault="00335BA9" w:rsidP="00335BA9">
            <w:pPr>
              <w:pStyle w:val="MeasurementCriterion"/>
            </w:pPr>
            <w:r w:rsidRPr="00994E96">
              <w:t>8.1</w:t>
            </w:r>
          </w:p>
        </w:tc>
        <w:tc>
          <w:tcPr>
            <w:tcW w:w="10230" w:type="dxa"/>
          </w:tcPr>
          <w:p w14:paraId="3A3728E1" w14:textId="5AE1F32A" w:rsidR="00335BA9" w:rsidRPr="00994E96" w:rsidRDefault="00335BA9" w:rsidP="00335BA9">
            <w:pPr>
              <w:pStyle w:val="MeasurementCriteria"/>
            </w:pPr>
            <w:r w:rsidRPr="00856A57">
              <w:t>Identify major components of a vertical milling machine and their functions (i.e., quill, ram, head, knee, table, column, travel indicator dials, etc.)</w:t>
            </w:r>
          </w:p>
        </w:tc>
      </w:tr>
      <w:tr w:rsidR="00335BA9" w:rsidRPr="006B18F4" w14:paraId="38CFB8E9" w14:textId="77777777" w:rsidTr="003131F2">
        <w:trPr>
          <w:trHeight w:val="288"/>
          <w:jc w:val="center"/>
        </w:trPr>
        <w:tc>
          <w:tcPr>
            <w:tcW w:w="609" w:type="dxa"/>
          </w:tcPr>
          <w:p w14:paraId="29648035" w14:textId="77777777" w:rsidR="00335BA9" w:rsidRPr="00994E96" w:rsidRDefault="00335BA9" w:rsidP="00335BA9">
            <w:pPr>
              <w:pStyle w:val="MeasurementCriterion"/>
            </w:pPr>
            <w:r w:rsidRPr="00994E96">
              <w:t>8.2</w:t>
            </w:r>
          </w:p>
        </w:tc>
        <w:tc>
          <w:tcPr>
            <w:tcW w:w="10230" w:type="dxa"/>
          </w:tcPr>
          <w:p w14:paraId="0F97421B" w14:textId="427C938B" w:rsidR="00335BA9" w:rsidRPr="00994E96" w:rsidRDefault="00335BA9" w:rsidP="00335BA9">
            <w:pPr>
              <w:pStyle w:val="MeasurementCriteria"/>
            </w:pPr>
            <w:r w:rsidRPr="00856A57">
              <w:t xml:space="preserve">Explain safe operation of a mill (e.g., shirts, sleeves, hair, </w:t>
            </w:r>
            <w:r w:rsidR="002455BE">
              <w:t xml:space="preserve">and </w:t>
            </w:r>
            <w:r w:rsidRPr="00856A57">
              <w:t>chip management)</w:t>
            </w:r>
          </w:p>
        </w:tc>
      </w:tr>
      <w:tr w:rsidR="00335BA9" w:rsidRPr="006B18F4" w14:paraId="4DAA5103" w14:textId="77777777" w:rsidTr="003131F2">
        <w:trPr>
          <w:trHeight w:val="288"/>
          <w:jc w:val="center"/>
        </w:trPr>
        <w:tc>
          <w:tcPr>
            <w:tcW w:w="609" w:type="dxa"/>
          </w:tcPr>
          <w:p w14:paraId="13F597D7" w14:textId="77777777" w:rsidR="00335BA9" w:rsidRPr="00994E96" w:rsidRDefault="00335BA9" w:rsidP="00335BA9">
            <w:pPr>
              <w:pStyle w:val="MeasurementCriterion"/>
            </w:pPr>
            <w:r w:rsidRPr="00994E96">
              <w:t>8.3</w:t>
            </w:r>
          </w:p>
        </w:tc>
        <w:tc>
          <w:tcPr>
            <w:tcW w:w="10230" w:type="dxa"/>
          </w:tcPr>
          <w:p w14:paraId="4FCEDABC" w14:textId="2DEDC1DD" w:rsidR="00335BA9" w:rsidRPr="00994E96" w:rsidRDefault="00335BA9" w:rsidP="00335BA9">
            <w:pPr>
              <w:pStyle w:val="MeasurementCriteria"/>
            </w:pPr>
            <w:r w:rsidRPr="00856A57">
              <w:t>Apply proper tooling (e.g., tramming head, indicating vice, tools, toolholding, workholding, edge finder,</w:t>
            </w:r>
            <w:r w:rsidR="002455BE">
              <w:t xml:space="preserve"> and</w:t>
            </w:r>
            <w:r w:rsidRPr="00856A57">
              <w:t xml:space="preserve"> indicating part features)</w:t>
            </w:r>
          </w:p>
        </w:tc>
      </w:tr>
      <w:tr w:rsidR="00335BA9" w:rsidRPr="006B18F4" w14:paraId="3C272718" w14:textId="77777777" w:rsidTr="003131F2">
        <w:trPr>
          <w:trHeight w:val="288"/>
          <w:jc w:val="center"/>
        </w:trPr>
        <w:tc>
          <w:tcPr>
            <w:tcW w:w="609" w:type="dxa"/>
          </w:tcPr>
          <w:p w14:paraId="7B5986C6" w14:textId="0BCBC36B" w:rsidR="00335BA9" w:rsidRPr="00994E96" w:rsidRDefault="00335BA9" w:rsidP="00335BA9">
            <w:pPr>
              <w:pStyle w:val="MeasurementCriterion"/>
            </w:pPr>
            <w:r w:rsidRPr="00994E96">
              <w:t>8.4</w:t>
            </w:r>
          </w:p>
        </w:tc>
        <w:tc>
          <w:tcPr>
            <w:tcW w:w="10230" w:type="dxa"/>
          </w:tcPr>
          <w:p w14:paraId="34946659" w14:textId="2AADED34" w:rsidR="00335BA9" w:rsidRPr="00994E96" w:rsidRDefault="00335BA9" w:rsidP="00335BA9">
            <w:pPr>
              <w:pStyle w:val="MeasurementCriteria"/>
            </w:pPr>
            <w:r w:rsidRPr="00800121">
              <w:t xml:space="preserve">Explain use of accessories to increase efficiency when operating a mill (e.g., rotary table, right angle heads, </w:t>
            </w:r>
            <w:r w:rsidR="002455BE">
              <w:t xml:space="preserve">and </w:t>
            </w:r>
            <w:r w:rsidRPr="00800121">
              <w:t>sine plates)</w:t>
            </w:r>
          </w:p>
        </w:tc>
      </w:tr>
      <w:tr w:rsidR="00335BA9" w:rsidRPr="006B18F4" w14:paraId="57ABCE18" w14:textId="77777777" w:rsidTr="003131F2">
        <w:trPr>
          <w:trHeight w:val="288"/>
          <w:jc w:val="center"/>
        </w:trPr>
        <w:tc>
          <w:tcPr>
            <w:tcW w:w="609" w:type="dxa"/>
          </w:tcPr>
          <w:p w14:paraId="5945E435" w14:textId="648041D7" w:rsidR="00335BA9" w:rsidRPr="00994E96" w:rsidRDefault="00335BA9" w:rsidP="00335BA9">
            <w:pPr>
              <w:pStyle w:val="MeasurementCriterion"/>
            </w:pPr>
            <w:r w:rsidRPr="00994E96">
              <w:t>8.5</w:t>
            </w:r>
          </w:p>
        </w:tc>
        <w:tc>
          <w:tcPr>
            <w:tcW w:w="10230" w:type="dxa"/>
          </w:tcPr>
          <w:p w14:paraId="6950B139" w14:textId="7DC391DF" w:rsidR="00335BA9" w:rsidRPr="00994E96" w:rsidRDefault="00335BA9" w:rsidP="00335BA9">
            <w:pPr>
              <w:pStyle w:val="MeasurementCriteria"/>
            </w:pPr>
            <w:r w:rsidRPr="00800121">
              <w:t xml:space="preserve">Demonstrate safe operation of a mill (e.g., squaring blocks, pocket milling, </w:t>
            </w:r>
            <w:r w:rsidR="002455BE">
              <w:t xml:space="preserve">and </w:t>
            </w:r>
            <w:r w:rsidRPr="00800121">
              <w:t>boring holes)</w:t>
            </w:r>
          </w:p>
        </w:tc>
      </w:tr>
      <w:tr w:rsidR="001B3056" w:rsidRPr="006B18F4" w14:paraId="01F75403" w14:textId="77777777" w:rsidTr="003131F2">
        <w:trPr>
          <w:trHeight w:val="288"/>
          <w:jc w:val="center"/>
        </w:trPr>
        <w:tc>
          <w:tcPr>
            <w:tcW w:w="10839" w:type="dxa"/>
            <w:gridSpan w:val="2"/>
          </w:tcPr>
          <w:p w14:paraId="1BA77319" w14:textId="2A48C30F" w:rsidR="001B3056" w:rsidRPr="006B18F4" w:rsidRDefault="00B24614" w:rsidP="00437829">
            <w:pPr>
              <w:pStyle w:val="STANDARD"/>
            </w:pPr>
            <w:r w:rsidRPr="00B24614">
              <w:t>STANDARD 9.0 EXPLAIN BASIC PRECISION GRINDING OPERATIONS</w:t>
            </w:r>
          </w:p>
        </w:tc>
      </w:tr>
      <w:tr w:rsidR="00B24614" w:rsidRPr="006B18F4" w14:paraId="3610C1F7" w14:textId="77777777" w:rsidTr="003131F2">
        <w:trPr>
          <w:trHeight w:val="288"/>
          <w:jc w:val="center"/>
        </w:trPr>
        <w:tc>
          <w:tcPr>
            <w:tcW w:w="609" w:type="dxa"/>
          </w:tcPr>
          <w:p w14:paraId="085EA6F9" w14:textId="77777777" w:rsidR="00B24614" w:rsidRPr="00994E96" w:rsidRDefault="00B24614" w:rsidP="00B24614">
            <w:pPr>
              <w:pStyle w:val="MeasurementCriterion"/>
            </w:pPr>
            <w:r w:rsidRPr="00994E96">
              <w:t>9.1</w:t>
            </w:r>
          </w:p>
        </w:tc>
        <w:tc>
          <w:tcPr>
            <w:tcW w:w="10230" w:type="dxa"/>
          </w:tcPr>
          <w:p w14:paraId="3238548F" w14:textId="3D85C664" w:rsidR="00B24614" w:rsidRPr="00994E96" w:rsidRDefault="00B24614" w:rsidP="00B24614">
            <w:pPr>
              <w:pStyle w:val="MeasurementCriteria"/>
            </w:pPr>
            <w:r w:rsidRPr="0023643F">
              <w:t>Identify types of precision grinding machines [i.e., surface grinders, cylindrical grinders, thread grinders, ID (internal diameter), OD (outside diameter), etc.]</w:t>
            </w:r>
          </w:p>
        </w:tc>
      </w:tr>
      <w:tr w:rsidR="00B24614" w:rsidRPr="006B18F4" w14:paraId="0085CF43" w14:textId="77777777" w:rsidTr="003131F2">
        <w:trPr>
          <w:trHeight w:val="288"/>
          <w:jc w:val="center"/>
        </w:trPr>
        <w:tc>
          <w:tcPr>
            <w:tcW w:w="609" w:type="dxa"/>
          </w:tcPr>
          <w:p w14:paraId="3BEDEB06" w14:textId="77777777" w:rsidR="00B24614" w:rsidRPr="00994E96" w:rsidRDefault="00B24614" w:rsidP="00B24614">
            <w:pPr>
              <w:pStyle w:val="MeasurementCriterion"/>
            </w:pPr>
            <w:r w:rsidRPr="00994E96">
              <w:t>9.2</w:t>
            </w:r>
          </w:p>
        </w:tc>
        <w:tc>
          <w:tcPr>
            <w:tcW w:w="10230" w:type="dxa"/>
          </w:tcPr>
          <w:p w14:paraId="315E0F83" w14:textId="466D0F4F" w:rsidR="00B24614" w:rsidRPr="00994E96" w:rsidRDefault="00B24614" w:rsidP="00B24614">
            <w:pPr>
              <w:pStyle w:val="MeasurementCriteria"/>
            </w:pPr>
            <w:r w:rsidRPr="0023643F">
              <w:t>Describe precision grinder safety guidelines (e.g., safety glasses, work shoes and clothing, machine guards and covers, locks and tags, wheels and workpieces, ring test,</w:t>
            </w:r>
            <w:r w:rsidR="002455BE">
              <w:t xml:space="preserve"> and</w:t>
            </w:r>
            <w:r w:rsidRPr="0023643F">
              <w:t xml:space="preserve"> blotter)</w:t>
            </w:r>
          </w:p>
        </w:tc>
      </w:tr>
      <w:tr w:rsidR="001B3056" w:rsidRPr="006B18F4" w14:paraId="24A0F517" w14:textId="77777777" w:rsidTr="003131F2">
        <w:trPr>
          <w:trHeight w:val="288"/>
          <w:jc w:val="center"/>
        </w:trPr>
        <w:tc>
          <w:tcPr>
            <w:tcW w:w="10839" w:type="dxa"/>
            <w:gridSpan w:val="2"/>
          </w:tcPr>
          <w:p w14:paraId="35449F53" w14:textId="59F66AE6" w:rsidR="001B3056" w:rsidRPr="00E13D3E" w:rsidRDefault="00E42524" w:rsidP="00437829">
            <w:pPr>
              <w:pStyle w:val="STANDARD"/>
              <w:rPr>
                <w:rFonts w:asciiTheme="minorHAnsi" w:hAnsiTheme="minorHAnsi"/>
              </w:rPr>
            </w:pPr>
            <w:r w:rsidRPr="00E42524">
              <w:t>STANDARD 10.0 DESCRIBE BASIC OPERATIONS OF CNC MACHINES</w:t>
            </w:r>
          </w:p>
        </w:tc>
      </w:tr>
      <w:tr w:rsidR="00E42524" w:rsidRPr="006B18F4" w14:paraId="60BAFBE0" w14:textId="77777777" w:rsidTr="003131F2">
        <w:trPr>
          <w:trHeight w:val="288"/>
          <w:jc w:val="center"/>
        </w:trPr>
        <w:tc>
          <w:tcPr>
            <w:tcW w:w="609" w:type="dxa"/>
          </w:tcPr>
          <w:p w14:paraId="4DE74733" w14:textId="77777777" w:rsidR="00E42524" w:rsidRPr="00994E96" w:rsidRDefault="00E42524" w:rsidP="00E42524">
            <w:pPr>
              <w:pStyle w:val="MeasurementCriterion"/>
            </w:pPr>
            <w:r w:rsidRPr="00994E96">
              <w:t>10.1</w:t>
            </w:r>
          </w:p>
        </w:tc>
        <w:tc>
          <w:tcPr>
            <w:tcW w:w="10230" w:type="dxa"/>
          </w:tcPr>
          <w:p w14:paraId="3CA3532F" w14:textId="0DB30659" w:rsidR="00E42524" w:rsidRPr="00994E96" w:rsidRDefault="00E42524" w:rsidP="00E42524">
            <w:pPr>
              <w:pStyle w:val="MeasurementCriteria"/>
            </w:pPr>
            <w:r w:rsidRPr="000D6341">
              <w:t xml:space="preserve">Compare and contrast Cartesian and polar coordinate systems in CNC programming (e.g., </w:t>
            </w:r>
            <w:r w:rsidR="00312C7B" w:rsidRPr="000D6341">
              <w:t>X</w:t>
            </w:r>
            <w:r w:rsidR="00312C7B">
              <w:t>-</w:t>
            </w:r>
            <w:r w:rsidRPr="000D6341">
              <w:t xml:space="preserve">, </w:t>
            </w:r>
            <w:r w:rsidR="00312C7B" w:rsidRPr="000D6341">
              <w:t>Y</w:t>
            </w:r>
            <w:r w:rsidR="00312C7B">
              <w:t>-</w:t>
            </w:r>
            <w:r w:rsidRPr="000D6341">
              <w:t xml:space="preserve">, and </w:t>
            </w:r>
            <w:r w:rsidR="00312C7B" w:rsidRPr="000D6341">
              <w:t>Z</w:t>
            </w:r>
            <w:r w:rsidR="00312C7B">
              <w:t>-</w:t>
            </w:r>
            <w:r w:rsidRPr="000D6341">
              <w:t xml:space="preserve">axis, primary axis, </w:t>
            </w:r>
            <w:r w:rsidR="002455BE">
              <w:t xml:space="preserve">and </w:t>
            </w:r>
            <w:r w:rsidRPr="000D6341">
              <w:t>secondary axis)</w:t>
            </w:r>
          </w:p>
        </w:tc>
      </w:tr>
      <w:tr w:rsidR="00E42524" w:rsidRPr="006B18F4" w14:paraId="63363BC7" w14:textId="77777777" w:rsidTr="003131F2">
        <w:trPr>
          <w:trHeight w:val="288"/>
          <w:jc w:val="center"/>
        </w:trPr>
        <w:tc>
          <w:tcPr>
            <w:tcW w:w="609" w:type="dxa"/>
          </w:tcPr>
          <w:p w14:paraId="005DBD5C" w14:textId="77777777" w:rsidR="00E42524" w:rsidRPr="00994E96" w:rsidRDefault="00E42524" w:rsidP="00E42524">
            <w:pPr>
              <w:pStyle w:val="MeasurementCriterion"/>
            </w:pPr>
            <w:r w:rsidRPr="00994E96">
              <w:t>10.2</w:t>
            </w:r>
          </w:p>
        </w:tc>
        <w:tc>
          <w:tcPr>
            <w:tcW w:w="10230" w:type="dxa"/>
          </w:tcPr>
          <w:p w14:paraId="27362500" w14:textId="64E6D789" w:rsidR="00E42524" w:rsidRPr="00994E96" w:rsidRDefault="00E42524" w:rsidP="00E42524">
            <w:pPr>
              <w:pStyle w:val="MeasurementCriteria"/>
            </w:pPr>
            <w:r w:rsidRPr="000D6341">
              <w:t>Describe absolute and incremental positioning systems</w:t>
            </w:r>
          </w:p>
        </w:tc>
      </w:tr>
      <w:tr w:rsidR="00E42524" w:rsidRPr="006B18F4" w14:paraId="11CE1C0E" w14:textId="77777777" w:rsidTr="003131F2">
        <w:trPr>
          <w:trHeight w:val="288"/>
          <w:jc w:val="center"/>
        </w:trPr>
        <w:tc>
          <w:tcPr>
            <w:tcW w:w="609" w:type="dxa"/>
          </w:tcPr>
          <w:p w14:paraId="32A03429" w14:textId="77777777" w:rsidR="00E42524" w:rsidRPr="00994E96" w:rsidRDefault="00E42524" w:rsidP="00E42524">
            <w:pPr>
              <w:pStyle w:val="MeasurementCriterion"/>
            </w:pPr>
            <w:r w:rsidRPr="00994E96">
              <w:t>10.3</w:t>
            </w:r>
          </w:p>
        </w:tc>
        <w:tc>
          <w:tcPr>
            <w:tcW w:w="10230" w:type="dxa"/>
          </w:tcPr>
          <w:p w14:paraId="46FDCDD4" w14:textId="75282E9A" w:rsidR="00E42524" w:rsidRPr="00994E96" w:rsidRDefault="00E42524" w:rsidP="00E42524">
            <w:pPr>
              <w:pStyle w:val="MeasurementCriteria"/>
            </w:pPr>
            <w:r w:rsidRPr="000D6341">
              <w:t xml:space="preserve">Describe the purpose of codes and commands (e.g., G‐codes, M‐codes, S‐commands, </w:t>
            </w:r>
            <w:r w:rsidR="002455BE">
              <w:t xml:space="preserve">and </w:t>
            </w:r>
            <w:r w:rsidRPr="000D6341">
              <w:t>F‐commands)</w:t>
            </w:r>
          </w:p>
        </w:tc>
      </w:tr>
      <w:tr w:rsidR="00E42524" w:rsidRPr="006B18F4" w14:paraId="5809563B" w14:textId="77777777" w:rsidTr="003131F2">
        <w:trPr>
          <w:trHeight w:val="288"/>
          <w:jc w:val="center"/>
        </w:trPr>
        <w:tc>
          <w:tcPr>
            <w:tcW w:w="609" w:type="dxa"/>
          </w:tcPr>
          <w:p w14:paraId="2B16F6FD" w14:textId="659C98BB" w:rsidR="00E42524" w:rsidRPr="00994E96" w:rsidRDefault="00E42524" w:rsidP="00E42524">
            <w:pPr>
              <w:pStyle w:val="MeasurementCriterion"/>
            </w:pPr>
            <w:r w:rsidRPr="00994E96">
              <w:lastRenderedPageBreak/>
              <w:t>10.4</w:t>
            </w:r>
          </w:p>
        </w:tc>
        <w:tc>
          <w:tcPr>
            <w:tcW w:w="10230" w:type="dxa"/>
          </w:tcPr>
          <w:p w14:paraId="2B0E20B4" w14:textId="7D9530F2" w:rsidR="00E42524" w:rsidRPr="00994E96" w:rsidRDefault="00E42524" w:rsidP="00E42524">
            <w:pPr>
              <w:pStyle w:val="MeasurementCriteria"/>
            </w:pPr>
            <w:r w:rsidRPr="000D6341">
              <w:t>Identify types of machine controls (i.e., Fanuc, Haas, Mazak, Mitsubishi, Siemens, etc.)</w:t>
            </w:r>
          </w:p>
        </w:tc>
      </w:tr>
      <w:tr w:rsidR="00E42524" w:rsidRPr="006B18F4" w14:paraId="31A6556F" w14:textId="77777777" w:rsidTr="003131F2">
        <w:trPr>
          <w:trHeight w:val="288"/>
          <w:jc w:val="center"/>
        </w:trPr>
        <w:tc>
          <w:tcPr>
            <w:tcW w:w="609" w:type="dxa"/>
          </w:tcPr>
          <w:p w14:paraId="793E0227" w14:textId="77777777" w:rsidR="00E42524" w:rsidRPr="00994E96" w:rsidRDefault="00E42524" w:rsidP="00E42524">
            <w:pPr>
              <w:pStyle w:val="MeasurementCriterion"/>
            </w:pPr>
            <w:r w:rsidRPr="00994E96">
              <w:t>10.5</w:t>
            </w:r>
          </w:p>
        </w:tc>
        <w:tc>
          <w:tcPr>
            <w:tcW w:w="10230" w:type="dxa"/>
          </w:tcPr>
          <w:p w14:paraId="5AE58183" w14:textId="5F83BEFB" w:rsidR="00E42524" w:rsidRPr="00994E96" w:rsidRDefault="00E42524" w:rsidP="00E42524">
            <w:pPr>
              <w:pStyle w:val="MeasurementCriteria"/>
            </w:pPr>
            <w:r w:rsidRPr="000D6341">
              <w:t>Identify types of CNC machines (i.e., CNC Lathe, CNC Mill, EDM, laser, waterjet, part marker, etc.)</w:t>
            </w:r>
          </w:p>
        </w:tc>
      </w:tr>
      <w:tr w:rsidR="001B3056" w:rsidRPr="0099454D" w14:paraId="0AD304D0" w14:textId="77777777" w:rsidTr="003131F2">
        <w:trPr>
          <w:trHeight w:val="288"/>
          <w:jc w:val="center"/>
        </w:trPr>
        <w:tc>
          <w:tcPr>
            <w:tcW w:w="10839" w:type="dxa"/>
            <w:gridSpan w:val="2"/>
          </w:tcPr>
          <w:p w14:paraId="36162695" w14:textId="0552FEF3" w:rsidR="001B3056" w:rsidRPr="0099454D" w:rsidRDefault="004973EE" w:rsidP="00437829">
            <w:pPr>
              <w:pStyle w:val="STANDARD"/>
            </w:pPr>
            <w:r w:rsidRPr="004973EE">
              <w:t>STANDARD 11.0 PERFORM BASIC CNC TURNING OPERATIONS</w:t>
            </w:r>
          </w:p>
        </w:tc>
      </w:tr>
      <w:tr w:rsidR="004973EE" w:rsidRPr="006B18F4" w14:paraId="33BADF5F" w14:textId="77777777" w:rsidTr="003131F2">
        <w:trPr>
          <w:trHeight w:val="288"/>
          <w:jc w:val="center"/>
        </w:trPr>
        <w:tc>
          <w:tcPr>
            <w:tcW w:w="609" w:type="dxa"/>
          </w:tcPr>
          <w:p w14:paraId="5C6C5B81" w14:textId="77777777" w:rsidR="004973EE" w:rsidRPr="00994E96" w:rsidRDefault="004973EE" w:rsidP="004973EE">
            <w:pPr>
              <w:pStyle w:val="MeasurementCriterion"/>
            </w:pPr>
            <w:r w:rsidRPr="00994E96">
              <w:t>11.1</w:t>
            </w:r>
          </w:p>
        </w:tc>
        <w:tc>
          <w:tcPr>
            <w:tcW w:w="10230" w:type="dxa"/>
          </w:tcPr>
          <w:p w14:paraId="43FF49B1" w14:textId="26115243" w:rsidR="004973EE" w:rsidRPr="00994E96" w:rsidRDefault="004973EE" w:rsidP="004973EE">
            <w:pPr>
              <w:pStyle w:val="MeasurementCriteria"/>
            </w:pPr>
            <w:r w:rsidRPr="0057455F">
              <w:t>Identify parts of CNC turning machines (i.e., chuck, spindle, turret, tailstock, steady rest, control, bar feeder/puller, machine guards, etc.)</w:t>
            </w:r>
          </w:p>
        </w:tc>
      </w:tr>
      <w:tr w:rsidR="004973EE" w:rsidRPr="006B18F4" w14:paraId="6A8FB5B0" w14:textId="77777777" w:rsidTr="003131F2">
        <w:trPr>
          <w:trHeight w:val="288"/>
          <w:jc w:val="center"/>
        </w:trPr>
        <w:tc>
          <w:tcPr>
            <w:tcW w:w="609" w:type="dxa"/>
          </w:tcPr>
          <w:p w14:paraId="231811B6" w14:textId="77777777" w:rsidR="004973EE" w:rsidRPr="00994E96" w:rsidRDefault="004973EE" w:rsidP="004973EE">
            <w:pPr>
              <w:pStyle w:val="MeasurementCriterion"/>
            </w:pPr>
            <w:r w:rsidRPr="00994E96">
              <w:t>11.2</w:t>
            </w:r>
          </w:p>
        </w:tc>
        <w:tc>
          <w:tcPr>
            <w:tcW w:w="10230" w:type="dxa"/>
          </w:tcPr>
          <w:p w14:paraId="6D6C308E" w14:textId="748F3C33" w:rsidR="004973EE" w:rsidRPr="00994E96" w:rsidRDefault="004973EE" w:rsidP="004973EE">
            <w:pPr>
              <w:pStyle w:val="MeasurementCriteria"/>
            </w:pPr>
            <w:r w:rsidRPr="0057455F">
              <w:t xml:space="preserve">Describe the X‐ and Z‐axis used for turning (i.e., </w:t>
            </w:r>
            <w:r w:rsidR="00B91E06" w:rsidRPr="0057455F">
              <w:t>live tooling</w:t>
            </w:r>
            <w:r w:rsidR="00824C90">
              <w:t>,</w:t>
            </w:r>
            <w:r w:rsidR="00B91E06" w:rsidRPr="0057455F">
              <w:t xml:space="preserve"> multi-axis</w:t>
            </w:r>
            <w:r w:rsidR="00070E79">
              <w:t xml:space="preserve">, </w:t>
            </w:r>
            <w:r w:rsidR="00070E79" w:rsidRPr="00070E79">
              <w:t>etc.</w:t>
            </w:r>
            <w:r w:rsidRPr="0057455F">
              <w:t>)</w:t>
            </w:r>
          </w:p>
        </w:tc>
      </w:tr>
      <w:tr w:rsidR="004973EE" w:rsidRPr="006B18F4" w14:paraId="37FD46C2" w14:textId="77777777" w:rsidTr="003131F2">
        <w:trPr>
          <w:trHeight w:val="288"/>
          <w:jc w:val="center"/>
        </w:trPr>
        <w:tc>
          <w:tcPr>
            <w:tcW w:w="609" w:type="dxa"/>
          </w:tcPr>
          <w:p w14:paraId="263A15C1" w14:textId="77777777" w:rsidR="004973EE" w:rsidRPr="00994E96" w:rsidRDefault="004973EE" w:rsidP="004973EE">
            <w:pPr>
              <w:pStyle w:val="MeasurementCriterion"/>
            </w:pPr>
            <w:r w:rsidRPr="00994E96">
              <w:t>11.3</w:t>
            </w:r>
          </w:p>
        </w:tc>
        <w:tc>
          <w:tcPr>
            <w:tcW w:w="10230" w:type="dxa"/>
          </w:tcPr>
          <w:p w14:paraId="1D614769" w14:textId="3A1F477C" w:rsidR="004973EE" w:rsidRPr="00994E96" w:rsidRDefault="004973EE" w:rsidP="004973EE">
            <w:pPr>
              <w:pStyle w:val="MeasurementCriteria"/>
            </w:pPr>
            <w:r w:rsidRPr="0057455F">
              <w:t>Apply turning programming codes (e.g., G</w:t>
            </w:r>
            <w:r w:rsidR="00312C7B">
              <w:t>-</w:t>
            </w:r>
            <w:r w:rsidRPr="0057455F">
              <w:t xml:space="preserve"> and M</w:t>
            </w:r>
            <w:r w:rsidR="00312C7B">
              <w:t>-</w:t>
            </w:r>
            <w:r w:rsidRPr="0057455F">
              <w:t>code programming, cutter compensation, calculating feeds and speeds)</w:t>
            </w:r>
          </w:p>
        </w:tc>
      </w:tr>
      <w:tr w:rsidR="004973EE" w:rsidRPr="006B18F4" w14:paraId="1F43598E" w14:textId="77777777" w:rsidTr="003131F2">
        <w:trPr>
          <w:trHeight w:val="288"/>
          <w:jc w:val="center"/>
        </w:trPr>
        <w:tc>
          <w:tcPr>
            <w:tcW w:w="609" w:type="dxa"/>
          </w:tcPr>
          <w:p w14:paraId="0A90627D" w14:textId="77777777" w:rsidR="004973EE" w:rsidRPr="00994E96" w:rsidRDefault="004973EE" w:rsidP="004973EE">
            <w:pPr>
              <w:pStyle w:val="MeasurementCriterion"/>
            </w:pPr>
            <w:r w:rsidRPr="00994E96">
              <w:t>11.4</w:t>
            </w:r>
          </w:p>
        </w:tc>
        <w:tc>
          <w:tcPr>
            <w:tcW w:w="10230" w:type="dxa"/>
          </w:tcPr>
          <w:p w14:paraId="601EF900" w14:textId="0AE15C8B" w:rsidR="004973EE" w:rsidRPr="00994E96" w:rsidRDefault="004973EE" w:rsidP="004973EE">
            <w:pPr>
              <w:pStyle w:val="MeasurementCriteria"/>
            </w:pPr>
            <w:r w:rsidRPr="0057455F">
              <w:t>Apply CNC‐specific turning operations and canned cycles (e.g., roughing/finishing turning cycles, drilling</w:t>
            </w:r>
            <w:r w:rsidR="00970540">
              <w:t>,</w:t>
            </w:r>
            <w:r w:rsidRPr="0057455F">
              <w:t xml:space="preserve"> and tapping cycles)</w:t>
            </w:r>
          </w:p>
        </w:tc>
      </w:tr>
      <w:tr w:rsidR="004973EE" w:rsidRPr="006B18F4" w14:paraId="4D2B1594" w14:textId="77777777" w:rsidTr="003131F2">
        <w:trPr>
          <w:trHeight w:val="288"/>
          <w:jc w:val="center"/>
        </w:trPr>
        <w:tc>
          <w:tcPr>
            <w:tcW w:w="609" w:type="dxa"/>
          </w:tcPr>
          <w:p w14:paraId="6CB4C281" w14:textId="6613BCA4" w:rsidR="004973EE" w:rsidRPr="00994E96" w:rsidRDefault="004973EE" w:rsidP="004973EE">
            <w:pPr>
              <w:pStyle w:val="MeasurementCriterion"/>
            </w:pPr>
            <w:r w:rsidRPr="00994E96">
              <w:t>11.5</w:t>
            </w:r>
          </w:p>
        </w:tc>
        <w:tc>
          <w:tcPr>
            <w:tcW w:w="10230" w:type="dxa"/>
          </w:tcPr>
          <w:p w14:paraId="6D96CC5E" w14:textId="7C0550AD" w:rsidR="004973EE" w:rsidRPr="00994E96" w:rsidRDefault="004973EE" w:rsidP="004973EE">
            <w:pPr>
              <w:pStyle w:val="MeasurementCriteria"/>
            </w:pPr>
            <w:r w:rsidRPr="0057455F">
              <w:t xml:space="preserve">Perform basic set‐up procedures (e.g., workholding, offsets, proper use of toolholders, </w:t>
            </w:r>
            <w:r w:rsidR="00970540">
              <w:t xml:space="preserve">and </w:t>
            </w:r>
            <w:r w:rsidRPr="0057455F">
              <w:t>indicating drills and reamers)</w:t>
            </w:r>
          </w:p>
        </w:tc>
      </w:tr>
      <w:tr w:rsidR="004973EE" w:rsidRPr="006B18F4" w14:paraId="07BC25A0" w14:textId="77777777" w:rsidTr="003131F2">
        <w:trPr>
          <w:trHeight w:val="288"/>
          <w:jc w:val="center"/>
        </w:trPr>
        <w:tc>
          <w:tcPr>
            <w:tcW w:w="609" w:type="dxa"/>
          </w:tcPr>
          <w:p w14:paraId="4B57A363" w14:textId="0B1A10C2" w:rsidR="004973EE" w:rsidRPr="00994E96" w:rsidRDefault="004973EE" w:rsidP="004973EE">
            <w:pPr>
              <w:pStyle w:val="MeasurementCriterion"/>
            </w:pPr>
            <w:r w:rsidRPr="00994E96">
              <w:t>11.6</w:t>
            </w:r>
          </w:p>
        </w:tc>
        <w:tc>
          <w:tcPr>
            <w:tcW w:w="10230" w:type="dxa"/>
          </w:tcPr>
          <w:p w14:paraId="7C23E2AE" w14:textId="517FDB46" w:rsidR="004973EE" w:rsidRPr="00994E96" w:rsidRDefault="004973EE" w:rsidP="004973EE">
            <w:pPr>
              <w:pStyle w:val="MeasurementCriteria"/>
            </w:pPr>
            <w:r w:rsidRPr="0057455F">
              <w:t xml:space="preserve">Demonstrate program prove‐out procedures (e.g., single block, rapid points, shadow paths, graphics, position screen, </w:t>
            </w:r>
            <w:r w:rsidR="00451307">
              <w:t xml:space="preserve">and </w:t>
            </w:r>
            <w:r w:rsidRPr="0057455F">
              <w:t>selecting and loading programs)</w:t>
            </w:r>
          </w:p>
        </w:tc>
      </w:tr>
      <w:tr w:rsidR="004973EE" w:rsidRPr="006B18F4" w14:paraId="1D10612F" w14:textId="77777777" w:rsidTr="003131F2">
        <w:trPr>
          <w:trHeight w:val="288"/>
          <w:jc w:val="center"/>
        </w:trPr>
        <w:tc>
          <w:tcPr>
            <w:tcW w:w="609" w:type="dxa"/>
          </w:tcPr>
          <w:p w14:paraId="7DF8C378" w14:textId="10E28E96" w:rsidR="004973EE" w:rsidRPr="00994E96" w:rsidRDefault="004973EE" w:rsidP="004973EE">
            <w:pPr>
              <w:pStyle w:val="MeasurementCriterion"/>
            </w:pPr>
            <w:r w:rsidRPr="00994E96">
              <w:t>11.7</w:t>
            </w:r>
          </w:p>
        </w:tc>
        <w:tc>
          <w:tcPr>
            <w:tcW w:w="10230" w:type="dxa"/>
          </w:tcPr>
          <w:p w14:paraId="4B6FDA23" w14:textId="23A50E5B" w:rsidR="004973EE" w:rsidRPr="00994E96" w:rsidRDefault="004973EE" w:rsidP="004973EE">
            <w:pPr>
              <w:pStyle w:val="MeasurementCriteria"/>
            </w:pPr>
            <w:r w:rsidRPr="0057455F">
              <w:t xml:space="preserve">Perform maintenance program (e.g., maintain machine maintenance log sheets, inspection points, </w:t>
            </w:r>
            <w:r w:rsidR="00451307">
              <w:t xml:space="preserve">and </w:t>
            </w:r>
            <w:r w:rsidRPr="0057455F">
              <w:t>cutting fluids)</w:t>
            </w:r>
          </w:p>
        </w:tc>
      </w:tr>
      <w:tr w:rsidR="001B3056" w:rsidRPr="00EA4B81" w14:paraId="6EEB8ACB" w14:textId="77777777" w:rsidTr="003131F2">
        <w:trPr>
          <w:trHeight w:val="288"/>
          <w:jc w:val="center"/>
        </w:trPr>
        <w:tc>
          <w:tcPr>
            <w:tcW w:w="10839" w:type="dxa"/>
            <w:gridSpan w:val="2"/>
          </w:tcPr>
          <w:p w14:paraId="31A0550C" w14:textId="240D529D" w:rsidR="001B3056" w:rsidRPr="00EA4B81" w:rsidRDefault="004C1DEE" w:rsidP="00437829">
            <w:pPr>
              <w:pStyle w:val="STANDARD"/>
            </w:pPr>
            <w:r w:rsidRPr="004C1DEE">
              <w:t>STANDARD 12.0 PERFORM BASIC CNC MILLING OPERATIONS</w:t>
            </w:r>
          </w:p>
        </w:tc>
      </w:tr>
      <w:tr w:rsidR="004C1DEE" w:rsidRPr="006B18F4" w14:paraId="73C48111" w14:textId="77777777" w:rsidTr="003131F2">
        <w:trPr>
          <w:trHeight w:val="288"/>
          <w:jc w:val="center"/>
        </w:trPr>
        <w:tc>
          <w:tcPr>
            <w:tcW w:w="609" w:type="dxa"/>
          </w:tcPr>
          <w:p w14:paraId="5D387AFD" w14:textId="77777777" w:rsidR="004C1DEE" w:rsidRPr="00994E96" w:rsidRDefault="004C1DEE" w:rsidP="004C1DEE">
            <w:pPr>
              <w:pStyle w:val="MeasurementCriterion"/>
            </w:pPr>
            <w:r w:rsidRPr="00994E96">
              <w:t>12.1</w:t>
            </w:r>
          </w:p>
        </w:tc>
        <w:tc>
          <w:tcPr>
            <w:tcW w:w="10230" w:type="dxa"/>
          </w:tcPr>
          <w:p w14:paraId="5AD335D1" w14:textId="3CF00CDE" w:rsidR="004C1DEE" w:rsidRPr="00994E96" w:rsidRDefault="004C1DEE" w:rsidP="004C1DEE">
            <w:pPr>
              <w:pStyle w:val="MeasurementCriteria"/>
            </w:pPr>
            <w:r w:rsidRPr="00A9366C">
              <w:t>Identify parts of CNC milling machines (i.e., spindle, ATC, table, way covers, chip conveyer, controller, machine guards, etc.)</w:t>
            </w:r>
          </w:p>
        </w:tc>
      </w:tr>
      <w:tr w:rsidR="004C1DEE" w:rsidRPr="006B18F4" w14:paraId="6154423F" w14:textId="77777777" w:rsidTr="003131F2">
        <w:trPr>
          <w:trHeight w:val="288"/>
          <w:jc w:val="center"/>
        </w:trPr>
        <w:tc>
          <w:tcPr>
            <w:tcW w:w="609" w:type="dxa"/>
          </w:tcPr>
          <w:p w14:paraId="549869D4" w14:textId="77777777" w:rsidR="004C1DEE" w:rsidRPr="00994E96" w:rsidRDefault="004C1DEE" w:rsidP="004C1DEE">
            <w:pPr>
              <w:pStyle w:val="MeasurementCriterion"/>
            </w:pPr>
            <w:r w:rsidRPr="00994E96">
              <w:t>12.2</w:t>
            </w:r>
          </w:p>
        </w:tc>
        <w:tc>
          <w:tcPr>
            <w:tcW w:w="10230" w:type="dxa"/>
          </w:tcPr>
          <w:p w14:paraId="7620BF35" w14:textId="1AD7B84B" w:rsidR="004C1DEE" w:rsidRPr="00994E96" w:rsidRDefault="004C1DEE" w:rsidP="004C1DEE">
            <w:pPr>
              <w:pStyle w:val="MeasurementCriteria"/>
            </w:pPr>
            <w:r w:rsidRPr="00A9366C">
              <w:t>Describe the X‐, Y‐, and Z‐axis used for milling (i.e., 4/5</w:t>
            </w:r>
            <w:r w:rsidR="00312C7B">
              <w:t>-</w:t>
            </w:r>
            <w:r w:rsidRPr="00A9366C">
              <w:t>axis, A</w:t>
            </w:r>
            <w:r w:rsidR="00312C7B">
              <w:t>-</w:t>
            </w:r>
            <w:r w:rsidRPr="00A9366C">
              <w:t>axis, B</w:t>
            </w:r>
            <w:r w:rsidR="00312C7B">
              <w:t>-</w:t>
            </w:r>
            <w:r w:rsidRPr="00A9366C">
              <w:t>axis, C</w:t>
            </w:r>
            <w:r w:rsidR="00312C7B">
              <w:t>-</w:t>
            </w:r>
            <w:r w:rsidRPr="00A9366C">
              <w:t>axis, etc.)</w:t>
            </w:r>
          </w:p>
        </w:tc>
      </w:tr>
      <w:tr w:rsidR="004C1DEE" w:rsidRPr="006B18F4" w14:paraId="15CD28C4" w14:textId="77777777" w:rsidTr="003131F2">
        <w:trPr>
          <w:trHeight w:val="288"/>
          <w:jc w:val="center"/>
        </w:trPr>
        <w:tc>
          <w:tcPr>
            <w:tcW w:w="609" w:type="dxa"/>
          </w:tcPr>
          <w:p w14:paraId="787E5D99" w14:textId="77777777" w:rsidR="004C1DEE" w:rsidRPr="00994E96" w:rsidRDefault="004C1DEE" w:rsidP="004C1DEE">
            <w:pPr>
              <w:pStyle w:val="MeasurementCriterion"/>
            </w:pPr>
            <w:r w:rsidRPr="00994E96">
              <w:t>12.3</w:t>
            </w:r>
          </w:p>
        </w:tc>
        <w:tc>
          <w:tcPr>
            <w:tcW w:w="10230" w:type="dxa"/>
          </w:tcPr>
          <w:p w14:paraId="22D9BA4F" w14:textId="5DAE8D84" w:rsidR="004C1DEE" w:rsidRPr="00994E96" w:rsidRDefault="004C1DEE" w:rsidP="004C1DEE">
            <w:pPr>
              <w:pStyle w:val="MeasurementCriteria"/>
            </w:pPr>
            <w:r w:rsidRPr="00A9366C">
              <w:t>Apply milling programming codes (e.g., G</w:t>
            </w:r>
            <w:r w:rsidR="00312C7B">
              <w:t>-</w:t>
            </w:r>
            <w:r w:rsidRPr="00A9366C">
              <w:t xml:space="preserve"> and M</w:t>
            </w:r>
            <w:r w:rsidR="00312C7B">
              <w:t>-</w:t>
            </w:r>
            <w:r w:rsidRPr="00A9366C">
              <w:t xml:space="preserve">code programming, cutter compensation, </w:t>
            </w:r>
            <w:r w:rsidR="00970540">
              <w:t xml:space="preserve">and </w:t>
            </w:r>
            <w:r w:rsidRPr="00A9366C">
              <w:t>calculating feeds and speeds)</w:t>
            </w:r>
          </w:p>
        </w:tc>
      </w:tr>
      <w:tr w:rsidR="004C1DEE" w:rsidRPr="006B18F4" w14:paraId="66490CD5" w14:textId="77777777" w:rsidTr="003131F2">
        <w:trPr>
          <w:trHeight w:val="288"/>
          <w:jc w:val="center"/>
        </w:trPr>
        <w:tc>
          <w:tcPr>
            <w:tcW w:w="609" w:type="dxa"/>
          </w:tcPr>
          <w:p w14:paraId="02F59D23" w14:textId="12056A7F" w:rsidR="004C1DEE" w:rsidRPr="00994E96" w:rsidRDefault="004C1DEE" w:rsidP="004C1DEE">
            <w:pPr>
              <w:pStyle w:val="MeasurementCriterion"/>
            </w:pPr>
            <w:r w:rsidRPr="00994E96">
              <w:t>12.4</w:t>
            </w:r>
          </w:p>
        </w:tc>
        <w:tc>
          <w:tcPr>
            <w:tcW w:w="10230" w:type="dxa"/>
          </w:tcPr>
          <w:p w14:paraId="239A01F0" w14:textId="13DE4AE3" w:rsidR="004C1DEE" w:rsidRPr="00994E96" w:rsidRDefault="004C1DEE" w:rsidP="004C1DEE">
            <w:pPr>
              <w:pStyle w:val="MeasurementCriteria"/>
            </w:pPr>
            <w:r w:rsidRPr="00A9366C">
              <w:t xml:space="preserve">Apply CNC‐specific milling operations and canned cycles (e.g., drilling, tapping, </w:t>
            </w:r>
            <w:r w:rsidR="00451307">
              <w:t xml:space="preserve">and </w:t>
            </w:r>
            <w:r w:rsidRPr="00A9366C">
              <w:t>boring cycles)</w:t>
            </w:r>
          </w:p>
        </w:tc>
      </w:tr>
      <w:tr w:rsidR="004C1DEE" w:rsidRPr="006B18F4" w14:paraId="06973438" w14:textId="77777777" w:rsidTr="003131F2">
        <w:trPr>
          <w:trHeight w:val="288"/>
          <w:jc w:val="center"/>
        </w:trPr>
        <w:tc>
          <w:tcPr>
            <w:tcW w:w="609" w:type="dxa"/>
          </w:tcPr>
          <w:p w14:paraId="4EB7CC58" w14:textId="3975B433" w:rsidR="004C1DEE" w:rsidRPr="00994E96" w:rsidRDefault="004C1DEE" w:rsidP="004C1DEE">
            <w:pPr>
              <w:pStyle w:val="MeasurementCriterion"/>
            </w:pPr>
            <w:r w:rsidRPr="00994E96">
              <w:t>12.5</w:t>
            </w:r>
          </w:p>
        </w:tc>
        <w:tc>
          <w:tcPr>
            <w:tcW w:w="10230" w:type="dxa"/>
          </w:tcPr>
          <w:p w14:paraId="7C273132" w14:textId="17AD8B0B" w:rsidR="004C1DEE" w:rsidRPr="00994E96" w:rsidRDefault="004C1DEE" w:rsidP="004C1DEE">
            <w:pPr>
              <w:pStyle w:val="MeasurementCriteria"/>
            </w:pPr>
            <w:r w:rsidRPr="00A9366C">
              <w:t xml:space="preserve">Perform basic set‐up procedures (e.g., workholding, offsets, </w:t>
            </w:r>
            <w:r w:rsidR="00451307">
              <w:t xml:space="preserve">and </w:t>
            </w:r>
            <w:r w:rsidRPr="00A9366C">
              <w:t>proper use of toolholders)</w:t>
            </w:r>
          </w:p>
        </w:tc>
      </w:tr>
      <w:tr w:rsidR="004C1DEE" w:rsidRPr="006B18F4" w14:paraId="31098375" w14:textId="77777777" w:rsidTr="003131F2">
        <w:trPr>
          <w:trHeight w:val="288"/>
          <w:jc w:val="center"/>
        </w:trPr>
        <w:tc>
          <w:tcPr>
            <w:tcW w:w="609" w:type="dxa"/>
          </w:tcPr>
          <w:p w14:paraId="11ED29B7" w14:textId="62777A46" w:rsidR="004C1DEE" w:rsidRPr="00994E96" w:rsidRDefault="004C1DEE" w:rsidP="004C1DEE">
            <w:pPr>
              <w:pStyle w:val="MeasurementCriterion"/>
            </w:pPr>
            <w:r w:rsidRPr="00994E96">
              <w:t>12.6</w:t>
            </w:r>
          </w:p>
        </w:tc>
        <w:tc>
          <w:tcPr>
            <w:tcW w:w="10230" w:type="dxa"/>
          </w:tcPr>
          <w:p w14:paraId="52661391" w14:textId="26B5210F" w:rsidR="004C1DEE" w:rsidRPr="00994E96" w:rsidRDefault="004C1DEE" w:rsidP="004C1DEE">
            <w:pPr>
              <w:pStyle w:val="MeasurementCriteria"/>
            </w:pPr>
            <w:r w:rsidRPr="00A9366C">
              <w:t xml:space="preserve">Demonstrate program prove‐out procedures (e.g., single block, rapid points, shadow paths, graphics, position screen, </w:t>
            </w:r>
            <w:r w:rsidR="00451307">
              <w:t xml:space="preserve">and </w:t>
            </w:r>
            <w:r w:rsidRPr="00A9366C">
              <w:t>selecting and loading programs)</w:t>
            </w:r>
          </w:p>
        </w:tc>
      </w:tr>
      <w:tr w:rsidR="004C1DEE" w:rsidRPr="006B18F4" w14:paraId="2BE7F24B" w14:textId="77777777" w:rsidTr="003131F2">
        <w:trPr>
          <w:trHeight w:val="288"/>
          <w:jc w:val="center"/>
        </w:trPr>
        <w:tc>
          <w:tcPr>
            <w:tcW w:w="609" w:type="dxa"/>
          </w:tcPr>
          <w:p w14:paraId="0F40FAAD" w14:textId="445F361D" w:rsidR="004C1DEE" w:rsidRPr="00994E96" w:rsidRDefault="004C1DEE" w:rsidP="004C1DEE">
            <w:pPr>
              <w:pStyle w:val="MeasurementCriterion"/>
            </w:pPr>
            <w:r w:rsidRPr="00994E96">
              <w:t>12.7</w:t>
            </w:r>
          </w:p>
        </w:tc>
        <w:tc>
          <w:tcPr>
            <w:tcW w:w="10230" w:type="dxa"/>
          </w:tcPr>
          <w:p w14:paraId="4ADD6E94" w14:textId="32DDEB0D" w:rsidR="004C1DEE" w:rsidRPr="00994E96" w:rsidRDefault="004C1DEE" w:rsidP="004C1DEE">
            <w:pPr>
              <w:pStyle w:val="MeasurementCriteria"/>
            </w:pPr>
            <w:r w:rsidRPr="00A9366C">
              <w:t xml:space="preserve">Perform maintenance program (e.g., maintain machine maintenance log sheets, inspection points, </w:t>
            </w:r>
            <w:r w:rsidR="007026E5">
              <w:t xml:space="preserve">and </w:t>
            </w:r>
            <w:r w:rsidRPr="00A9366C">
              <w:t>cutting fluids)</w:t>
            </w:r>
          </w:p>
        </w:tc>
      </w:tr>
      <w:tr w:rsidR="001B3056" w:rsidRPr="00EA4B81" w14:paraId="005D929F" w14:textId="77777777" w:rsidTr="003131F2">
        <w:trPr>
          <w:trHeight w:val="288"/>
          <w:jc w:val="center"/>
        </w:trPr>
        <w:tc>
          <w:tcPr>
            <w:tcW w:w="10839" w:type="dxa"/>
            <w:gridSpan w:val="2"/>
          </w:tcPr>
          <w:p w14:paraId="267562D7" w14:textId="440987C6" w:rsidR="001B3056" w:rsidRPr="00EA4B81" w:rsidRDefault="003E705E" w:rsidP="00437829">
            <w:pPr>
              <w:pStyle w:val="STANDARD"/>
            </w:pPr>
            <w:r w:rsidRPr="003E705E">
              <w:t>STANDARD 13.0 DESCRIBE ADVANTAGES OF USING COMPUTER AIDED</w:t>
            </w:r>
            <w:r w:rsidRPr="003E705E">
              <w:rPr>
                <w:rFonts w:ascii="Cambria Math" w:hAnsi="Cambria Math" w:cs="Cambria Math"/>
              </w:rPr>
              <w:t>‐</w:t>
            </w:r>
            <w:r w:rsidRPr="003E705E">
              <w:t>DESIGN (CAD) AND COMPUTER</w:t>
            </w:r>
            <w:r w:rsidRPr="003E705E">
              <w:rPr>
                <w:rFonts w:ascii="Cambria Math" w:hAnsi="Cambria Math" w:cs="Cambria Math"/>
              </w:rPr>
              <w:t>‐</w:t>
            </w:r>
            <w:r w:rsidRPr="003E705E">
              <w:t>AIDED MANUFACTURING (CAM) SOFTWARE</w:t>
            </w:r>
          </w:p>
        </w:tc>
      </w:tr>
      <w:tr w:rsidR="003E705E" w:rsidRPr="006B18F4" w14:paraId="3C0AD12E" w14:textId="77777777" w:rsidTr="003131F2">
        <w:trPr>
          <w:trHeight w:val="288"/>
          <w:jc w:val="center"/>
        </w:trPr>
        <w:tc>
          <w:tcPr>
            <w:tcW w:w="609" w:type="dxa"/>
          </w:tcPr>
          <w:p w14:paraId="20CEA04D" w14:textId="77777777" w:rsidR="003E705E" w:rsidRPr="00994E96" w:rsidRDefault="003E705E" w:rsidP="003E705E">
            <w:pPr>
              <w:pStyle w:val="MeasurementCriterion"/>
            </w:pPr>
            <w:r w:rsidRPr="00994E96">
              <w:t>13.1</w:t>
            </w:r>
          </w:p>
        </w:tc>
        <w:tc>
          <w:tcPr>
            <w:tcW w:w="10230" w:type="dxa"/>
          </w:tcPr>
          <w:p w14:paraId="31E868D7" w14:textId="2EE8C0A6" w:rsidR="003E705E" w:rsidRPr="00994E96" w:rsidRDefault="003E705E" w:rsidP="003E705E">
            <w:pPr>
              <w:pStyle w:val="MeasurementCriteria"/>
            </w:pPr>
            <w:r w:rsidRPr="00451F43">
              <w:t>Describe basic applications of CAD and CAM</w:t>
            </w:r>
          </w:p>
        </w:tc>
      </w:tr>
      <w:tr w:rsidR="003E705E" w:rsidRPr="006B18F4" w14:paraId="753DE59A" w14:textId="77777777" w:rsidTr="003131F2">
        <w:trPr>
          <w:trHeight w:val="288"/>
          <w:jc w:val="center"/>
        </w:trPr>
        <w:tc>
          <w:tcPr>
            <w:tcW w:w="609" w:type="dxa"/>
          </w:tcPr>
          <w:p w14:paraId="060799B9" w14:textId="77777777" w:rsidR="003E705E" w:rsidRPr="00994E96" w:rsidRDefault="003E705E" w:rsidP="003E705E">
            <w:pPr>
              <w:pStyle w:val="MeasurementCriterion"/>
            </w:pPr>
            <w:r w:rsidRPr="00994E96">
              <w:t>13.2</w:t>
            </w:r>
          </w:p>
        </w:tc>
        <w:tc>
          <w:tcPr>
            <w:tcW w:w="10230" w:type="dxa"/>
          </w:tcPr>
          <w:p w14:paraId="6CA0F0AC" w14:textId="1DCA1823" w:rsidR="003E705E" w:rsidRPr="00994E96" w:rsidRDefault="003E705E" w:rsidP="003E705E">
            <w:pPr>
              <w:pStyle w:val="MeasurementCriteria"/>
            </w:pPr>
            <w:r w:rsidRPr="00451F43">
              <w:t xml:space="preserve">Explain the use of drawings (e.g., wireframe, solid model, </w:t>
            </w:r>
            <w:r w:rsidR="007026E5">
              <w:t xml:space="preserve">and </w:t>
            </w:r>
            <w:r w:rsidRPr="00451F43">
              <w:t>surface)</w:t>
            </w:r>
          </w:p>
        </w:tc>
      </w:tr>
      <w:tr w:rsidR="003E705E" w:rsidRPr="006B18F4" w14:paraId="1A7E6892" w14:textId="77777777" w:rsidTr="003131F2">
        <w:trPr>
          <w:trHeight w:val="288"/>
          <w:jc w:val="center"/>
        </w:trPr>
        <w:tc>
          <w:tcPr>
            <w:tcW w:w="609" w:type="dxa"/>
          </w:tcPr>
          <w:p w14:paraId="629E2D2B" w14:textId="77777777" w:rsidR="003E705E" w:rsidRPr="00994E96" w:rsidRDefault="003E705E" w:rsidP="003E705E">
            <w:pPr>
              <w:pStyle w:val="MeasurementCriterion"/>
            </w:pPr>
            <w:r w:rsidRPr="00994E96">
              <w:t>13.3</w:t>
            </w:r>
          </w:p>
        </w:tc>
        <w:tc>
          <w:tcPr>
            <w:tcW w:w="10230" w:type="dxa"/>
          </w:tcPr>
          <w:p w14:paraId="6937BDEF" w14:textId="7783816B" w:rsidR="003E705E" w:rsidRPr="00994E96" w:rsidRDefault="003E705E" w:rsidP="003E705E">
            <w:pPr>
              <w:pStyle w:val="MeasurementCriteria"/>
            </w:pPr>
            <w:r w:rsidRPr="00451F43">
              <w:t>Describe the process of toolpath creation and toolpath types</w:t>
            </w:r>
          </w:p>
        </w:tc>
      </w:tr>
      <w:tr w:rsidR="003E705E" w:rsidRPr="006B18F4" w14:paraId="114B167F" w14:textId="77777777" w:rsidTr="003131F2">
        <w:trPr>
          <w:trHeight w:val="288"/>
          <w:jc w:val="center"/>
        </w:trPr>
        <w:tc>
          <w:tcPr>
            <w:tcW w:w="609" w:type="dxa"/>
          </w:tcPr>
          <w:p w14:paraId="7E7E6E58" w14:textId="77777777" w:rsidR="003E705E" w:rsidRPr="00994E96" w:rsidRDefault="003E705E" w:rsidP="003E705E">
            <w:pPr>
              <w:pStyle w:val="MeasurementCriterion"/>
            </w:pPr>
            <w:r w:rsidRPr="00994E96">
              <w:t>13.4</w:t>
            </w:r>
          </w:p>
        </w:tc>
        <w:tc>
          <w:tcPr>
            <w:tcW w:w="10230" w:type="dxa"/>
          </w:tcPr>
          <w:p w14:paraId="535C26D8" w14:textId="0B08DD76" w:rsidR="003E705E" w:rsidRPr="00994E96" w:rsidRDefault="003E705E" w:rsidP="003E705E">
            <w:pPr>
              <w:pStyle w:val="MeasurementCriteria"/>
            </w:pPr>
            <w:r w:rsidRPr="00451F43">
              <w:t>Explain basic principles of post‐processing</w:t>
            </w:r>
          </w:p>
        </w:tc>
      </w:tr>
      <w:tr w:rsidR="001B3056" w:rsidRPr="00DA5DC3" w14:paraId="1459D359" w14:textId="77777777" w:rsidTr="003131F2">
        <w:trPr>
          <w:trHeight w:val="288"/>
          <w:jc w:val="center"/>
        </w:trPr>
        <w:tc>
          <w:tcPr>
            <w:tcW w:w="10839" w:type="dxa"/>
            <w:gridSpan w:val="2"/>
          </w:tcPr>
          <w:p w14:paraId="135DE654" w14:textId="2CBBDEF6" w:rsidR="001B3056" w:rsidRPr="00DA5DC3" w:rsidRDefault="003A16FB" w:rsidP="00437829">
            <w:pPr>
              <w:pStyle w:val="STANDARD"/>
            </w:pPr>
            <w:r w:rsidRPr="003A16FB">
              <w:t>STANDARD 14.0 PERFORM BASIC USE OF COMPUTER AIDED</w:t>
            </w:r>
            <w:r w:rsidRPr="003A16FB">
              <w:rPr>
                <w:rFonts w:ascii="Cambria Math" w:hAnsi="Cambria Math" w:cs="Cambria Math"/>
              </w:rPr>
              <w:t>‐</w:t>
            </w:r>
            <w:r w:rsidRPr="003A16FB">
              <w:t>DESIGN (CAD) AND COMPUTER</w:t>
            </w:r>
            <w:r w:rsidRPr="003A16FB">
              <w:rPr>
                <w:rFonts w:ascii="Cambria Math" w:hAnsi="Cambria Math" w:cs="Cambria Math"/>
              </w:rPr>
              <w:t>‐</w:t>
            </w:r>
            <w:r w:rsidRPr="003A16FB">
              <w:t>AIDED MANUFACTURING (CAM) SOFTWARE</w:t>
            </w:r>
          </w:p>
        </w:tc>
      </w:tr>
      <w:tr w:rsidR="003A16FB" w:rsidRPr="006B18F4" w14:paraId="0E8B76FE" w14:textId="77777777" w:rsidTr="003131F2">
        <w:trPr>
          <w:trHeight w:val="288"/>
          <w:jc w:val="center"/>
        </w:trPr>
        <w:tc>
          <w:tcPr>
            <w:tcW w:w="609" w:type="dxa"/>
          </w:tcPr>
          <w:p w14:paraId="550DC4F6" w14:textId="77777777" w:rsidR="003A16FB" w:rsidRPr="00994E96" w:rsidRDefault="003A16FB" w:rsidP="003A16FB">
            <w:pPr>
              <w:pStyle w:val="MeasurementCriterion"/>
            </w:pPr>
            <w:r w:rsidRPr="00994E96">
              <w:t>14.1</w:t>
            </w:r>
          </w:p>
        </w:tc>
        <w:tc>
          <w:tcPr>
            <w:tcW w:w="10230" w:type="dxa"/>
          </w:tcPr>
          <w:p w14:paraId="0C4A0416" w14:textId="5B9F0D1E" w:rsidR="003A16FB" w:rsidRPr="00994E96" w:rsidRDefault="003A16FB" w:rsidP="003A16FB">
            <w:pPr>
              <w:pStyle w:val="MeasurementCriteria"/>
            </w:pPr>
            <w:r w:rsidRPr="006C5393">
              <w:t xml:space="preserve">Perform basic applications of CAD and CAM (e.g., use of sketch tools, planes, coordinate systems, wireframe and solid creation, </w:t>
            </w:r>
            <w:r w:rsidR="007026E5">
              <w:t xml:space="preserve">and </w:t>
            </w:r>
            <w:r w:rsidRPr="006C5393">
              <w:t>different file extensions)</w:t>
            </w:r>
          </w:p>
        </w:tc>
      </w:tr>
      <w:tr w:rsidR="003A16FB" w:rsidRPr="006B18F4" w14:paraId="7806F679" w14:textId="77777777" w:rsidTr="003131F2">
        <w:trPr>
          <w:trHeight w:val="288"/>
          <w:jc w:val="center"/>
        </w:trPr>
        <w:tc>
          <w:tcPr>
            <w:tcW w:w="609" w:type="dxa"/>
          </w:tcPr>
          <w:p w14:paraId="1760AE31" w14:textId="77777777" w:rsidR="003A16FB" w:rsidRPr="00994E96" w:rsidRDefault="003A16FB" w:rsidP="003A16FB">
            <w:pPr>
              <w:pStyle w:val="MeasurementCriterion"/>
            </w:pPr>
            <w:r w:rsidRPr="00994E96">
              <w:t>14.2</w:t>
            </w:r>
          </w:p>
        </w:tc>
        <w:tc>
          <w:tcPr>
            <w:tcW w:w="10230" w:type="dxa"/>
          </w:tcPr>
          <w:p w14:paraId="73073EF3" w14:textId="0A9FD33E" w:rsidR="003A16FB" w:rsidRPr="00994E96" w:rsidRDefault="003A16FB" w:rsidP="003A16FB">
            <w:pPr>
              <w:pStyle w:val="MeasurementCriteria"/>
            </w:pPr>
            <w:r w:rsidRPr="006C5393">
              <w:t>Use drawing tools to create wireframe, solid models, and surfaces</w:t>
            </w:r>
          </w:p>
        </w:tc>
      </w:tr>
      <w:tr w:rsidR="003A16FB" w:rsidRPr="006B18F4" w14:paraId="09B35FFD" w14:textId="77777777" w:rsidTr="003131F2">
        <w:trPr>
          <w:trHeight w:val="288"/>
          <w:jc w:val="center"/>
        </w:trPr>
        <w:tc>
          <w:tcPr>
            <w:tcW w:w="609" w:type="dxa"/>
          </w:tcPr>
          <w:p w14:paraId="3E2A6616" w14:textId="77777777" w:rsidR="003A16FB" w:rsidRPr="00994E96" w:rsidRDefault="003A16FB" w:rsidP="003A16FB">
            <w:pPr>
              <w:pStyle w:val="MeasurementCriterion"/>
            </w:pPr>
            <w:r w:rsidRPr="00994E96">
              <w:t>14.3</w:t>
            </w:r>
          </w:p>
        </w:tc>
        <w:tc>
          <w:tcPr>
            <w:tcW w:w="10230" w:type="dxa"/>
          </w:tcPr>
          <w:p w14:paraId="7B9B23A5" w14:textId="3077B064" w:rsidR="003A16FB" w:rsidRPr="00994E96" w:rsidRDefault="003A16FB" w:rsidP="003A16FB">
            <w:pPr>
              <w:pStyle w:val="MeasurementCriteria"/>
            </w:pPr>
            <w:r w:rsidRPr="006C5393">
              <w:t>Apply toolpaths to solid model or wireframe; verify/backplot toolpaths through simulation</w:t>
            </w:r>
          </w:p>
        </w:tc>
      </w:tr>
      <w:tr w:rsidR="003A16FB" w:rsidRPr="006B18F4" w14:paraId="1DDB6EAC" w14:textId="77777777" w:rsidTr="003131F2">
        <w:trPr>
          <w:trHeight w:val="288"/>
          <w:jc w:val="center"/>
        </w:trPr>
        <w:tc>
          <w:tcPr>
            <w:tcW w:w="609" w:type="dxa"/>
          </w:tcPr>
          <w:p w14:paraId="417627E1" w14:textId="77777777" w:rsidR="003A16FB" w:rsidRPr="00994E96" w:rsidRDefault="003A16FB" w:rsidP="003A16FB">
            <w:pPr>
              <w:pStyle w:val="MeasurementCriterion"/>
            </w:pPr>
            <w:r w:rsidRPr="00994E96">
              <w:t>14.4</w:t>
            </w:r>
          </w:p>
        </w:tc>
        <w:tc>
          <w:tcPr>
            <w:tcW w:w="10230" w:type="dxa"/>
          </w:tcPr>
          <w:p w14:paraId="6CE4BAB4" w14:textId="7AB6AF03" w:rsidR="003A16FB" w:rsidRPr="00994E96" w:rsidRDefault="003A16FB" w:rsidP="003A16FB">
            <w:pPr>
              <w:pStyle w:val="MeasurementCriteria"/>
            </w:pPr>
            <w:r w:rsidRPr="006C5393">
              <w:t>Use post processor to generate and evaluate G-code</w:t>
            </w:r>
          </w:p>
        </w:tc>
      </w:tr>
      <w:tr w:rsidR="003A16FB" w:rsidRPr="006B18F4" w14:paraId="14033132" w14:textId="77777777" w:rsidTr="003131F2">
        <w:trPr>
          <w:trHeight w:val="288"/>
          <w:jc w:val="center"/>
        </w:trPr>
        <w:tc>
          <w:tcPr>
            <w:tcW w:w="609" w:type="dxa"/>
          </w:tcPr>
          <w:p w14:paraId="063189E4" w14:textId="77777777" w:rsidR="003A16FB" w:rsidRPr="00994E96" w:rsidRDefault="003A16FB" w:rsidP="003A16FB">
            <w:pPr>
              <w:pStyle w:val="MeasurementCriterion"/>
            </w:pPr>
            <w:r w:rsidRPr="00994E96">
              <w:t>14.5</w:t>
            </w:r>
          </w:p>
        </w:tc>
        <w:tc>
          <w:tcPr>
            <w:tcW w:w="10230" w:type="dxa"/>
          </w:tcPr>
          <w:p w14:paraId="3583954B" w14:textId="4D64F941" w:rsidR="003A16FB" w:rsidRPr="00994E96" w:rsidRDefault="003A16FB" w:rsidP="003A16FB">
            <w:pPr>
              <w:pStyle w:val="MeasurementCriteria"/>
            </w:pPr>
            <w:r w:rsidRPr="006C5393">
              <w:t>Generate tool lists, setup sheets, and file saving through CAM software</w:t>
            </w:r>
          </w:p>
        </w:tc>
      </w:tr>
      <w:tr w:rsidR="001B3056" w:rsidRPr="00F57D26" w14:paraId="4E5155FA" w14:textId="77777777" w:rsidTr="003131F2">
        <w:trPr>
          <w:trHeight w:val="288"/>
          <w:jc w:val="center"/>
        </w:trPr>
        <w:tc>
          <w:tcPr>
            <w:tcW w:w="10839" w:type="dxa"/>
            <w:gridSpan w:val="2"/>
          </w:tcPr>
          <w:p w14:paraId="0036B884" w14:textId="7E7541FB" w:rsidR="001B3056" w:rsidRPr="00F57D26" w:rsidRDefault="003A16FB" w:rsidP="00437829">
            <w:pPr>
              <w:pStyle w:val="STANDARD"/>
            </w:pPr>
            <w:r w:rsidRPr="003A16FB">
              <w:t>STANDARD 15.0 PERFORM ADDITIVE MANUFACTURING WITH CAD</w:t>
            </w:r>
          </w:p>
        </w:tc>
      </w:tr>
      <w:tr w:rsidR="00A45C89" w:rsidRPr="006B18F4" w14:paraId="44E65AD0" w14:textId="77777777" w:rsidTr="003131F2">
        <w:trPr>
          <w:trHeight w:val="288"/>
          <w:jc w:val="center"/>
        </w:trPr>
        <w:tc>
          <w:tcPr>
            <w:tcW w:w="609" w:type="dxa"/>
          </w:tcPr>
          <w:p w14:paraId="215C303D" w14:textId="77777777" w:rsidR="00A45C89" w:rsidRPr="00994E96" w:rsidRDefault="00A45C89" w:rsidP="00A45C89">
            <w:pPr>
              <w:pStyle w:val="MeasurementCriterion"/>
            </w:pPr>
            <w:r w:rsidRPr="00994E96">
              <w:t>15.1</w:t>
            </w:r>
          </w:p>
        </w:tc>
        <w:tc>
          <w:tcPr>
            <w:tcW w:w="10230" w:type="dxa"/>
          </w:tcPr>
          <w:p w14:paraId="68B362E8" w14:textId="07355AB7" w:rsidR="00A45C89" w:rsidRPr="00994E96" w:rsidRDefault="00A45C89" w:rsidP="00A45C89">
            <w:pPr>
              <w:pStyle w:val="MeasurementCriteria"/>
            </w:pPr>
            <w:r w:rsidRPr="00CA1B18">
              <w:t>Explain principles of 3D printers, materials, and applications, legal aspects, health and safety, and impact</w:t>
            </w:r>
          </w:p>
        </w:tc>
      </w:tr>
      <w:tr w:rsidR="00A45C89" w:rsidRPr="006B18F4" w14:paraId="37169A16" w14:textId="77777777" w:rsidTr="003131F2">
        <w:trPr>
          <w:trHeight w:val="288"/>
          <w:jc w:val="center"/>
        </w:trPr>
        <w:tc>
          <w:tcPr>
            <w:tcW w:w="609" w:type="dxa"/>
          </w:tcPr>
          <w:p w14:paraId="5436B30E" w14:textId="77777777" w:rsidR="00A45C89" w:rsidRPr="00994E96" w:rsidRDefault="00A45C89" w:rsidP="00A45C89">
            <w:pPr>
              <w:pStyle w:val="MeasurementCriterion"/>
            </w:pPr>
            <w:r w:rsidRPr="00994E96">
              <w:t>15.2</w:t>
            </w:r>
          </w:p>
        </w:tc>
        <w:tc>
          <w:tcPr>
            <w:tcW w:w="10230" w:type="dxa"/>
          </w:tcPr>
          <w:p w14:paraId="51800397" w14:textId="1344F946" w:rsidR="00A45C89" w:rsidRPr="00994E96" w:rsidRDefault="00A45C89" w:rsidP="00A45C89">
            <w:pPr>
              <w:pStyle w:val="MeasurementCriteria"/>
            </w:pPr>
            <w:r w:rsidRPr="00CA1B18">
              <w:t xml:space="preserve">Create, design, and make complex shapes, geometrics, </w:t>
            </w:r>
            <w:r w:rsidR="00312C7B">
              <w:t xml:space="preserve">and </w:t>
            </w:r>
            <w:r w:rsidRPr="00CA1B18">
              <w:t>solid models with CAD</w:t>
            </w:r>
          </w:p>
        </w:tc>
      </w:tr>
      <w:tr w:rsidR="00A45C89" w:rsidRPr="006B18F4" w14:paraId="6A8A3ADC" w14:textId="77777777" w:rsidTr="003131F2">
        <w:trPr>
          <w:trHeight w:val="288"/>
          <w:jc w:val="center"/>
        </w:trPr>
        <w:tc>
          <w:tcPr>
            <w:tcW w:w="609" w:type="dxa"/>
          </w:tcPr>
          <w:p w14:paraId="79221CD9" w14:textId="77777777" w:rsidR="00A45C89" w:rsidRPr="00994E96" w:rsidRDefault="00A45C89" w:rsidP="00A45C89">
            <w:pPr>
              <w:pStyle w:val="MeasurementCriterion"/>
            </w:pPr>
            <w:r w:rsidRPr="00994E96">
              <w:t>15.3</w:t>
            </w:r>
          </w:p>
        </w:tc>
        <w:tc>
          <w:tcPr>
            <w:tcW w:w="10230" w:type="dxa"/>
          </w:tcPr>
          <w:p w14:paraId="2CB9AF63" w14:textId="725CA2FA" w:rsidR="00A45C89" w:rsidRPr="00994E96" w:rsidRDefault="00A45C89" w:rsidP="00A45C89">
            <w:pPr>
              <w:pStyle w:val="MeasurementCriteria"/>
            </w:pPr>
            <w:r w:rsidRPr="00CA1B18">
              <w:t>Save file types (e.g., STL</w:t>
            </w:r>
            <w:r w:rsidR="00312C7B">
              <w:t xml:space="preserve"> and </w:t>
            </w:r>
            <w:r w:rsidRPr="00CA1B18">
              <w:t>WRL)</w:t>
            </w:r>
          </w:p>
        </w:tc>
      </w:tr>
      <w:tr w:rsidR="00A45C89" w:rsidRPr="006B18F4" w14:paraId="49424421" w14:textId="77777777" w:rsidTr="003131F2">
        <w:trPr>
          <w:trHeight w:val="288"/>
          <w:jc w:val="center"/>
        </w:trPr>
        <w:tc>
          <w:tcPr>
            <w:tcW w:w="609" w:type="dxa"/>
          </w:tcPr>
          <w:p w14:paraId="5400F837" w14:textId="77777777" w:rsidR="00A45C89" w:rsidRPr="00994E96" w:rsidRDefault="00A45C89" w:rsidP="00A45C89">
            <w:pPr>
              <w:pStyle w:val="MeasurementCriterion"/>
            </w:pPr>
            <w:r w:rsidRPr="00994E96">
              <w:t>15.4</w:t>
            </w:r>
          </w:p>
        </w:tc>
        <w:tc>
          <w:tcPr>
            <w:tcW w:w="10230" w:type="dxa"/>
          </w:tcPr>
          <w:p w14:paraId="443F3E35" w14:textId="70AED77D" w:rsidR="00A45C89" w:rsidRPr="00994E96" w:rsidRDefault="00A45C89" w:rsidP="00A45C89">
            <w:pPr>
              <w:pStyle w:val="MeasurementCriteria"/>
            </w:pPr>
            <w:r w:rsidRPr="00CA1B18">
              <w:t>Use 3D printing software to define part program characteristics (i.e., raft, infill, part orientation, support material, tolerance, etc.) and generate code</w:t>
            </w:r>
          </w:p>
        </w:tc>
      </w:tr>
      <w:tr w:rsidR="00A45C89" w:rsidRPr="006B18F4" w14:paraId="50095DFD" w14:textId="77777777" w:rsidTr="003131F2">
        <w:trPr>
          <w:trHeight w:val="288"/>
          <w:jc w:val="center"/>
        </w:trPr>
        <w:tc>
          <w:tcPr>
            <w:tcW w:w="609" w:type="dxa"/>
          </w:tcPr>
          <w:p w14:paraId="0E3C8DC4" w14:textId="77777777" w:rsidR="00A45C89" w:rsidRPr="00994E96" w:rsidRDefault="00A45C89" w:rsidP="00A45C89">
            <w:pPr>
              <w:pStyle w:val="MeasurementCriterion"/>
            </w:pPr>
            <w:r w:rsidRPr="00994E96">
              <w:t>15.5</w:t>
            </w:r>
          </w:p>
        </w:tc>
        <w:tc>
          <w:tcPr>
            <w:tcW w:w="10230" w:type="dxa"/>
          </w:tcPr>
          <w:p w14:paraId="441761A2" w14:textId="7E8DDA95" w:rsidR="00A45C89" w:rsidRPr="00994E96" w:rsidRDefault="00A45C89" w:rsidP="00A45C89">
            <w:pPr>
              <w:pStyle w:val="MeasurementCriteria"/>
            </w:pPr>
            <w:r w:rsidRPr="00CA1B18">
              <w:t>Set up machinery and print the part</w:t>
            </w:r>
          </w:p>
        </w:tc>
      </w:tr>
      <w:tr w:rsidR="00A45C89" w:rsidRPr="006B18F4" w14:paraId="55B2365F" w14:textId="77777777" w:rsidTr="003131F2">
        <w:trPr>
          <w:trHeight w:val="288"/>
          <w:jc w:val="center"/>
        </w:trPr>
        <w:tc>
          <w:tcPr>
            <w:tcW w:w="609" w:type="dxa"/>
          </w:tcPr>
          <w:p w14:paraId="14C0FFC7" w14:textId="5E1FF5D1" w:rsidR="00A45C89" w:rsidRPr="00994E96" w:rsidRDefault="00A45C89" w:rsidP="00A45C89">
            <w:pPr>
              <w:pStyle w:val="MeasurementCriterion"/>
            </w:pPr>
            <w:r>
              <w:t>15.6</w:t>
            </w:r>
          </w:p>
        </w:tc>
        <w:tc>
          <w:tcPr>
            <w:tcW w:w="10230" w:type="dxa"/>
          </w:tcPr>
          <w:p w14:paraId="4B214072" w14:textId="23076FDB" w:rsidR="00A45C89" w:rsidRPr="00994E96" w:rsidRDefault="00A45C89" w:rsidP="00A45C89">
            <w:pPr>
              <w:pStyle w:val="MeasurementCriteria"/>
            </w:pPr>
            <w:r w:rsidRPr="00CA1B18">
              <w:t>Use post-manufacturing process for finished 3D printed models</w:t>
            </w:r>
          </w:p>
        </w:tc>
      </w:tr>
      <w:bookmarkEnd w:id="0"/>
    </w:tbl>
    <w:p w14:paraId="10D76ECF" w14:textId="351B49B5" w:rsidR="004B1D8B" w:rsidRPr="001B3056" w:rsidRDefault="004B1D8B" w:rsidP="004D369A"/>
    <w:sectPr w:rsidR="004B1D8B" w:rsidRPr="001B3056" w:rsidSect="004D369A">
      <w:footerReference w:type="default" r:id="rId11"/>
      <w:headerReference w:type="first" r:id="rId12"/>
      <w:footerReference w:type="first" r:id="rId13"/>
      <w:pgSz w:w="12240" w:h="15840" w:code="1"/>
      <w:pgMar w:top="720" w:right="720" w:bottom="720"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4B664" w14:textId="77777777" w:rsidR="00ED3F89" w:rsidRDefault="00ED3F89">
      <w:r>
        <w:separator/>
      </w:r>
    </w:p>
  </w:endnote>
  <w:endnote w:type="continuationSeparator" w:id="0">
    <w:p w14:paraId="38803D2B" w14:textId="77777777" w:rsidR="00ED3F89" w:rsidRDefault="00ED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Raleway SemiBold">
    <w:panose1 w:val="00000000000000000000"/>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Raleway ExtraBold">
    <w:panose1 w:val="00000000000000000000"/>
    <w:charset w:val="00"/>
    <w:family w:val="auto"/>
    <w:pitch w:val="variable"/>
    <w:sig w:usb0="A00002FF" w:usb1="5000205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sz w:val="14"/>
        <w:szCs w:val="14"/>
      </w:rPr>
      <w:id w:val="1816531293"/>
      <w:docPartObj>
        <w:docPartGallery w:val="Page Numbers (Bottom of Page)"/>
        <w:docPartUnique/>
      </w:docPartObj>
    </w:sdtPr>
    <w:sdtEndPr/>
    <w:sdtContent>
      <w:p w14:paraId="5B6D13F7" w14:textId="77777777" w:rsidR="00FF24AE" w:rsidRDefault="008567D9" w:rsidP="00360738">
        <w:pPr>
          <w:pStyle w:val="Footer"/>
          <w:pBdr>
            <w:top w:val="single" w:sz="4" w:space="1" w:color="auto"/>
          </w:pBdr>
          <w:tabs>
            <w:tab w:val="clear" w:pos="4680"/>
            <w:tab w:val="clear" w:pos="9360"/>
            <w:tab w:val="center" w:pos="6120"/>
            <w:tab w:val="right" w:pos="10800"/>
          </w:tabs>
          <w:rPr>
            <w:rFonts w:ascii="Arial" w:hAnsi="Arial" w:cs="Arial"/>
            <w:b/>
            <w:sz w:val="14"/>
            <w:szCs w:val="14"/>
          </w:rPr>
        </w:pPr>
        <w:r w:rsidRPr="008567D9">
          <w:rPr>
            <w:rFonts w:ascii="Arial" w:hAnsi="Arial" w:cs="Arial"/>
            <w:b/>
            <w:sz w:val="14"/>
            <w:szCs w:val="14"/>
          </w:rPr>
          <w:t>Note: In this document i.e. explains or clarifies the content and e.g. provides examples of the content that must be taught.</w:t>
        </w:r>
      </w:p>
      <w:p w14:paraId="7863C120" w14:textId="284FCBB7" w:rsidR="008567D9" w:rsidRPr="008567D9" w:rsidRDefault="00EF1C7B" w:rsidP="00C93963">
        <w:pPr>
          <w:pStyle w:val="Footer"/>
          <w:pBdr>
            <w:top w:val="single" w:sz="4" w:space="1" w:color="auto"/>
          </w:pBdr>
          <w:rPr>
            <w:rFonts w:ascii="Arial" w:hAnsi="Arial" w:cs="Arial"/>
            <w:b/>
            <w:sz w:val="14"/>
            <w:szCs w:val="14"/>
          </w:rPr>
        </w:pPr>
      </w:p>
    </w:sdtContent>
  </w:sdt>
  <w:p w14:paraId="2270C824" w14:textId="295CBC51" w:rsidR="008567D9" w:rsidRDefault="00423900" w:rsidP="00360738">
    <w:pPr>
      <w:pStyle w:val="Footer"/>
      <w:tabs>
        <w:tab w:val="clear" w:pos="4680"/>
        <w:tab w:val="clear" w:pos="9360"/>
        <w:tab w:val="center" w:pos="5040"/>
        <w:tab w:val="right" w:pos="10512"/>
      </w:tabs>
      <w:rPr>
        <w:rFonts w:ascii="Arial" w:hAnsi="Arial" w:cs="Arial"/>
        <w:sz w:val="14"/>
        <w:szCs w:val="14"/>
      </w:rPr>
    </w:pPr>
    <w:r>
      <w:rPr>
        <w:rFonts w:ascii="Arial" w:hAnsi="Arial" w:cs="Arial"/>
        <w:sz w:val="14"/>
        <w:szCs w:val="14"/>
      </w:rPr>
      <w:t>Arizona Department of Education</w:t>
    </w:r>
    <w:r w:rsidR="008567D9" w:rsidRPr="008567D9">
      <w:rPr>
        <w:rFonts w:ascii="Arial" w:hAnsi="Arial" w:cs="Arial"/>
        <w:sz w:val="14"/>
        <w:szCs w:val="14"/>
      </w:rPr>
      <w:tab/>
    </w:r>
    <w:r w:rsidR="00277764">
      <w:rPr>
        <w:rFonts w:ascii="Arial" w:hAnsi="Arial" w:cs="Arial"/>
        <w:sz w:val="14"/>
        <w:szCs w:val="14"/>
      </w:rPr>
      <w:t xml:space="preserve">Precision Machining Technical Standards </w:t>
    </w:r>
    <w:r w:rsidR="00B9447E" w:rsidRPr="00B9447E">
      <w:rPr>
        <w:rFonts w:ascii="Arial" w:hAnsi="Arial" w:cs="Arial"/>
        <w:sz w:val="14"/>
        <w:szCs w:val="14"/>
      </w:rPr>
      <w:t>48.0510.00</w:t>
    </w:r>
    <w:r w:rsidR="008567D9" w:rsidRPr="008567D9">
      <w:rPr>
        <w:rFonts w:ascii="Arial" w:hAnsi="Arial" w:cs="Arial"/>
        <w:sz w:val="14"/>
        <w:szCs w:val="14"/>
      </w:rPr>
      <w:tab/>
      <w:t xml:space="preserve">Page | </w:t>
    </w:r>
    <w:r w:rsidR="008567D9" w:rsidRPr="008567D9">
      <w:rPr>
        <w:rFonts w:ascii="Arial" w:hAnsi="Arial" w:cs="Arial"/>
        <w:sz w:val="14"/>
        <w:szCs w:val="14"/>
      </w:rPr>
      <w:fldChar w:fldCharType="begin"/>
    </w:r>
    <w:r w:rsidR="008567D9" w:rsidRPr="008567D9">
      <w:rPr>
        <w:rFonts w:ascii="Arial" w:hAnsi="Arial" w:cs="Arial"/>
        <w:sz w:val="14"/>
        <w:szCs w:val="14"/>
      </w:rPr>
      <w:instrText xml:space="preserve"> PAGE   \* MERGEFORMAT </w:instrText>
    </w:r>
    <w:r w:rsidR="008567D9" w:rsidRPr="008567D9">
      <w:rPr>
        <w:rFonts w:ascii="Arial" w:hAnsi="Arial" w:cs="Arial"/>
        <w:sz w:val="14"/>
        <w:szCs w:val="14"/>
      </w:rPr>
      <w:fldChar w:fldCharType="separate"/>
    </w:r>
    <w:r w:rsidR="008567D9" w:rsidRPr="008567D9">
      <w:rPr>
        <w:rFonts w:ascii="Arial" w:hAnsi="Arial" w:cs="Arial"/>
        <w:sz w:val="14"/>
        <w:szCs w:val="14"/>
      </w:rPr>
      <w:t>1</w:t>
    </w:r>
    <w:r w:rsidR="008567D9" w:rsidRPr="008567D9">
      <w:rPr>
        <w:rFonts w:ascii="Arial" w:hAnsi="Arial" w:cs="Arial"/>
        <w:sz w:val="14"/>
        <w:szCs w:val="14"/>
      </w:rPr>
      <w:fldChar w:fldCharType="end"/>
    </w:r>
    <w:r w:rsidR="008567D9" w:rsidRPr="008567D9">
      <w:rPr>
        <w:rFonts w:ascii="Arial" w:hAnsi="Arial" w:cs="Arial"/>
        <w:sz w:val="14"/>
        <w:szCs w:val="14"/>
      </w:rPr>
      <w:t xml:space="preserve"> of </w:t>
    </w:r>
    <w:r w:rsidR="008567D9" w:rsidRPr="008567D9">
      <w:rPr>
        <w:rFonts w:ascii="Arial" w:hAnsi="Arial" w:cs="Arial"/>
        <w:sz w:val="14"/>
        <w:szCs w:val="14"/>
      </w:rPr>
      <w:fldChar w:fldCharType="begin"/>
    </w:r>
    <w:r w:rsidR="008567D9" w:rsidRPr="008567D9">
      <w:rPr>
        <w:rFonts w:ascii="Arial" w:hAnsi="Arial" w:cs="Arial"/>
        <w:sz w:val="14"/>
        <w:szCs w:val="14"/>
      </w:rPr>
      <w:instrText xml:space="preserve"> NUMPAGES   \* MERGEFORMAT </w:instrText>
    </w:r>
    <w:r w:rsidR="008567D9" w:rsidRPr="008567D9">
      <w:rPr>
        <w:rFonts w:ascii="Arial" w:hAnsi="Arial" w:cs="Arial"/>
        <w:sz w:val="14"/>
        <w:szCs w:val="14"/>
      </w:rPr>
      <w:fldChar w:fldCharType="separate"/>
    </w:r>
    <w:r w:rsidR="008567D9" w:rsidRPr="008567D9">
      <w:rPr>
        <w:rFonts w:ascii="Arial" w:hAnsi="Arial" w:cs="Arial"/>
        <w:sz w:val="14"/>
        <w:szCs w:val="14"/>
      </w:rPr>
      <w:t>4</w:t>
    </w:r>
    <w:r w:rsidR="008567D9" w:rsidRPr="008567D9">
      <w:rPr>
        <w:rFonts w:ascii="Arial" w:hAnsi="Arial" w:cs="Arial"/>
        <w:sz w:val="14"/>
        <w:szCs w:val="14"/>
      </w:rPr>
      <w:fldChar w:fldCharType="end"/>
    </w:r>
  </w:p>
  <w:p w14:paraId="2F537CFC" w14:textId="20587172" w:rsidR="00FF24AE" w:rsidRPr="00994E96" w:rsidRDefault="00FF24AE" w:rsidP="006B0B82">
    <w:pPr>
      <w:pStyle w:val="Footer"/>
      <w:tabs>
        <w:tab w:val="clear" w:pos="4680"/>
        <w:tab w:val="clear" w:pos="9360"/>
        <w:tab w:val="center" w:pos="5040"/>
        <w:tab w:val="right" w:pos="10512"/>
      </w:tabs>
      <w:rPr>
        <w:rFonts w:ascii="Arial" w:hAnsi="Arial" w:cs="Arial"/>
        <w:sz w:val="14"/>
        <w:szCs w:val="14"/>
      </w:rPr>
    </w:pPr>
    <w:r>
      <w:rPr>
        <w:rFonts w:ascii="Arial" w:hAnsi="Arial" w:cs="Arial"/>
        <w:sz w:val="14"/>
        <w:szCs w:val="14"/>
      </w:rPr>
      <w:t>Career and Technical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7090" w14:textId="77777777" w:rsidR="00AF152F" w:rsidRPr="00AF152F" w:rsidRDefault="00EF1C7B" w:rsidP="00AE6C5A">
    <w:pPr>
      <w:pStyle w:val="Footer"/>
      <w:pBdr>
        <w:top w:val="single" w:sz="4" w:space="1" w:color="auto"/>
      </w:pBdr>
      <w:rPr>
        <w:rFonts w:ascii="Arial" w:hAnsi="Arial" w:cs="Arial"/>
        <w:b/>
        <w:sz w:val="16"/>
        <w:szCs w:val="16"/>
      </w:rPr>
    </w:pPr>
    <w:sdt>
      <w:sdtPr>
        <w:rPr>
          <w:rFonts w:ascii="Arial" w:hAnsi="Arial" w:cs="Arial"/>
          <w:b/>
          <w:sz w:val="16"/>
          <w:szCs w:val="16"/>
        </w:rPr>
        <w:id w:val="-1530027109"/>
        <w:docPartObj>
          <w:docPartGallery w:val="Page Numbers (Bottom of Page)"/>
          <w:docPartUnique/>
        </w:docPartObj>
      </w:sdtPr>
      <w:sdtEndPr/>
      <w:sdtContent>
        <w:r w:rsidR="00AF152F" w:rsidRPr="00AF152F">
          <w:rPr>
            <w:rFonts w:ascii="Arial" w:hAnsi="Arial" w:cs="Arial"/>
            <w:b/>
            <w:sz w:val="16"/>
            <w:szCs w:val="16"/>
          </w:rPr>
          <w:t>Note: In this document i.e. explains or clarifies the content and e.g. provides examples of the content that must be taught.</w:t>
        </w:r>
      </w:sdtContent>
    </w:sdt>
  </w:p>
  <w:p w14:paraId="5AF72CFC" w14:textId="77777777" w:rsidR="00AF152F" w:rsidRPr="00AF152F" w:rsidRDefault="00AF152F" w:rsidP="00AF152F">
    <w:pPr>
      <w:pStyle w:val="Footer"/>
      <w:rPr>
        <w:rFonts w:ascii="Arial" w:hAnsi="Arial" w:cs="Arial"/>
        <w:sz w:val="10"/>
        <w:szCs w:val="10"/>
      </w:rPr>
    </w:pPr>
  </w:p>
  <w:p w14:paraId="5785B63B" w14:textId="4A1F235A" w:rsidR="00AF152F" w:rsidRPr="00AF152F" w:rsidRDefault="00AF152F" w:rsidP="00AF152F">
    <w:pPr>
      <w:pStyle w:val="Footer"/>
      <w:rPr>
        <w:rFonts w:ascii="Arial" w:hAnsi="Arial" w:cs="Arial"/>
        <w:sz w:val="14"/>
        <w:szCs w:val="14"/>
      </w:rPr>
    </w:pPr>
    <w:r w:rsidRPr="00AF152F">
      <w:rPr>
        <w:rFonts w:ascii="Arial" w:hAnsi="Arial" w:cs="Arial"/>
        <w:sz w:val="14"/>
        <w:szCs w:val="14"/>
      </w:rPr>
      <w:tab/>
    </w:r>
    <w:r w:rsidRPr="00915FDA">
      <w:rPr>
        <w:rFonts w:ascii="Arial" w:hAnsi="Arial" w:cs="Arial"/>
        <w:sz w:val="14"/>
        <w:szCs w:val="14"/>
      </w:rPr>
      <w:fldChar w:fldCharType="begin"/>
    </w:r>
    <w:r w:rsidRPr="00915FDA">
      <w:rPr>
        <w:rFonts w:ascii="Arial" w:hAnsi="Arial" w:cs="Arial"/>
        <w:sz w:val="14"/>
        <w:szCs w:val="14"/>
      </w:rPr>
      <w:instrText xml:space="preserve"> FILENAME \* MERGEFORMAT </w:instrText>
    </w:r>
    <w:r w:rsidRPr="00915FDA">
      <w:rPr>
        <w:rFonts w:ascii="Arial" w:hAnsi="Arial" w:cs="Arial"/>
        <w:sz w:val="14"/>
        <w:szCs w:val="14"/>
      </w:rPr>
      <w:fldChar w:fldCharType="separate"/>
    </w:r>
    <w:r w:rsidR="000218B9">
      <w:rPr>
        <w:rFonts w:ascii="Arial" w:hAnsi="Arial" w:cs="Arial"/>
        <w:noProof/>
        <w:sz w:val="14"/>
        <w:szCs w:val="14"/>
      </w:rPr>
      <w:t>Precision Machining Technical Standards 48050030</w:t>
    </w:r>
    <w:r w:rsidRPr="00915FDA">
      <w:rPr>
        <w:rFonts w:ascii="Arial" w:hAnsi="Arial" w:cs="Arial"/>
        <w:sz w:val="14"/>
        <w:szCs w:val="14"/>
      </w:rPr>
      <w:fldChar w:fldCharType="end"/>
    </w:r>
    <w:r w:rsidRPr="00AF152F">
      <w:rPr>
        <w:rFonts w:ascii="Arial" w:hAnsi="Arial" w:cs="Arial"/>
        <w:sz w:val="14"/>
        <w:szCs w:val="14"/>
      </w:rPr>
      <w:tab/>
      <w:t xml:space="preserve">Page | </w:t>
    </w:r>
    <w:r w:rsidRPr="00AF152F">
      <w:rPr>
        <w:rFonts w:ascii="Arial" w:hAnsi="Arial" w:cs="Arial"/>
        <w:sz w:val="14"/>
        <w:szCs w:val="14"/>
      </w:rPr>
      <w:fldChar w:fldCharType="begin"/>
    </w:r>
    <w:r w:rsidRPr="00AF152F">
      <w:rPr>
        <w:rFonts w:ascii="Arial" w:hAnsi="Arial" w:cs="Arial"/>
        <w:sz w:val="14"/>
        <w:szCs w:val="14"/>
      </w:rPr>
      <w:instrText xml:space="preserve"> PAGE   \* MERGEFORMAT </w:instrText>
    </w:r>
    <w:r w:rsidRPr="00AF152F">
      <w:rPr>
        <w:rFonts w:ascii="Arial" w:hAnsi="Arial" w:cs="Arial"/>
        <w:sz w:val="14"/>
        <w:szCs w:val="14"/>
      </w:rPr>
      <w:fldChar w:fldCharType="separate"/>
    </w:r>
    <w:r w:rsidRPr="00AF152F">
      <w:rPr>
        <w:rFonts w:ascii="Arial" w:hAnsi="Arial" w:cs="Arial"/>
        <w:sz w:val="14"/>
        <w:szCs w:val="14"/>
      </w:rPr>
      <w:t>2</w:t>
    </w:r>
    <w:r w:rsidRPr="00AF152F">
      <w:rPr>
        <w:rFonts w:ascii="Arial" w:hAnsi="Arial" w:cs="Arial"/>
        <w:sz w:val="14"/>
        <w:szCs w:val="14"/>
      </w:rPr>
      <w:fldChar w:fldCharType="end"/>
    </w:r>
    <w:r w:rsidRPr="00AF152F">
      <w:rPr>
        <w:rFonts w:ascii="Arial" w:hAnsi="Arial" w:cs="Arial"/>
        <w:sz w:val="14"/>
        <w:szCs w:val="14"/>
      </w:rPr>
      <w:t xml:space="preserve"> of </w:t>
    </w:r>
    <w:r w:rsidRPr="00AF152F">
      <w:rPr>
        <w:rFonts w:ascii="Arial" w:hAnsi="Arial" w:cs="Arial"/>
        <w:sz w:val="14"/>
        <w:szCs w:val="14"/>
      </w:rPr>
      <w:fldChar w:fldCharType="begin"/>
    </w:r>
    <w:r w:rsidRPr="00AF152F">
      <w:rPr>
        <w:rFonts w:ascii="Arial" w:hAnsi="Arial" w:cs="Arial"/>
        <w:sz w:val="14"/>
        <w:szCs w:val="14"/>
      </w:rPr>
      <w:instrText xml:space="preserve"> NUMPAGES   \* MERGEFORMAT </w:instrText>
    </w:r>
    <w:r w:rsidRPr="00AF152F">
      <w:rPr>
        <w:rFonts w:ascii="Arial" w:hAnsi="Arial" w:cs="Arial"/>
        <w:sz w:val="14"/>
        <w:szCs w:val="14"/>
      </w:rPr>
      <w:fldChar w:fldCharType="separate"/>
    </w:r>
    <w:r w:rsidRPr="00AF152F">
      <w:rPr>
        <w:rFonts w:ascii="Arial" w:hAnsi="Arial" w:cs="Arial"/>
        <w:sz w:val="14"/>
        <w:szCs w:val="14"/>
      </w:rPr>
      <w:t>4</w:t>
    </w:r>
    <w:r w:rsidRPr="00AF152F">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67BFF" w14:textId="77777777" w:rsidR="00ED3F89" w:rsidRDefault="00ED3F89">
      <w:r>
        <w:separator/>
      </w:r>
    </w:p>
  </w:footnote>
  <w:footnote w:type="continuationSeparator" w:id="0">
    <w:p w14:paraId="7CB99BF8" w14:textId="77777777" w:rsidR="00ED3F89" w:rsidRDefault="00ED3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AAD5" w14:textId="37A03064" w:rsidR="00845D70" w:rsidRPr="000413DF" w:rsidRDefault="00845D70" w:rsidP="00C85855">
    <w:pPr>
      <w:pStyle w:val="Header"/>
      <w:jc w:val="center"/>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687A"/>
    <w:multiLevelType w:val="hybridMultilevel"/>
    <w:tmpl w:val="00889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411D3"/>
    <w:multiLevelType w:val="multilevel"/>
    <w:tmpl w:val="0636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05F00"/>
    <w:multiLevelType w:val="hybridMultilevel"/>
    <w:tmpl w:val="8A48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6987602">
    <w:abstractNumId w:val="0"/>
  </w:num>
  <w:num w:numId="2" w16cid:durableId="1832915337">
    <w:abstractNumId w:val="1"/>
  </w:num>
  <w:num w:numId="3" w16cid:durableId="1236283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33"/>
    <w:rsid w:val="00000768"/>
    <w:rsid w:val="00001B92"/>
    <w:rsid w:val="0000297F"/>
    <w:rsid w:val="00004B9A"/>
    <w:rsid w:val="000053DC"/>
    <w:rsid w:val="000101AE"/>
    <w:rsid w:val="000126C8"/>
    <w:rsid w:val="00017B7B"/>
    <w:rsid w:val="000218B9"/>
    <w:rsid w:val="000220F3"/>
    <w:rsid w:val="0002256E"/>
    <w:rsid w:val="000228C9"/>
    <w:rsid w:val="00024258"/>
    <w:rsid w:val="00030985"/>
    <w:rsid w:val="00032ACD"/>
    <w:rsid w:val="00035D8E"/>
    <w:rsid w:val="000413DF"/>
    <w:rsid w:val="0004333E"/>
    <w:rsid w:val="0004488E"/>
    <w:rsid w:val="000472D7"/>
    <w:rsid w:val="00053AFB"/>
    <w:rsid w:val="00060B1C"/>
    <w:rsid w:val="00064EEF"/>
    <w:rsid w:val="00065F4E"/>
    <w:rsid w:val="00070E79"/>
    <w:rsid w:val="00074ECE"/>
    <w:rsid w:val="00081A75"/>
    <w:rsid w:val="000831A0"/>
    <w:rsid w:val="00083E57"/>
    <w:rsid w:val="0008418B"/>
    <w:rsid w:val="000843FF"/>
    <w:rsid w:val="00084F4D"/>
    <w:rsid w:val="000911AC"/>
    <w:rsid w:val="00091EFC"/>
    <w:rsid w:val="00094BB5"/>
    <w:rsid w:val="000A0B6E"/>
    <w:rsid w:val="000A1C04"/>
    <w:rsid w:val="000A5B79"/>
    <w:rsid w:val="000B494A"/>
    <w:rsid w:val="000B7A1B"/>
    <w:rsid w:val="000C07D8"/>
    <w:rsid w:val="000C0BD8"/>
    <w:rsid w:val="000D05A9"/>
    <w:rsid w:val="000D2FF0"/>
    <w:rsid w:val="000D6204"/>
    <w:rsid w:val="000D655C"/>
    <w:rsid w:val="000E0337"/>
    <w:rsid w:val="000E2D0F"/>
    <w:rsid w:val="000E416E"/>
    <w:rsid w:val="000E553B"/>
    <w:rsid w:val="000E6306"/>
    <w:rsid w:val="000F138E"/>
    <w:rsid w:val="000F2E4C"/>
    <w:rsid w:val="000F38C5"/>
    <w:rsid w:val="000F4899"/>
    <w:rsid w:val="000F4CB0"/>
    <w:rsid w:val="001017B2"/>
    <w:rsid w:val="00101B00"/>
    <w:rsid w:val="001073BB"/>
    <w:rsid w:val="00110CC0"/>
    <w:rsid w:val="001122AC"/>
    <w:rsid w:val="00117B11"/>
    <w:rsid w:val="00121BE4"/>
    <w:rsid w:val="00121DB1"/>
    <w:rsid w:val="00122F30"/>
    <w:rsid w:val="00123F3E"/>
    <w:rsid w:val="00125F91"/>
    <w:rsid w:val="00130BE0"/>
    <w:rsid w:val="001447DD"/>
    <w:rsid w:val="0014518C"/>
    <w:rsid w:val="0015177D"/>
    <w:rsid w:val="001542A8"/>
    <w:rsid w:val="00154B6E"/>
    <w:rsid w:val="0015539D"/>
    <w:rsid w:val="00162D80"/>
    <w:rsid w:val="001635C5"/>
    <w:rsid w:val="001669A3"/>
    <w:rsid w:val="00170EFF"/>
    <w:rsid w:val="00171E56"/>
    <w:rsid w:val="00174915"/>
    <w:rsid w:val="0017724F"/>
    <w:rsid w:val="00177372"/>
    <w:rsid w:val="00177904"/>
    <w:rsid w:val="00180519"/>
    <w:rsid w:val="00181550"/>
    <w:rsid w:val="00184C44"/>
    <w:rsid w:val="00185C87"/>
    <w:rsid w:val="00190B9C"/>
    <w:rsid w:val="00192608"/>
    <w:rsid w:val="00192D7F"/>
    <w:rsid w:val="0019346A"/>
    <w:rsid w:val="0019621E"/>
    <w:rsid w:val="0019726F"/>
    <w:rsid w:val="00197367"/>
    <w:rsid w:val="001A536E"/>
    <w:rsid w:val="001A7676"/>
    <w:rsid w:val="001A76C4"/>
    <w:rsid w:val="001B1F61"/>
    <w:rsid w:val="001B3056"/>
    <w:rsid w:val="001B46CC"/>
    <w:rsid w:val="001B7859"/>
    <w:rsid w:val="001C20AF"/>
    <w:rsid w:val="001C34FE"/>
    <w:rsid w:val="001C68E2"/>
    <w:rsid w:val="001E2D00"/>
    <w:rsid w:val="001E448C"/>
    <w:rsid w:val="001E4A84"/>
    <w:rsid w:val="001E52FA"/>
    <w:rsid w:val="001E6B37"/>
    <w:rsid w:val="001E7A41"/>
    <w:rsid w:val="001F2D4A"/>
    <w:rsid w:val="001F68AD"/>
    <w:rsid w:val="001F789A"/>
    <w:rsid w:val="00201A50"/>
    <w:rsid w:val="002056B4"/>
    <w:rsid w:val="002064C7"/>
    <w:rsid w:val="00206532"/>
    <w:rsid w:val="0021008F"/>
    <w:rsid w:val="00212E8C"/>
    <w:rsid w:val="00213968"/>
    <w:rsid w:val="00213D4E"/>
    <w:rsid w:val="002210E9"/>
    <w:rsid w:val="0022199E"/>
    <w:rsid w:val="0022338A"/>
    <w:rsid w:val="00227062"/>
    <w:rsid w:val="00231838"/>
    <w:rsid w:val="00231BDC"/>
    <w:rsid w:val="00237FBA"/>
    <w:rsid w:val="002416BA"/>
    <w:rsid w:val="002429E2"/>
    <w:rsid w:val="00242C96"/>
    <w:rsid w:val="002432FD"/>
    <w:rsid w:val="002455BE"/>
    <w:rsid w:val="00260A47"/>
    <w:rsid w:val="00261AA6"/>
    <w:rsid w:val="0026390A"/>
    <w:rsid w:val="0026625A"/>
    <w:rsid w:val="002716F6"/>
    <w:rsid w:val="00277764"/>
    <w:rsid w:val="002808E6"/>
    <w:rsid w:val="0028102E"/>
    <w:rsid w:val="0028419C"/>
    <w:rsid w:val="002856D2"/>
    <w:rsid w:val="00287E38"/>
    <w:rsid w:val="00290994"/>
    <w:rsid w:val="00292512"/>
    <w:rsid w:val="00293AE5"/>
    <w:rsid w:val="00294986"/>
    <w:rsid w:val="00294C1C"/>
    <w:rsid w:val="002A1EDB"/>
    <w:rsid w:val="002A27D6"/>
    <w:rsid w:val="002A4220"/>
    <w:rsid w:val="002A54DA"/>
    <w:rsid w:val="002A5EFA"/>
    <w:rsid w:val="002A715B"/>
    <w:rsid w:val="002A7D05"/>
    <w:rsid w:val="002B11C9"/>
    <w:rsid w:val="002B5E5A"/>
    <w:rsid w:val="002C104D"/>
    <w:rsid w:val="002C1275"/>
    <w:rsid w:val="002C1A37"/>
    <w:rsid w:val="002C71AB"/>
    <w:rsid w:val="002D57ED"/>
    <w:rsid w:val="002D5BEC"/>
    <w:rsid w:val="002D6BCB"/>
    <w:rsid w:val="002D7DF7"/>
    <w:rsid w:val="002D7E2D"/>
    <w:rsid w:val="002E0CF7"/>
    <w:rsid w:val="002E2074"/>
    <w:rsid w:val="002E4CF9"/>
    <w:rsid w:val="002E5FB5"/>
    <w:rsid w:val="002E63DA"/>
    <w:rsid w:val="002F6AFE"/>
    <w:rsid w:val="00300608"/>
    <w:rsid w:val="00300B37"/>
    <w:rsid w:val="00300EE1"/>
    <w:rsid w:val="00304331"/>
    <w:rsid w:val="00304746"/>
    <w:rsid w:val="00307317"/>
    <w:rsid w:val="00312C7B"/>
    <w:rsid w:val="003131F2"/>
    <w:rsid w:val="00315831"/>
    <w:rsid w:val="003158D9"/>
    <w:rsid w:val="00321BBE"/>
    <w:rsid w:val="00322EA6"/>
    <w:rsid w:val="00326ADF"/>
    <w:rsid w:val="00331FD4"/>
    <w:rsid w:val="00332CE1"/>
    <w:rsid w:val="00335BA9"/>
    <w:rsid w:val="00336731"/>
    <w:rsid w:val="00346518"/>
    <w:rsid w:val="00350C4F"/>
    <w:rsid w:val="00360030"/>
    <w:rsid w:val="00360738"/>
    <w:rsid w:val="0036121C"/>
    <w:rsid w:val="0036162D"/>
    <w:rsid w:val="00367E6B"/>
    <w:rsid w:val="00371440"/>
    <w:rsid w:val="00376644"/>
    <w:rsid w:val="00383332"/>
    <w:rsid w:val="00391DD8"/>
    <w:rsid w:val="003940AB"/>
    <w:rsid w:val="0039486C"/>
    <w:rsid w:val="00397F7F"/>
    <w:rsid w:val="003A0AF4"/>
    <w:rsid w:val="003A16FB"/>
    <w:rsid w:val="003A5266"/>
    <w:rsid w:val="003A7076"/>
    <w:rsid w:val="003A7177"/>
    <w:rsid w:val="003B3BD6"/>
    <w:rsid w:val="003B5C0F"/>
    <w:rsid w:val="003B663A"/>
    <w:rsid w:val="003C00C1"/>
    <w:rsid w:val="003C4A7C"/>
    <w:rsid w:val="003C4E29"/>
    <w:rsid w:val="003C7D0C"/>
    <w:rsid w:val="003D060D"/>
    <w:rsid w:val="003D3C5B"/>
    <w:rsid w:val="003D58D8"/>
    <w:rsid w:val="003E1DD7"/>
    <w:rsid w:val="003E56E6"/>
    <w:rsid w:val="003E5954"/>
    <w:rsid w:val="003E705E"/>
    <w:rsid w:val="003F4085"/>
    <w:rsid w:val="003F65A5"/>
    <w:rsid w:val="004014E9"/>
    <w:rsid w:val="004025CC"/>
    <w:rsid w:val="00412B7D"/>
    <w:rsid w:val="00412DBC"/>
    <w:rsid w:val="00416E93"/>
    <w:rsid w:val="004176BB"/>
    <w:rsid w:val="00417CA1"/>
    <w:rsid w:val="004213C1"/>
    <w:rsid w:val="00423900"/>
    <w:rsid w:val="00424650"/>
    <w:rsid w:val="00425E4A"/>
    <w:rsid w:val="004305C7"/>
    <w:rsid w:val="00432FBD"/>
    <w:rsid w:val="00434C3F"/>
    <w:rsid w:val="00434F7E"/>
    <w:rsid w:val="00435EC7"/>
    <w:rsid w:val="004365CB"/>
    <w:rsid w:val="00437829"/>
    <w:rsid w:val="00440D68"/>
    <w:rsid w:val="0044353D"/>
    <w:rsid w:val="00446090"/>
    <w:rsid w:val="00451307"/>
    <w:rsid w:val="00452185"/>
    <w:rsid w:val="004525B4"/>
    <w:rsid w:val="00452806"/>
    <w:rsid w:val="00453BDE"/>
    <w:rsid w:val="00454639"/>
    <w:rsid w:val="0045638B"/>
    <w:rsid w:val="00456882"/>
    <w:rsid w:val="00460D72"/>
    <w:rsid w:val="00461242"/>
    <w:rsid w:val="004627CA"/>
    <w:rsid w:val="00464279"/>
    <w:rsid w:val="00466FF8"/>
    <w:rsid w:val="00476298"/>
    <w:rsid w:val="00477022"/>
    <w:rsid w:val="00481AEF"/>
    <w:rsid w:val="00482C3B"/>
    <w:rsid w:val="0048379A"/>
    <w:rsid w:val="0048447D"/>
    <w:rsid w:val="00484845"/>
    <w:rsid w:val="00485329"/>
    <w:rsid w:val="00485D54"/>
    <w:rsid w:val="00490425"/>
    <w:rsid w:val="00494B21"/>
    <w:rsid w:val="00495764"/>
    <w:rsid w:val="004973EE"/>
    <w:rsid w:val="004A167B"/>
    <w:rsid w:val="004A2A81"/>
    <w:rsid w:val="004A4455"/>
    <w:rsid w:val="004A5E49"/>
    <w:rsid w:val="004A7D68"/>
    <w:rsid w:val="004B09C2"/>
    <w:rsid w:val="004B1D8B"/>
    <w:rsid w:val="004B33D7"/>
    <w:rsid w:val="004B43D3"/>
    <w:rsid w:val="004B5D1F"/>
    <w:rsid w:val="004C0725"/>
    <w:rsid w:val="004C1DEE"/>
    <w:rsid w:val="004C563B"/>
    <w:rsid w:val="004C683F"/>
    <w:rsid w:val="004D369A"/>
    <w:rsid w:val="004D5AF8"/>
    <w:rsid w:val="004D6B29"/>
    <w:rsid w:val="004E05E1"/>
    <w:rsid w:val="004E3EFA"/>
    <w:rsid w:val="004E4794"/>
    <w:rsid w:val="004E47DC"/>
    <w:rsid w:val="004E59A9"/>
    <w:rsid w:val="004F39B9"/>
    <w:rsid w:val="004F48B3"/>
    <w:rsid w:val="004F67EE"/>
    <w:rsid w:val="00510B4D"/>
    <w:rsid w:val="00514FA7"/>
    <w:rsid w:val="00515B6F"/>
    <w:rsid w:val="00521044"/>
    <w:rsid w:val="00523F11"/>
    <w:rsid w:val="005358C6"/>
    <w:rsid w:val="00535FAC"/>
    <w:rsid w:val="005362B7"/>
    <w:rsid w:val="0054662F"/>
    <w:rsid w:val="005506B5"/>
    <w:rsid w:val="00551256"/>
    <w:rsid w:val="00552070"/>
    <w:rsid w:val="00552E5E"/>
    <w:rsid w:val="00564B64"/>
    <w:rsid w:val="00565025"/>
    <w:rsid w:val="0056534F"/>
    <w:rsid w:val="00567374"/>
    <w:rsid w:val="005718DC"/>
    <w:rsid w:val="0057349B"/>
    <w:rsid w:val="00573F82"/>
    <w:rsid w:val="00576240"/>
    <w:rsid w:val="00576419"/>
    <w:rsid w:val="0058244B"/>
    <w:rsid w:val="0058289A"/>
    <w:rsid w:val="005833FE"/>
    <w:rsid w:val="00591095"/>
    <w:rsid w:val="00597E29"/>
    <w:rsid w:val="005A48C2"/>
    <w:rsid w:val="005A5D18"/>
    <w:rsid w:val="005A5FE4"/>
    <w:rsid w:val="005A60CA"/>
    <w:rsid w:val="005B0A1F"/>
    <w:rsid w:val="005B3EB2"/>
    <w:rsid w:val="005B4806"/>
    <w:rsid w:val="005B5DA1"/>
    <w:rsid w:val="005C61D4"/>
    <w:rsid w:val="005C7A39"/>
    <w:rsid w:val="005D2D38"/>
    <w:rsid w:val="005E3790"/>
    <w:rsid w:val="005E60C9"/>
    <w:rsid w:val="005E74B8"/>
    <w:rsid w:val="005E75A7"/>
    <w:rsid w:val="005F1E74"/>
    <w:rsid w:val="005F5AD0"/>
    <w:rsid w:val="005F7AC4"/>
    <w:rsid w:val="0060565A"/>
    <w:rsid w:val="00606C98"/>
    <w:rsid w:val="00613389"/>
    <w:rsid w:val="00613652"/>
    <w:rsid w:val="00616024"/>
    <w:rsid w:val="00625BD4"/>
    <w:rsid w:val="00627844"/>
    <w:rsid w:val="00627F0F"/>
    <w:rsid w:val="00632245"/>
    <w:rsid w:val="00636EF8"/>
    <w:rsid w:val="00646C24"/>
    <w:rsid w:val="00650B40"/>
    <w:rsid w:val="00655195"/>
    <w:rsid w:val="006559B5"/>
    <w:rsid w:val="00657BB4"/>
    <w:rsid w:val="00660179"/>
    <w:rsid w:val="006605A1"/>
    <w:rsid w:val="006626C1"/>
    <w:rsid w:val="00662DE9"/>
    <w:rsid w:val="0066377A"/>
    <w:rsid w:val="00663FC6"/>
    <w:rsid w:val="00672D78"/>
    <w:rsid w:val="00676B3B"/>
    <w:rsid w:val="00682067"/>
    <w:rsid w:val="0068244A"/>
    <w:rsid w:val="00682BED"/>
    <w:rsid w:val="00682E18"/>
    <w:rsid w:val="0068463E"/>
    <w:rsid w:val="006860C8"/>
    <w:rsid w:val="00686D41"/>
    <w:rsid w:val="00693E73"/>
    <w:rsid w:val="00694A28"/>
    <w:rsid w:val="00697F1E"/>
    <w:rsid w:val="006A3DEA"/>
    <w:rsid w:val="006A4730"/>
    <w:rsid w:val="006A6E79"/>
    <w:rsid w:val="006A7BD9"/>
    <w:rsid w:val="006B01C9"/>
    <w:rsid w:val="006B0829"/>
    <w:rsid w:val="006B0B82"/>
    <w:rsid w:val="006B18F4"/>
    <w:rsid w:val="006B604E"/>
    <w:rsid w:val="006C3C9E"/>
    <w:rsid w:val="006D45B8"/>
    <w:rsid w:val="006E1300"/>
    <w:rsid w:val="006E1E37"/>
    <w:rsid w:val="006E3787"/>
    <w:rsid w:val="006E420C"/>
    <w:rsid w:val="006E48AE"/>
    <w:rsid w:val="006E6823"/>
    <w:rsid w:val="006E7970"/>
    <w:rsid w:val="006F0300"/>
    <w:rsid w:val="0070045C"/>
    <w:rsid w:val="0070259B"/>
    <w:rsid w:val="007026E5"/>
    <w:rsid w:val="00703B8B"/>
    <w:rsid w:val="00705F82"/>
    <w:rsid w:val="0070637A"/>
    <w:rsid w:val="00706A79"/>
    <w:rsid w:val="00706D8A"/>
    <w:rsid w:val="00713DBF"/>
    <w:rsid w:val="00716800"/>
    <w:rsid w:val="00720FB6"/>
    <w:rsid w:val="007245AB"/>
    <w:rsid w:val="007279DF"/>
    <w:rsid w:val="00733196"/>
    <w:rsid w:val="007364D0"/>
    <w:rsid w:val="00743F1A"/>
    <w:rsid w:val="007465A3"/>
    <w:rsid w:val="00747279"/>
    <w:rsid w:val="00753F0B"/>
    <w:rsid w:val="007567F7"/>
    <w:rsid w:val="00761C31"/>
    <w:rsid w:val="00762BAF"/>
    <w:rsid w:val="0076553E"/>
    <w:rsid w:val="00770E1F"/>
    <w:rsid w:val="00770FDA"/>
    <w:rsid w:val="00771C1A"/>
    <w:rsid w:val="00773CE9"/>
    <w:rsid w:val="007801E8"/>
    <w:rsid w:val="00781C11"/>
    <w:rsid w:val="007942C4"/>
    <w:rsid w:val="007946FD"/>
    <w:rsid w:val="00795FBD"/>
    <w:rsid w:val="007A6564"/>
    <w:rsid w:val="007A65F8"/>
    <w:rsid w:val="007A66F3"/>
    <w:rsid w:val="007B1296"/>
    <w:rsid w:val="007B1A45"/>
    <w:rsid w:val="007B40BB"/>
    <w:rsid w:val="007B46E1"/>
    <w:rsid w:val="007B7DC8"/>
    <w:rsid w:val="007C0CA2"/>
    <w:rsid w:val="007C2699"/>
    <w:rsid w:val="007C4C82"/>
    <w:rsid w:val="007C7ACB"/>
    <w:rsid w:val="007D256F"/>
    <w:rsid w:val="007E437A"/>
    <w:rsid w:val="007E649F"/>
    <w:rsid w:val="007E6A42"/>
    <w:rsid w:val="007F04EA"/>
    <w:rsid w:val="007F179C"/>
    <w:rsid w:val="007F1A40"/>
    <w:rsid w:val="007F2F22"/>
    <w:rsid w:val="007F5149"/>
    <w:rsid w:val="007F5ECE"/>
    <w:rsid w:val="008010A3"/>
    <w:rsid w:val="0080125A"/>
    <w:rsid w:val="00805523"/>
    <w:rsid w:val="00807340"/>
    <w:rsid w:val="008121CD"/>
    <w:rsid w:val="008145A8"/>
    <w:rsid w:val="008160A5"/>
    <w:rsid w:val="00822D3F"/>
    <w:rsid w:val="00824C90"/>
    <w:rsid w:val="00825D4A"/>
    <w:rsid w:val="00827DE0"/>
    <w:rsid w:val="00832994"/>
    <w:rsid w:val="00832B29"/>
    <w:rsid w:val="00834DA7"/>
    <w:rsid w:val="00845D70"/>
    <w:rsid w:val="008463B1"/>
    <w:rsid w:val="008516FB"/>
    <w:rsid w:val="00851817"/>
    <w:rsid w:val="00853536"/>
    <w:rsid w:val="008567D9"/>
    <w:rsid w:val="00857F30"/>
    <w:rsid w:val="008628BC"/>
    <w:rsid w:val="008667AB"/>
    <w:rsid w:val="00872460"/>
    <w:rsid w:val="00872A64"/>
    <w:rsid w:val="00876FE8"/>
    <w:rsid w:val="00880E66"/>
    <w:rsid w:val="00881232"/>
    <w:rsid w:val="00881D14"/>
    <w:rsid w:val="00890ABF"/>
    <w:rsid w:val="00892B34"/>
    <w:rsid w:val="008A0B2E"/>
    <w:rsid w:val="008A18B8"/>
    <w:rsid w:val="008A2785"/>
    <w:rsid w:val="008A32B5"/>
    <w:rsid w:val="008A39D4"/>
    <w:rsid w:val="008A4DEB"/>
    <w:rsid w:val="008A6222"/>
    <w:rsid w:val="008B3C7D"/>
    <w:rsid w:val="008B4EEE"/>
    <w:rsid w:val="008B5F1D"/>
    <w:rsid w:val="008C1405"/>
    <w:rsid w:val="008C6069"/>
    <w:rsid w:val="008D0171"/>
    <w:rsid w:val="008D1000"/>
    <w:rsid w:val="008D24F5"/>
    <w:rsid w:val="008E1507"/>
    <w:rsid w:val="008E4B21"/>
    <w:rsid w:val="008E4E69"/>
    <w:rsid w:val="008E5694"/>
    <w:rsid w:val="008E5BD3"/>
    <w:rsid w:val="008F078F"/>
    <w:rsid w:val="008F16FB"/>
    <w:rsid w:val="008F3003"/>
    <w:rsid w:val="008F36F0"/>
    <w:rsid w:val="008F3C64"/>
    <w:rsid w:val="008F4C8E"/>
    <w:rsid w:val="00901B85"/>
    <w:rsid w:val="00902228"/>
    <w:rsid w:val="009036EC"/>
    <w:rsid w:val="009039A5"/>
    <w:rsid w:val="00911D4B"/>
    <w:rsid w:val="00912DFB"/>
    <w:rsid w:val="009133BD"/>
    <w:rsid w:val="009142E6"/>
    <w:rsid w:val="00914381"/>
    <w:rsid w:val="00915FDA"/>
    <w:rsid w:val="00922935"/>
    <w:rsid w:val="00922FE8"/>
    <w:rsid w:val="00924754"/>
    <w:rsid w:val="00924935"/>
    <w:rsid w:val="00931D73"/>
    <w:rsid w:val="00937BE9"/>
    <w:rsid w:val="009401AF"/>
    <w:rsid w:val="00944677"/>
    <w:rsid w:val="0094623F"/>
    <w:rsid w:val="00946463"/>
    <w:rsid w:val="009473F4"/>
    <w:rsid w:val="00955B82"/>
    <w:rsid w:val="00956BB4"/>
    <w:rsid w:val="00960A0C"/>
    <w:rsid w:val="00964256"/>
    <w:rsid w:val="00965907"/>
    <w:rsid w:val="00970540"/>
    <w:rsid w:val="00970755"/>
    <w:rsid w:val="009744FC"/>
    <w:rsid w:val="00977EE9"/>
    <w:rsid w:val="00980E75"/>
    <w:rsid w:val="009815B7"/>
    <w:rsid w:val="009854F1"/>
    <w:rsid w:val="00987130"/>
    <w:rsid w:val="0099053D"/>
    <w:rsid w:val="00991AF9"/>
    <w:rsid w:val="0099454D"/>
    <w:rsid w:val="00994E96"/>
    <w:rsid w:val="0099655C"/>
    <w:rsid w:val="00997A1A"/>
    <w:rsid w:val="009A0DED"/>
    <w:rsid w:val="009A3707"/>
    <w:rsid w:val="009A6BF4"/>
    <w:rsid w:val="009B0CD5"/>
    <w:rsid w:val="009B49E3"/>
    <w:rsid w:val="009B5B4C"/>
    <w:rsid w:val="009B5D68"/>
    <w:rsid w:val="009C2B8F"/>
    <w:rsid w:val="009C437F"/>
    <w:rsid w:val="009C43D8"/>
    <w:rsid w:val="009C6ED2"/>
    <w:rsid w:val="009C7EA0"/>
    <w:rsid w:val="009D50BC"/>
    <w:rsid w:val="009D7F95"/>
    <w:rsid w:val="009E2CE4"/>
    <w:rsid w:val="009E4CC1"/>
    <w:rsid w:val="009F59D2"/>
    <w:rsid w:val="009F77EE"/>
    <w:rsid w:val="00A0104C"/>
    <w:rsid w:val="00A02E70"/>
    <w:rsid w:val="00A04002"/>
    <w:rsid w:val="00A05828"/>
    <w:rsid w:val="00A05881"/>
    <w:rsid w:val="00A1229E"/>
    <w:rsid w:val="00A15504"/>
    <w:rsid w:val="00A16628"/>
    <w:rsid w:val="00A36A0E"/>
    <w:rsid w:val="00A40DCF"/>
    <w:rsid w:val="00A45C89"/>
    <w:rsid w:val="00A46421"/>
    <w:rsid w:val="00A50691"/>
    <w:rsid w:val="00A61FA6"/>
    <w:rsid w:val="00A62569"/>
    <w:rsid w:val="00A63430"/>
    <w:rsid w:val="00A6712E"/>
    <w:rsid w:val="00A7124C"/>
    <w:rsid w:val="00A743F9"/>
    <w:rsid w:val="00A83754"/>
    <w:rsid w:val="00A85AAE"/>
    <w:rsid w:val="00A85CF2"/>
    <w:rsid w:val="00A87C7F"/>
    <w:rsid w:val="00A9272B"/>
    <w:rsid w:val="00A92845"/>
    <w:rsid w:val="00A928BC"/>
    <w:rsid w:val="00A93951"/>
    <w:rsid w:val="00A94D74"/>
    <w:rsid w:val="00AA05C7"/>
    <w:rsid w:val="00AA06DC"/>
    <w:rsid w:val="00AA1052"/>
    <w:rsid w:val="00AA12C2"/>
    <w:rsid w:val="00AA30C8"/>
    <w:rsid w:val="00AA3426"/>
    <w:rsid w:val="00AA3CF8"/>
    <w:rsid w:val="00AA44B0"/>
    <w:rsid w:val="00AB1565"/>
    <w:rsid w:val="00AB1BBF"/>
    <w:rsid w:val="00AB306A"/>
    <w:rsid w:val="00AB3219"/>
    <w:rsid w:val="00AB3BA3"/>
    <w:rsid w:val="00AC01AC"/>
    <w:rsid w:val="00AC2262"/>
    <w:rsid w:val="00AD34F3"/>
    <w:rsid w:val="00AD49FC"/>
    <w:rsid w:val="00AD5AD4"/>
    <w:rsid w:val="00AE2B78"/>
    <w:rsid w:val="00AE31C4"/>
    <w:rsid w:val="00AE6C5A"/>
    <w:rsid w:val="00AF0350"/>
    <w:rsid w:val="00AF152F"/>
    <w:rsid w:val="00AF2531"/>
    <w:rsid w:val="00AF2BE3"/>
    <w:rsid w:val="00B05164"/>
    <w:rsid w:val="00B11724"/>
    <w:rsid w:val="00B12CDD"/>
    <w:rsid w:val="00B134A6"/>
    <w:rsid w:val="00B177F4"/>
    <w:rsid w:val="00B17D75"/>
    <w:rsid w:val="00B17F4A"/>
    <w:rsid w:val="00B223DE"/>
    <w:rsid w:val="00B228B7"/>
    <w:rsid w:val="00B22B2F"/>
    <w:rsid w:val="00B23781"/>
    <w:rsid w:val="00B24614"/>
    <w:rsid w:val="00B26784"/>
    <w:rsid w:val="00B27E6B"/>
    <w:rsid w:val="00B30963"/>
    <w:rsid w:val="00B3373A"/>
    <w:rsid w:val="00B34396"/>
    <w:rsid w:val="00B4003A"/>
    <w:rsid w:val="00B4392F"/>
    <w:rsid w:val="00B43C45"/>
    <w:rsid w:val="00B4427E"/>
    <w:rsid w:val="00B46A4D"/>
    <w:rsid w:val="00B477FA"/>
    <w:rsid w:val="00B47C6E"/>
    <w:rsid w:val="00B50F60"/>
    <w:rsid w:val="00B55D4F"/>
    <w:rsid w:val="00B56722"/>
    <w:rsid w:val="00B56CC7"/>
    <w:rsid w:val="00B61B96"/>
    <w:rsid w:val="00B658D8"/>
    <w:rsid w:val="00B710BE"/>
    <w:rsid w:val="00B753DD"/>
    <w:rsid w:val="00B83DFA"/>
    <w:rsid w:val="00B84690"/>
    <w:rsid w:val="00B87B26"/>
    <w:rsid w:val="00B900DB"/>
    <w:rsid w:val="00B902E8"/>
    <w:rsid w:val="00B90333"/>
    <w:rsid w:val="00B90336"/>
    <w:rsid w:val="00B91E06"/>
    <w:rsid w:val="00B92D7E"/>
    <w:rsid w:val="00B93BB6"/>
    <w:rsid w:val="00B93F82"/>
    <w:rsid w:val="00B9447E"/>
    <w:rsid w:val="00B94BE1"/>
    <w:rsid w:val="00BA22CD"/>
    <w:rsid w:val="00BA376F"/>
    <w:rsid w:val="00BA7CCC"/>
    <w:rsid w:val="00BA7F98"/>
    <w:rsid w:val="00BB5D04"/>
    <w:rsid w:val="00BB7F73"/>
    <w:rsid w:val="00BC5434"/>
    <w:rsid w:val="00BD1283"/>
    <w:rsid w:val="00BD29B4"/>
    <w:rsid w:val="00BD34CC"/>
    <w:rsid w:val="00BD48D5"/>
    <w:rsid w:val="00BE40C0"/>
    <w:rsid w:val="00BE63EE"/>
    <w:rsid w:val="00BE72D7"/>
    <w:rsid w:val="00BF1026"/>
    <w:rsid w:val="00BF4D76"/>
    <w:rsid w:val="00BF5AA1"/>
    <w:rsid w:val="00BF70FC"/>
    <w:rsid w:val="00C0585F"/>
    <w:rsid w:val="00C104DC"/>
    <w:rsid w:val="00C15853"/>
    <w:rsid w:val="00C1717F"/>
    <w:rsid w:val="00C17820"/>
    <w:rsid w:val="00C20511"/>
    <w:rsid w:val="00C20AE9"/>
    <w:rsid w:val="00C2219E"/>
    <w:rsid w:val="00C25A72"/>
    <w:rsid w:val="00C27F5E"/>
    <w:rsid w:val="00C3116F"/>
    <w:rsid w:val="00C31F09"/>
    <w:rsid w:val="00C32151"/>
    <w:rsid w:val="00C33EC7"/>
    <w:rsid w:val="00C3622E"/>
    <w:rsid w:val="00C40950"/>
    <w:rsid w:val="00C43106"/>
    <w:rsid w:val="00C4535E"/>
    <w:rsid w:val="00C5050F"/>
    <w:rsid w:val="00C52463"/>
    <w:rsid w:val="00C5342D"/>
    <w:rsid w:val="00C553D1"/>
    <w:rsid w:val="00C60BF8"/>
    <w:rsid w:val="00C61D8D"/>
    <w:rsid w:val="00C61F12"/>
    <w:rsid w:val="00C62980"/>
    <w:rsid w:val="00C634B5"/>
    <w:rsid w:val="00C63B33"/>
    <w:rsid w:val="00C71501"/>
    <w:rsid w:val="00C753D3"/>
    <w:rsid w:val="00C76D56"/>
    <w:rsid w:val="00C81797"/>
    <w:rsid w:val="00C83FA6"/>
    <w:rsid w:val="00C85855"/>
    <w:rsid w:val="00C90213"/>
    <w:rsid w:val="00C93963"/>
    <w:rsid w:val="00C9742A"/>
    <w:rsid w:val="00C97B41"/>
    <w:rsid w:val="00CA0DC8"/>
    <w:rsid w:val="00CA75E3"/>
    <w:rsid w:val="00CA77DB"/>
    <w:rsid w:val="00CB066B"/>
    <w:rsid w:val="00CB5B4B"/>
    <w:rsid w:val="00CB6387"/>
    <w:rsid w:val="00CB6573"/>
    <w:rsid w:val="00CC4861"/>
    <w:rsid w:val="00CD2F1C"/>
    <w:rsid w:val="00CE131A"/>
    <w:rsid w:val="00CE4218"/>
    <w:rsid w:val="00CE5215"/>
    <w:rsid w:val="00CF5EB9"/>
    <w:rsid w:val="00CF62CF"/>
    <w:rsid w:val="00CF6BBE"/>
    <w:rsid w:val="00CF7FCD"/>
    <w:rsid w:val="00D004D6"/>
    <w:rsid w:val="00D03691"/>
    <w:rsid w:val="00D03906"/>
    <w:rsid w:val="00D134FC"/>
    <w:rsid w:val="00D13BB2"/>
    <w:rsid w:val="00D1700F"/>
    <w:rsid w:val="00D239D5"/>
    <w:rsid w:val="00D260B5"/>
    <w:rsid w:val="00D30606"/>
    <w:rsid w:val="00D3089D"/>
    <w:rsid w:val="00D30CBF"/>
    <w:rsid w:val="00D32665"/>
    <w:rsid w:val="00D3447B"/>
    <w:rsid w:val="00D4213A"/>
    <w:rsid w:val="00D44EF3"/>
    <w:rsid w:val="00D470F2"/>
    <w:rsid w:val="00D53206"/>
    <w:rsid w:val="00D60A4C"/>
    <w:rsid w:val="00D646EF"/>
    <w:rsid w:val="00D67E85"/>
    <w:rsid w:val="00D7350D"/>
    <w:rsid w:val="00D74F6C"/>
    <w:rsid w:val="00D8060E"/>
    <w:rsid w:val="00D83E45"/>
    <w:rsid w:val="00D85347"/>
    <w:rsid w:val="00D85EEB"/>
    <w:rsid w:val="00D85F1D"/>
    <w:rsid w:val="00D944F4"/>
    <w:rsid w:val="00D96A1E"/>
    <w:rsid w:val="00DA0A05"/>
    <w:rsid w:val="00DA5DC3"/>
    <w:rsid w:val="00DB6F43"/>
    <w:rsid w:val="00DB71F4"/>
    <w:rsid w:val="00DC099F"/>
    <w:rsid w:val="00DC0EF7"/>
    <w:rsid w:val="00DC1357"/>
    <w:rsid w:val="00DD1B74"/>
    <w:rsid w:val="00DD1C7A"/>
    <w:rsid w:val="00DD288E"/>
    <w:rsid w:val="00DD35FC"/>
    <w:rsid w:val="00DD4631"/>
    <w:rsid w:val="00DD6B42"/>
    <w:rsid w:val="00DE1925"/>
    <w:rsid w:val="00DE2C22"/>
    <w:rsid w:val="00DE6546"/>
    <w:rsid w:val="00DE75EE"/>
    <w:rsid w:val="00DE7A25"/>
    <w:rsid w:val="00DF24FF"/>
    <w:rsid w:val="00DF5EAC"/>
    <w:rsid w:val="00E030E8"/>
    <w:rsid w:val="00E049B3"/>
    <w:rsid w:val="00E050CF"/>
    <w:rsid w:val="00E06424"/>
    <w:rsid w:val="00E1360F"/>
    <w:rsid w:val="00E13D3E"/>
    <w:rsid w:val="00E150E4"/>
    <w:rsid w:val="00E20BAD"/>
    <w:rsid w:val="00E23160"/>
    <w:rsid w:val="00E236CD"/>
    <w:rsid w:val="00E26830"/>
    <w:rsid w:val="00E31C76"/>
    <w:rsid w:val="00E332FE"/>
    <w:rsid w:val="00E345AA"/>
    <w:rsid w:val="00E36D54"/>
    <w:rsid w:val="00E4048A"/>
    <w:rsid w:val="00E42524"/>
    <w:rsid w:val="00E42E02"/>
    <w:rsid w:val="00E50974"/>
    <w:rsid w:val="00E51601"/>
    <w:rsid w:val="00E61A22"/>
    <w:rsid w:val="00E646BF"/>
    <w:rsid w:val="00E665B4"/>
    <w:rsid w:val="00E72078"/>
    <w:rsid w:val="00E728C8"/>
    <w:rsid w:val="00E80ECC"/>
    <w:rsid w:val="00E811CF"/>
    <w:rsid w:val="00E85AE5"/>
    <w:rsid w:val="00E92487"/>
    <w:rsid w:val="00E93301"/>
    <w:rsid w:val="00E94D96"/>
    <w:rsid w:val="00EA0C89"/>
    <w:rsid w:val="00EA1DFD"/>
    <w:rsid w:val="00EA4B81"/>
    <w:rsid w:val="00EB0AC9"/>
    <w:rsid w:val="00EB1D7F"/>
    <w:rsid w:val="00EC16D8"/>
    <w:rsid w:val="00EC329B"/>
    <w:rsid w:val="00EC52E8"/>
    <w:rsid w:val="00ED3F89"/>
    <w:rsid w:val="00ED4863"/>
    <w:rsid w:val="00EE080A"/>
    <w:rsid w:val="00EE183D"/>
    <w:rsid w:val="00EE1C1A"/>
    <w:rsid w:val="00EE414E"/>
    <w:rsid w:val="00EE57ED"/>
    <w:rsid w:val="00EE6ED4"/>
    <w:rsid w:val="00EF048A"/>
    <w:rsid w:val="00EF2AD6"/>
    <w:rsid w:val="00EF2C87"/>
    <w:rsid w:val="00EF4295"/>
    <w:rsid w:val="00F00962"/>
    <w:rsid w:val="00F042A2"/>
    <w:rsid w:val="00F06CEA"/>
    <w:rsid w:val="00F128FF"/>
    <w:rsid w:val="00F161B2"/>
    <w:rsid w:val="00F20F3D"/>
    <w:rsid w:val="00F22D56"/>
    <w:rsid w:val="00F23369"/>
    <w:rsid w:val="00F3147A"/>
    <w:rsid w:val="00F334B7"/>
    <w:rsid w:val="00F3460E"/>
    <w:rsid w:val="00F348D0"/>
    <w:rsid w:val="00F4009F"/>
    <w:rsid w:val="00F405B7"/>
    <w:rsid w:val="00F40BFD"/>
    <w:rsid w:val="00F41922"/>
    <w:rsid w:val="00F423E3"/>
    <w:rsid w:val="00F42DF4"/>
    <w:rsid w:val="00F4609B"/>
    <w:rsid w:val="00F525D5"/>
    <w:rsid w:val="00F54498"/>
    <w:rsid w:val="00F54B2C"/>
    <w:rsid w:val="00F57D26"/>
    <w:rsid w:val="00F63AEB"/>
    <w:rsid w:val="00F64EBA"/>
    <w:rsid w:val="00F66722"/>
    <w:rsid w:val="00F67301"/>
    <w:rsid w:val="00F679F5"/>
    <w:rsid w:val="00F7157A"/>
    <w:rsid w:val="00F7485E"/>
    <w:rsid w:val="00F80E55"/>
    <w:rsid w:val="00F81BF4"/>
    <w:rsid w:val="00F8466A"/>
    <w:rsid w:val="00F8508D"/>
    <w:rsid w:val="00F870F6"/>
    <w:rsid w:val="00F94FD5"/>
    <w:rsid w:val="00FA05EC"/>
    <w:rsid w:val="00FA5D26"/>
    <w:rsid w:val="00FA7AF3"/>
    <w:rsid w:val="00FB220D"/>
    <w:rsid w:val="00FB6FC5"/>
    <w:rsid w:val="00FC0BFB"/>
    <w:rsid w:val="00FC1185"/>
    <w:rsid w:val="00FC2A69"/>
    <w:rsid w:val="00FC2FAE"/>
    <w:rsid w:val="00FC3289"/>
    <w:rsid w:val="00FD124C"/>
    <w:rsid w:val="00FE2BC3"/>
    <w:rsid w:val="00FE49F4"/>
    <w:rsid w:val="00FE4E3F"/>
    <w:rsid w:val="00FF0318"/>
    <w:rsid w:val="00FF0607"/>
    <w:rsid w:val="00FF24AE"/>
    <w:rsid w:val="00FF328E"/>
    <w:rsid w:val="00FF34F5"/>
    <w:rsid w:val="00FF4A57"/>
    <w:rsid w:val="00FF5D38"/>
    <w:rsid w:val="00FF5EC7"/>
    <w:rsid w:val="00FF79DD"/>
    <w:rsid w:val="00FF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BBC5F"/>
  <w15:docId w15:val="{336C7453-63F1-441E-BA8E-00879C1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B COMP. LEVEL III TITLE 1"/>
    <w:next w:val="NormalIndent"/>
    <w:qFormat/>
    <w:rsid w:val="00CE421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TBLOFCONTS2">
    <w:name w:val="HB TBL. OF CONTS. 2"/>
    <w:basedOn w:val="Normal"/>
    <w:rsid w:val="002432FD"/>
    <w:rPr>
      <w:rFonts w:cs="Arial"/>
      <w:b/>
      <w:bCs/>
    </w:rPr>
  </w:style>
  <w:style w:type="character" w:styleId="PageNumber">
    <w:name w:val="page number"/>
    <w:basedOn w:val="DefaultParagraphFont"/>
    <w:rsid w:val="002432FD"/>
  </w:style>
  <w:style w:type="paragraph" w:styleId="NormalIndent">
    <w:name w:val="Normal Indent"/>
    <w:basedOn w:val="Normal"/>
    <w:uiPriority w:val="99"/>
    <w:unhideWhenUsed/>
    <w:rsid w:val="002432FD"/>
    <w:pPr>
      <w:ind w:left="720"/>
    </w:pPr>
  </w:style>
  <w:style w:type="paragraph" w:styleId="Header">
    <w:name w:val="header"/>
    <w:basedOn w:val="Normal"/>
    <w:link w:val="HeaderChar"/>
    <w:uiPriority w:val="99"/>
    <w:unhideWhenUsed/>
    <w:rsid w:val="001A76C4"/>
    <w:pPr>
      <w:tabs>
        <w:tab w:val="center" w:pos="4680"/>
        <w:tab w:val="right" w:pos="9360"/>
      </w:tabs>
    </w:pPr>
  </w:style>
  <w:style w:type="character" w:customStyle="1" w:styleId="HeaderChar">
    <w:name w:val="Header Char"/>
    <w:basedOn w:val="DefaultParagraphFont"/>
    <w:link w:val="Header"/>
    <w:uiPriority w:val="99"/>
    <w:rsid w:val="001A76C4"/>
    <w:rPr>
      <w:rFonts w:ascii="Arial" w:eastAsia="Times New Roman" w:hAnsi="Arial" w:cs="Times New Roman"/>
      <w:sz w:val="24"/>
      <w:szCs w:val="24"/>
    </w:rPr>
  </w:style>
  <w:style w:type="paragraph" w:styleId="Footer">
    <w:name w:val="footer"/>
    <w:basedOn w:val="Normal"/>
    <w:link w:val="FooterChar"/>
    <w:uiPriority w:val="99"/>
    <w:unhideWhenUsed/>
    <w:rsid w:val="001A76C4"/>
    <w:pPr>
      <w:tabs>
        <w:tab w:val="center" w:pos="4680"/>
        <w:tab w:val="right" w:pos="9360"/>
      </w:tabs>
    </w:pPr>
  </w:style>
  <w:style w:type="character" w:customStyle="1" w:styleId="FooterChar">
    <w:name w:val="Footer Char"/>
    <w:basedOn w:val="DefaultParagraphFont"/>
    <w:link w:val="Footer"/>
    <w:uiPriority w:val="99"/>
    <w:rsid w:val="001A76C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FB220D"/>
    <w:rPr>
      <w:rFonts w:ascii="Tahoma" w:hAnsi="Tahoma" w:cs="Tahoma"/>
      <w:sz w:val="16"/>
      <w:szCs w:val="16"/>
    </w:rPr>
  </w:style>
  <w:style w:type="character" w:customStyle="1" w:styleId="BalloonTextChar">
    <w:name w:val="Balloon Text Char"/>
    <w:basedOn w:val="DefaultParagraphFont"/>
    <w:link w:val="BalloonText"/>
    <w:uiPriority w:val="99"/>
    <w:semiHidden/>
    <w:rsid w:val="00FB220D"/>
    <w:rPr>
      <w:rFonts w:ascii="Tahoma" w:eastAsia="Times New Roman" w:hAnsi="Tahoma" w:cs="Tahoma"/>
      <w:sz w:val="16"/>
      <w:szCs w:val="16"/>
    </w:rPr>
  </w:style>
  <w:style w:type="paragraph" w:styleId="ListParagraph">
    <w:name w:val="List Paragraph"/>
    <w:basedOn w:val="Normal"/>
    <w:uiPriority w:val="34"/>
    <w:qFormat/>
    <w:rsid w:val="00CB6573"/>
    <w:pPr>
      <w:ind w:left="720"/>
      <w:contextualSpacing/>
    </w:pPr>
    <w:rPr>
      <w:rFonts w:asciiTheme="minorHAnsi" w:hAnsiTheme="minorHAnsi" w:cstheme="minorBidi"/>
      <w:sz w:val="22"/>
      <w:szCs w:val="22"/>
    </w:rPr>
  </w:style>
  <w:style w:type="paragraph" w:customStyle="1" w:styleId="Default">
    <w:name w:val="Default"/>
    <w:rsid w:val="008B5F1D"/>
    <w:pPr>
      <w:autoSpaceDE w:val="0"/>
      <w:autoSpaceDN w:val="0"/>
      <w:adjustRightInd w:val="0"/>
      <w:spacing w:after="0" w:line="240" w:lineRule="auto"/>
    </w:pPr>
  </w:style>
  <w:style w:type="paragraph" w:styleId="NormalWeb">
    <w:name w:val="Normal (Web)"/>
    <w:basedOn w:val="Normal"/>
    <w:uiPriority w:val="99"/>
    <w:semiHidden/>
    <w:unhideWhenUsed/>
    <w:rsid w:val="00D7350D"/>
    <w:pPr>
      <w:spacing w:before="100" w:beforeAutospacing="1" w:after="100" w:afterAutospacing="1"/>
    </w:pPr>
    <w:rPr>
      <w:rFonts w:ascii="Times New Roman" w:hAnsi="Times New Roman"/>
    </w:rPr>
  </w:style>
  <w:style w:type="paragraph" w:customStyle="1" w:styleId="TableParagraph">
    <w:name w:val="Table Paragraph"/>
    <w:basedOn w:val="Normal"/>
    <w:uiPriority w:val="1"/>
    <w:qFormat/>
    <w:rsid w:val="00980E75"/>
    <w:pPr>
      <w:widowControl w:val="0"/>
      <w:autoSpaceDE w:val="0"/>
      <w:autoSpaceDN w:val="0"/>
      <w:adjustRightInd w:val="0"/>
      <w:spacing w:before="149"/>
      <w:ind w:left="103"/>
    </w:pPr>
    <w:rPr>
      <w:rFonts w:cs="Arial"/>
    </w:rPr>
  </w:style>
  <w:style w:type="character" w:styleId="Hyperlink">
    <w:name w:val="Hyperlink"/>
    <w:basedOn w:val="DefaultParagraphFont"/>
    <w:uiPriority w:val="99"/>
    <w:semiHidden/>
    <w:unhideWhenUsed/>
    <w:rsid w:val="004E4794"/>
    <w:rPr>
      <w:color w:val="0000FF"/>
      <w:u w:val="single"/>
    </w:rPr>
  </w:style>
  <w:style w:type="paragraph" w:customStyle="1" w:styleId="MeasurementCriteria">
    <w:name w:val="Measurement Criteria"/>
    <w:basedOn w:val="Default"/>
    <w:qFormat/>
    <w:rsid w:val="00437829"/>
    <w:pPr>
      <w:spacing w:before="40" w:after="40"/>
      <w:ind w:left="43"/>
    </w:pPr>
    <w:rPr>
      <w:rFonts w:ascii="Roboto" w:hAnsi="Roboto"/>
      <w:sz w:val="18"/>
      <w:szCs w:val="18"/>
    </w:rPr>
  </w:style>
  <w:style w:type="paragraph" w:customStyle="1" w:styleId="MeasurementCriterion">
    <w:name w:val="Measurement Criterion"/>
    <w:basedOn w:val="Normal"/>
    <w:qFormat/>
    <w:rsid w:val="00437829"/>
    <w:pPr>
      <w:spacing w:before="40" w:after="40"/>
      <w:jc w:val="right"/>
    </w:pPr>
    <w:rPr>
      <w:rFonts w:ascii="Roboto" w:hAnsi="Roboto"/>
      <w:sz w:val="18"/>
      <w:szCs w:val="18"/>
    </w:rPr>
  </w:style>
  <w:style w:type="paragraph" w:customStyle="1" w:styleId="STANDARD">
    <w:name w:val="STANDARD"/>
    <w:basedOn w:val="Normal"/>
    <w:qFormat/>
    <w:rsid w:val="00437829"/>
    <w:pPr>
      <w:spacing w:before="200" w:after="80"/>
    </w:pPr>
    <w:rPr>
      <w:rFonts w:ascii="Raleway SemiBold" w:hAnsi="Raleway SemiBold" w:cstheme="minorHAnsi"/>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668190">
      <w:bodyDiv w:val="1"/>
      <w:marLeft w:val="0"/>
      <w:marRight w:val="0"/>
      <w:marTop w:val="0"/>
      <w:marBottom w:val="0"/>
      <w:divBdr>
        <w:top w:val="none" w:sz="0" w:space="0" w:color="auto"/>
        <w:left w:val="none" w:sz="0" w:space="0" w:color="auto"/>
        <w:bottom w:val="none" w:sz="0" w:space="0" w:color="auto"/>
        <w:right w:val="none" w:sz="0" w:space="0" w:color="auto"/>
      </w:divBdr>
    </w:div>
    <w:div w:id="707535040">
      <w:bodyDiv w:val="1"/>
      <w:marLeft w:val="0"/>
      <w:marRight w:val="0"/>
      <w:marTop w:val="0"/>
      <w:marBottom w:val="0"/>
      <w:divBdr>
        <w:top w:val="none" w:sz="0" w:space="0" w:color="auto"/>
        <w:left w:val="none" w:sz="0" w:space="0" w:color="auto"/>
        <w:bottom w:val="none" w:sz="0" w:space="0" w:color="auto"/>
        <w:right w:val="none" w:sz="0" w:space="0" w:color="auto"/>
      </w:divBdr>
    </w:div>
    <w:div w:id="1277522447">
      <w:bodyDiv w:val="1"/>
      <w:marLeft w:val="0"/>
      <w:marRight w:val="0"/>
      <w:marTop w:val="0"/>
      <w:marBottom w:val="0"/>
      <w:divBdr>
        <w:top w:val="none" w:sz="0" w:space="0" w:color="auto"/>
        <w:left w:val="none" w:sz="0" w:space="0" w:color="auto"/>
        <w:bottom w:val="none" w:sz="0" w:space="0" w:color="auto"/>
        <w:right w:val="none" w:sz="0" w:space="0" w:color="auto"/>
      </w:divBdr>
    </w:div>
    <w:div w:id="1371764685">
      <w:bodyDiv w:val="1"/>
      <w:marLeft w:val="0"/>
      <w:marRight w:val="0"/>
      <w:marTop w:val="0"/>
      <w:marBottom w:val="0"/>
      <w:divBdr>
        <w:top w:val="none" w:sz="0" w:space="0" w:color="auto"/>
        <w:left w:val="none" w:sz="0" w:space="0" w:color="auto"/>
        <w:bottom w:val="none" w:sz="0" w:space="0" w:color="auto"/>
        <w:right w:val="none" w:sz="0" w:space="0" w:color="auto"/>
      </w:divBdr>
    </w:div>
    <w:div w:id="1542546567">
      <w:bodyDiv w:val="1"/>
      <w:marLeft w:val="0"/>
      <w:marRight w:val="0"/>
      <w:marTop w:val="0"/>
      <w:marBottom w:val="0"/>
      <w:divBdr>
        <w:top w:val="none" w:sz="0" w:space="0" w:color="auto"/>
        <w:left w:val="none" w:sz="0" w:space="0" w:color="auto"/>
        <w:bottom w:val="none" w:sz="0" w:space="0" w:color="auto"/>
        <w:right w:val="none" w:sz="0" w:space="0" w:color="auto"/>
      </w:divBdr>
    </w:div>
    <w:div w:id="214731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EE5F2DAFC64D4C8BB2E923E1A693C7" ma:contentTypeVersion="23" ma:contentTypeDescription="Create a new document." ma:contentTypeScope="" ma:versionID="5512a0c21d2646d0f364433872a16f3b">
  <xsd:schema xmlns:xsd="http://www.w3.org/2001/XMLSchema" xmlns:xs="http://www.w3.org/2001/XMLSchema" xmlns:p="http://schemas.microsoft.com/office/2006/metadata/properties" xmlns:ns2="7ec8a2fc-4e03-4a09-bb9f-a392705282c1" xmlns:ns3="65be2ccf-7fc2-4456-aa64-618de98f7d31" xmlns:ns4="f69ac7c7-1a2e-46bd-a988-685139f8f258" targetNamespace="http://schemas.microsoft.com/office/2006/metadata/properties" ma:root="true" ma:fieldsID="2cfcfb33d8ce139780e91230bac8b46f" ns2:_="" ns3:_="" ns4:_="">
    <xsd:import namespace="7ec8a2fc-4e03-4a09-bb9f-a392705282c1"/>
    <xsd:import namespace="65be2ccf-7fc2-4456-aa64-618de98f7d31"/>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e" minOccurs="0"/>
                <xsd:element ref="ns3:SharedWithUsers" minOccurs="0"/>
                <xsd:element ref="ns3:SharedWithDetails" minOccurs="0"/>
                <xsd:element ref="ns2:MediaServiceDateTaken" minOccurs="0"/>
                <xsd:element ref="ns2:MediaLengthInSeconds" minOccurs="0"/>
                <xsd:element ref="ns2:MediaServiceLocation" minOccurs="0"/>
                <xsd:element ref="ns2:FolderContentContactpers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a2fc-4e03-4a09-bb9f-a3927052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16" nillable="true" ma:displayName="Date" ma:default="[today]" ma:format="DateOnly" ma:internalName="Date">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FolderContentContactperson" ma:index="22" nillable="true" ma:displayName="Folder Content  Contact person" ma:format="Dropdown" ma:list="UserInfo" ma:SharePointGroup="0" ma:internalName="FolderContent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e2ccf-7fc2-4456-aa64-618de98f7d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9ccfefe-48f5-4b83-903c-ebeb77da0ed3}" ma:internalName="TaxCatchAll" ma:showField="CatchAllData" ma:web="65be2ccf-7fc2-4456-aa64-618de98f7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Date xmlns="7ec8a2fc-4e03-4a09-bb9f-a392705282c1">2025-12-12T17:30:52+00:00</Date>
    <FolderContentContactperson xmlns="7ec8a2fc-4e03-4a09-bb9f-a392705282c1">
      <UserInfo>
        <DisplayName/>
        <AccountId xsi:nil="true"/>
        <AccountType/>
      </UserInfo>
    </FolderContentContactperson>
    <lcf76f155ced4ddcb4097134ff3c332f xmlns="7ec8a2fc-4e03-4a09-bb9f-a392705282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0313EF-310A-4C53-80C3-5859EAC1954F}">
  <ds:schemaRefs>
    <ds:schemaRef ds:uri="http://schemas.microsoft.com/sharepoint/v3/contenttype/forms"/>
  </ds:schemaRefs>
</ds:datastoreItem>
</file>

<file path=customXml/itemProps2.xml><?xml version="1.0" encoding="utf-8"?>
<ds:datastoreItem xmlns:ds="http://schemas.openxmlformats.org/officeDocument/2006/customXml" ds:itemID="{13F69D3E-9BB7-4330-AB1D-3CE8BC5E9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8a2fc-4e03-4a09-bb9f-a392705282c1"/>
    <ds:schemaRef ds:uri="65be2ccf-7fc2-4456-aa64-618de98f7d31"/>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5E1DF-560B-4F60-BF06-C81BBB19F875}">
  <ds:schemaRefs>
    <ds:schemaRef ds:uri="http://schemas.microsoft.com/office/infopath/2007/PartnerControls"/>
    <ds:schemaRef ds:uri="http://purl.org/dc/dcmitype/"/>
    <ds:schemaRef ds:uri="f69ac7c7-1a2e-46bd-a988-685139f8f258"/>
    <ds:schemaRef ds:uri="7ec8a2fc-4e03-4a09-bb9f-a392705282c1"/>
    <ds:schemaRef ds:uri="65be2ccf-7fc2-4456-aa64-618de98f7d3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1444</Words>
  <Characters>9113</Characters>
  <Application>Microsoft Office Word</Application>
  <DocSecurity>0</DocSecurity>
  <Lines>207</Lines>
  <Paragraphs>203</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Shumate</dc:creator>
  <cp:keywords/>
  <dc:description/>
  <cp:lastModifiedBy>Stinson-Borg, Melissa</cp:lastModifiedBy>
  <cp:revision>2</cp:revision>
  <cp:lastPrinted>2020-07-13T21:09:00Z</cp:lastPrinted>
  <dcterms:created xsi:type="dcterms:W3CDTF">2025-12-22T20:37:00Z</dcterms:created>
  <dcterms:modified xsi:type="dcterms:W3CDTF">2025-12-22T20:37:00Z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0x0101005CEE5F2DAFC64D4C8BB2E923E1A693C7</vt:lpwstr>
  </property>
  <property fmtid="{D5CDD505-2E9C-101B-9397-08002B2CF9AE}" pid="3" name="MediaServiceImageTags">
    <vt:lpwstr/>
  </property>
</Properties>
</file>