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
        <w:gridCol w:w="5338"/>
      </w:tblGrid>
      <w:tr w:rsidR="00171C18" w:rsidRPr="00171C18" w14:paraId="11E8C353" w14:textId="77777777" w:rsidTr="008C08D0">
        <w:trPr>
          <w:trHeight w:val="80"/>
        </w:trPr>
        <w:tc>
          <w:tcPr>
            <w:tcW w:w="5572" w:type="dxa"/>
            <w:gridSpan w:val="2"/>
            <w:tcBorders>
              <w:top w:val="single" w:sz="6" w:space="0" w:color="auto"/>
              <w:left w:val="single" w:sz="6" w:space="0" w:color="auto"/>
              <w:bottom w:val="single" w:sz="6" w:space="0" w:color="auto"/>
              <w:right w:val="single" w:sz="6" w:space="0" w:color="auto"/>
            </w:tcBorders>
            <w:shd w:val="clear" w:color="auto" w:fill="CBDCF1" w:themeFill="accent1"/>
            <w:vAlign w:val="bottom"/>
            <w:hideMark/>
          </w:tcPr>
          <w:p w14:paraId="68CCBFD8" w14:textId="77777777" w:rsidR="00171C18" w:rsidRPr="00171C18" w:rsidRDefault="00171C18" w:rsidP="00171C18">
            <w:pPr>
              <w:spacing w:after="0" w:line="240" w:lineRule="auto"/>
              <w:textAlignment w:val="baseline"/>
              <w:rPr>
                <w:rFonts w:ascii="Arial Narrow" w:eastAsia="Times New Roman" w:hAnsi="Arial Narrow" w:cs="Segoe UI"/>
              </w:rPr>
            </w:pPr>
            <w:r w:rsidRPr="00171C18">
              <w:rPr>
                <w:rFonts w:ascii="Arial Narrow" w:eastAsia="Times New Roman" w:hAnsi="Arial Narrow" w:cs="Calibri"/>
              </w:rPr>
              <w:t>Reading Standards for Literature </w:t>
            </w:r>
          </w:p>
        </w:tc>
      </w:tr>
      <w:tr w:rsidR="00171C18" w:rsidRPr="00171C18" w14:paraId="11F1B285" w14:textId="77777777" w:rsidTr="008C08D0">
        <w:trPr>
          <w:trHeight w:val="80"/>
        </w:trPr>
        <w:tc>
          <w:tcPr>
            <w:tcW w:w="5572" w:type="dxa"/>
            <w:gridSpan w:val="2"/>
            <w:tcBorders>
              <w:top w:val="single" w:sz="6" w:space="0" w:color="auto"/>
              <w:left w:val="single" w:sz="6" w:space="0" w:color="auto"/>
              <w:bottom w:val="single" w:sz="6" w:space="0" w:color="auto"/>
              <w:right w:val="single" w:sz="6" w:space="0" w:color="auto"/>
            </w:tcBorders>
            <w:shd w:val="clear" w:color="auto" w:fill="E6E6E6" w:themeFill="text1" w:themeFillTint="66"/>
            <w:vAlign w:val="center"/>
            <w:hideMark/>
          </w:tcPr>
          <w:p w14:paraId="2999F250" w14:textId="77777777" w:rsidR="00171C18" w:rsidRPr="00171C18" w:rsidRDefault="00171C18" w:rsidP="00171C18">
            <w:pPr>
              <w:spacing w:after="0" w:line="240" w:lineRule="auto"/>
              <w:textAlignment w:val="baseline"/>
              <w:rPr>
                <w:rFonts w:ascii="Arial Narrow" w:eastAsia="Times New Roman" w:hAnsi="Arial Narrow" w:cs="Segoe UI"/>
                <w:sz w:val="20"/>
                <w:szCs w:val="20"/>
              </w:rPr>
            </w:pPr>
            <w:r w:rsidRPr="00171C18">
              <w:rPr>
                <w:rFonts w:ascii="Arial Narrow" w:eastAsia="Times New Roman" w:hAnsi="Arial Narrow" w:cs="Calibri"/>
                <w:sz w:val="20"/>
                <w:szCs w:val="20"/>
              </w:rPr>
              <w:t>Key Ideas and Details </w:t>
            </w:r>
          </w:p>
        </w:tc>
      </w:tr>
      <w:tr w:rsidR="00FC487E" w:rsidRPr="00171C18" w14:paraId="67C3512E" w14:textId="77777777" w:rsidTr="008C08D0">
        <w:trPr>
          <w:cantSplit/>
          <w:trHeight w:val="714"/>
        </w:trPr>
        <w:tc>
          <w:tcPr>
            <w:tcW w:w="234" w:type="dxa"/>
            <w:tcBorders>
              <w:top w:val="single" w:sz="6" w:space="0" w:color="auto"/>
              <w:left w:val="single" w:sz="6" w:space="0" w:color="auto"/>
              <w:bottom w:val="single" w:sz="6" w:space="0" w:color="auto"/>
              <w:right w:val="single" w:sz="6" w:space="0" w:color="auto"/>
            </w:tcBorders>
            <w:shd w:val="clear" w:color="auto" w:fill="A9CFC2" w:themeFill="text2"/>
            <w:textDirection w:val="btLr"/>
            <w:hideMark/>
          </w:tcPr>
          <w:p w14:paraId="005A486D" w14:textId="77777777" w:rsidR="00171C18" w:rsidRPr="00964F5A" w:rsidRDefault="00171C18" w:rsidP="00B32F73">
            <w:pPr>
              <w:spacing w:after="0" w:line="240" w:lineRule="auto"/>
              <w:ind w:left="113" w:right="113"/>
              <w:textAlignment w:val="baseline"/>
              <w:rPr>
                <w:rFonts w:ascii="Arial Narrow" w:eastAsia="Times New Roman" w:hAnsi="Arial Narrow" w:cs="Segoe UI"/>
                <w:sz w:val="16"/>
                <w:szCs w:val="16"/>
              </w:rPr>
            </w:pPr>
            <w:r w:rsidRPr="00964F5A">
              <w:rPr>
                <w:rFonts w:ascii="Arial Narrow" w:eastAsia="Times New Roman" w:hAnsi="Arial Narrow" w:cs="Calibri"/>
                <w:color w:val="000000"/>
                <w:sz w:val="16"/>
                <w:szCs w:val="16"/>
              </w:rPr>
              <w:t>7.RL.1 </w:t>
            </w:r>
          </w:p>
        </w:tc>
        <w:tc>
          <w:tcPr>
            <w:tcW w:w="5338" w:type="dxa"/>
            <w:tcBorders>
              <w:top w:val="single" w:sz="6" w:space="0" w:color="auto"/>
              <w:left w:val="single" w:sz="6" w:space="0" w:color="auto"/>
              <w:bottom w:val="single" w:sz="6" w:space="0" w:color="auto"/>
              <w:right w:val="single" w:sz="6" w:space="0" w:color="auto"/>
            </w:tcBorders>
            <w:shd w:val="clear" w:color="auto" w:fill="A9CFC2" w:themeFill="text2"/>
            <w:vAlign w:val="center"/>
            <w:hideMark/>
          </w:tcPr>
          <w:p w14:paraId="2299223D" w14:textId="5FA17A07" w:rsidR="00171C18" w:rsidRPr="008B0F3D" w:rsidRDefault="00171C18" w:rsidP="00A65167">
            <w:pPr>
              <w:spacing w:after="0" w:line="240" w:lineRule="auto"/>
              <w:jc w:val="center"/>
              <w:textAlignment w:val="baseline"/>
              <w:rPr>
                <w:rFonts w:ascii="Arial Narrow" w:eastAsia="Times New Roman" w:hAnsi="Arial Narrow" w:cs="Segoe UI"/>
                <w:sz w:val="18"/>
                <w:szCs w:val="18"/>
              </w:rPr>
            </w:pPr>
            <w:r w:rsidRPr="008B0F3D">
              <w:rPr>
                <w:rFonts w:ascii="Arial Narrow" w:eastAsia="Times New Roman" w:hAnsi="Arial Narrow" w:cs="Calibri"/>
                <w:color w:val="000000"/>
                <w:sz w:val="18"/>
                <w:szCs w:val="18"/>
              </w:rPr>
              <w:t>Cite several pieces of textual evidence to support analysis of what the text says explicitly as well as inferences drawn from the text.</w:t>
            </w:r>
          </w:p>
        </w:tc>
      </w:tr>
      <w:tr w:rsidR="00FC487E" w:rsidRPr="00171C18" w14:paraId="0A6CDC29" w14:textId="77777777" w:rsidTr="008C08D0">
        <w:trPr>
          <w:cantSplit/>
          <w:trHeight w:val="687"/>
        </w:trPr>
        <w:tc>
          <w:tcPr>
            <w:tcW w:w="234" w:type="dxa"/>
            <w:tcBorders>
              <w:top w:val="single" w:sz="6" w:space="0" w:color="auto"/>
              <w:left w:val="single" w:sz="6" w:space="0" w:color="auto"/>
              <w:bottom w:val="single" w:sz="6" w:space="0" w:color="auto"/>
              <w:right w:val="single" w:sz="6" w:space="0" w:color="auto"/>
            </w:tcBorders>
            <w:shd w:val="clear" w:color="auto" w:fill="A9CFC2" w:themeFill="text2"/>
            <w:textDirection w:val="btLr"/>
            <w:hideMark/>
          </w:tcPr>
          <w:p w14:paraId="4B0E43D4" w14:textId="77777777" w:rsidR="00171C18" w:rsidRPr="00964F5A" w:rsidRDefault="00171C18" w:rsidP="00B32F73">
            <w:pPr>
              <w:spacing w:after="0" w:line="240" w:lineRule="auto"/>
              <w:ind w:left="113" w:right="113"/>
              <w:textAlignment w:val="baseline"/>
              <w:rPr>
                <w:rFonts w:ascii="Arial Narrow" w:eastAsia="Times New Roman" w:hAnsi="Arial Narrow" w:cs="Segoe UI"/>
                <w:sz w:val="16"/>
                <w:szCs w:val="16"/>
              </w:rPr>
            </w:pPr>
            <w:r w:rsidRPr="00964F5A">
              <w:rPr>
                <w:rFonts w:ascii="Arial Narrow" w:eastAsia="Times New Roman" w:hAnsi="Arial Narrow" w:cs="Calibri"/>
                <w:color w:val="000000"/>
                <w:sz w:val="16"/>
                <w:szCs w:val="16"/>
              </w:rPr>
              <w:t>7.RL.2 </w:t>
            </w:r>
          </w:p>
        </w:tc>
        <w:tc>
          <w:tcPr>
            <w:tcW w:w="5338" w:type="dxa"/>
            <w:tcBorders>
              <w:top w:val="single" w:sz="6" w:space="0" w:color="auto"/>
              <w:left w:val="single" w:sz="6" w:space="0" w:color="auto"/>
              <w:bottom w:val="single" w:sz="6" w:space="0" w:color="auto"/>
              <w:right w:val="single" w:sz="6" w:space="0" w:color="auto"/>
            </w:tcBorders>
            <w:shd w:val="clear" w:color="auto" w:fill="A9CFC2" w:themeFill="text2"/>
            <w:vAlign w:val="center"/>
            <w:hideMark/>
          </w:tcPr>
          <w:p w14:paraId="7D4CE7FD" w14:textId="50D348CA" w:rsidR="00171C18" w:rsidRPr="008B0F3D" w:rsidRDefault="00171C18" w:rsidP="00A65167">
            <w:pPr>
              <w:spacing w:after="0" w:line="240" w:lineRule="auto"/>
              <w:jc w:val="center"/>
              <w:textAlignment w:val="baseline"/>
              <w:rPr>
                <w:rFonts w:ascii="Arial Narrow" w:eastAsia="Times New Roman" w:hAnsi="Arial Narrow" w:cs="Segoe UI"/>
                <w:sz w:val="18"/>
                <w:szCs w:val="18"/>
              </w:rPr>
            </w:pPr>
            <w:r w:rsidRPr="008B0F3D">
              <w:rPr>
                <w:rFonts w:ascii="Arial Narrow" w:eastAsia="Times New Roman" w:hAnsi="Arial Narrow" w:cs="Calibri"/>
                <w:color w:val="000000"/>
                <w:sz w:val="18"/>
                <w:szCs w:val="18"/>
              </w:rPr>
              <w:t>Determine a theme or central idea of a text and analyze its development over the course of the text; provide an objective summary of the text.</w:t>
            </w:r>
          </w:p>
        </w:tc>
      </w:tr>
      <w:tr w:rsidR="00FC487E" w:rsidRPr="00171C18" w14:paraId="37FEEA1E" w14:textId="77777777" w:rsidTr="008C08D0">
        <w:trPr>
          <w:cantSplit/>
          <w:trHeight w:val="714"/>
        </w:trPr>
        <w:tc>
          <w:tcPr>
            <w:tcW w:w="234" w:type="dxa"/>
            <w:tcBorders>
              <w:top w:val="single" w:sz="6" w:space="0" w:color="auto"/>
              <w:left w:val="single" w:sz="6" w:space="0" w:color="auto"/>
              <w:bottom w:val="single" w:sz="6" w:space="0" w:color="auto"/>
              <w:right w:val="single" w:sz="6" w:space="0" w:color="auto"/>
            </w:tcBorders>
            <w:shd w:val="clear" w:color="auto" w:fill="A9CFC2" w:themeFill="text2"/>
            <w:textDirection w:val="btLr"/>
            <w:hideMark/>
          </w:tcPr>
          <w:p w14:paraId="0D46BF21" w14:textId="77777777" w:rsidR="00171C18" w:rsidRPr="00964F5A" w:rsidRDefault="00171C18" w:rsidP="00B32F73">
            <w:pPr>
              <w:spacing w:after="0" w:line="240" w:lineRule="auto"/>
              <w:ind w:left="113" w:right="113"/>
              <w:textAlignment w:val="baseline"/>
              <w:rPr>
                <w:rFonts w:ascii="Arial Narrow" w:eastAsia="Times New Roman" w:hAnsi="Arial Narrow" w:cs="Segoe UI"/>
                <w:sz w:val="16"/>
                <w:szCs w:val="16"/>
              </w:rPr>
            </w:pPr>
            <w:r w:rsidRPr="00964F5A">
              <w:rPr>
                <w:rFonts w:ascii="Arial Narrow" w:eastAsia="Times New Roman" w:hAnsi="Arial Narrow" w:cs="Calibri"/>
                <w:color w:val="000000"/>
                <w:sz w:val="16"/>
                <w:szCs w:val="16"/>
              </w:rPr>
              <w:t>7.RL.3 </w:t>
            </w:r>
          </w:p>
        </w:tc>
        <w:tc>
          <w:tcPr>
            <w:tcW w:w="5338" w:type="dxa"/>
            <w:tcBorders>
              <w:top w:val="single" w:sz="6" w:space="0" w:color="auto"/>
              <w:left w:val="single" w:sz="6" w:space="0" w:color="auto"/>
              <w:bottom w:val="single" w:sz="6" w:space="0" w:color="auto"/>
              <w:right w:val="single" w:sz="6" w:space="0" w:color="auto"/>
            </w:tcBorders>
            <w:shd w:val="clear" w:color="auto" w:fill="A9CFC2" w:themeFill="text2"/>
            <w:vAlign w:val="center"/>
            <w:hideMark/>
          </w:tcPr>
          <w:p w14:paraId="6E1F0B3C" w14:textId="549C5CF3" w:rsidR="00171C18" w:rsidRPr="008B0F3D" w:rsidRDefault="00171C18" w:rsidP="00A65167">
            <w:pPr>
              <w:spacing w:after="0" w:line="240" w:lineRule="auto"/>
              <w:jc w:val="center"/>
              <w:textAlignment w:val="baseline"/>
              <w:rPr>
                <w:rFonts w:ascii="Arial Narrow" w:eastAsia="Times New Roman" w:hAnsi="Arial Narrow" w:cs="Segoe UI"/>
                <w:sz w:val="18"/>
                <w:szCs w:val="18"/>
              </w:rPr>
            </w:pPr>
            <w:r w:rsidRPr="008B0F3D">
              <w:rPr>
                <w:rFonts w:ascii="Arial Narrow" w:eastAsia="Times New Roman" w:hAnsi="Arial Narrow" w:cs="Calibri"/>
                <w:color w:val="000000"/>
                <w:sz w:val="18"/>
                <w:szCs w:val="18"/>
              </w:rPr>
              <w:t>Analyze how particular elements of a story or drama interact (e.g., how setting shapes the characters or plot).</w:t>
            </w:r>
          </w:p>
        </w:tc>
      </w:tr>
      <w:tr w:rsidR="00171C18" w:rsidRPr="00171C18" w14:paraId="4384D54C" w14:textId="77777777" w:rsidTr="008C08D0">
        <w:trPr>
          <w:trHeight w:val="80"/>
        </w:trPr>
        <w:tc>
          <w:tcPr>
            <w:tcW w:w="5572" w:type="dxa"/>
            <w:gridSpan w:val="2"/>
            <w:tcBorders>
              <w:top w:val="single" w:sz="6" w:space="0" w:color="auto"/>
              <w:left w:val="single" w:sz="6" w:space="0" w:color="auto"/>
              <w:bottom w:val="single" w:sz="6" w:space="0" w:color="auto"/>
              <w:right w:val="single" w:sz="6" w:space="0" w:color="auto"/>
            </w:tcBorders>
            <w:shd w:val="clear" w:color="auto" w:fill="E6E6E6" w:themeFill="text1" w:themeFillTint="66"/>
            <w:vAlign w:val="center"/>
            <w:hideMark/>
          </w:tcPr>
          <w:p w14:paraId="49685B56" w14:textId="77777777" w:rsidR="00171C18" w:rsidRPr="00171C18" w:rsidRDefault="00171C18" w:rsidP="00171C18">
            <w:pPr>
              <w:spacing w:after="0" w:line="240" w:lineRule="auto"/>
              <w:textAlignment w:val="baseline"/>
              <w:rPr>
                <w:rFonts w:ascii="Arial Narrow" w:eastAsia="Times New Roman" w:hAnsi="Arial Narrow" w:cs="Segoe UI"/>
                <w:sz w:val="20"/>
                <w:szCs w:val="20"/>
              </w:rPr>
            </w:pPr>
            <w:r w:rsidRPr="00171C18">
              <w:rPr>
                <w:rFonts w:ascii="Arial Narrow" w:eastAsia="Times New Roman" w:hAnsi="Arial Narrow" w:cs="Calibri"/>
                <w:sz w:val="20"/>
                <w:szCs w:val="20"/>
              </w:rPr>
              <w:t>Craft and Structure </w:t>
            </w:r>
          </w:p>
        </w:tc>
      </w:tr>
      <w:tr w:rsidR="00FC487E" w:rsidRPr="00171C18" w14:paraId="2E2F28F4" w14:textId="77777777" w:rsidTr="008C08D0">
        <w:trPr>
          <w:cantSplit/>
          <w:trHeight w:val="912"/>
        </w:trPr>
        <w:tc>
          <w:tcPr>
            <w:tcW w:w="234" w:type="dxa"/>
            <w:tcBorders>
              <w:top w:val="single" w:sz="6" w:space="0" w:color="auto"/>
              <w:left w:val="single" w:sz="6" w:space="0" w:color="auto"/>
              <w:bottom w:val="single" w:sz="6" w:space="0" w:color="auto"/>
              <w:right w:val="single" w:sz="6" w:space="0" w:color="auto"/>
            </w:tcBorders>
            <w:shd w:val="clear" w:color="auto" w:fill="A9CFC2" w:themeFill="text2"/>
            <w:textDirection w:val="btLr"/>
            <w:hideMark/>
          </w:tcPr>
          <w:p w14:paraId="59F7A364" w14:textId="77777777" w:rsidR="00171C18" w:rsidRPr="00F624F1" w:rsidRDefault="00171C18" w:rsidP="00B32F73">
            <w:pPr>
              <w:spacing w:after="0" w:line="240" w:lineRule="auto"/>
              <w:ind w:left="113" w:right="113"/>
              <w:textAlignment w:val="baseline"/>
              <w:rPr>
                <w:rFonts w:ascii="Arial Narrow" w:eastAsia="Times New Roman" w:hAnsi="Arial Narrow" w:cs="Segoe UI"/>
                <w:sz w:val="16"/>
                <w:szCs w:val="16"/>
              </w:rPr>
            </w:pPr>
            <w:r w:rsidRPr="00F624F1">
              <w:rPr>
                <w:rFonts w:ascii="Arial Narrow" w:eastAsia="Times New Roman" w:hAnsi="Arial Narrow" w:cs="Calibri"/>
                <w:color w:val="000000"/>
                <w:sz w:val="16"/>
                <w:szCs w:val="16"/>
              </w:rPr>
              <w:t>7.RL.4 </w:t>
            </w:r>
          </w:p>
        </w:tc>
        <w:tc>
          <w:tcPr>
            <w:tcW w:w="5338" w:type="dxa"/>
            <w:tcBorders>
              <w:top w:val="single" w:sz="6" w:space="0" w:color="auto"/>
              <w:left w:val="single" w:sz="6" w:space="0" w:color="auto"/>
              <w:bottom w:val="single" w:sz="6" w:space="0" w:color="auto"/>
              <w:right w:val="single" w:sz="6" w:space="0" w:color="auto"/>
            </w:tcBorders>
            <w:shd w:val="clear" w:color="auto" w:fill="A9CFC2" w:themeFill="text2"/>
            <w:vAlign w:val="center"/>
            <w:hideMark/>
          </w:tcPr>
          <w:p w14:paraId="0C442AEB" w14:textId="6FD32DEA" w:rsidR="00171C18" w:rsidRPr="008B0F3D" w:rsidRDefault="00171C18" w:rsidP="00F14D59">
            <w:pPr>
              <w:spacing w:after="0" w:line="240" w:lineRule="auto"/>
              <w:jc w:val="center"/>
              <w:textAlignment w:val="baseline"/>
              <w:rPr>
                <w:rFonts w:ascii="Arial Narrow" w:eastAsia="Times New Roman" w:hAnsi="Arial Narrow" w:cs="Segoe UI"/>
                <w:sz w:val="18"/>
                <w:szCs w:val="18"/>
              </w:rPr>
            </w:pPr>
            <w:r w:rsidRPr="008B0F3D">
              <w:rPr>
                <w:rFonts w:ascii="Arial Narrow" w:eastAsia="Times New Roman" w:hAnsi="Arial Narrow" w:cs="Calibri"/>
                <w:sz w:val="18"/>
                <w:szCs w:val="18"/>
              </w:rPr>
              <w:t>Determine the meaning of words and phrases as they are used in a text, including figurative and connotative meanings; analyze the impact of specific word choices on meaning and tone, including rhymes and other repetitions of sounds (e.g., alliteration) on a specific verse or stanza of a poem or section of a story or drama.</w:t>
            </w:r>
          </w:p>
        </w:tc>
      </w:tr>
      <w:tr w:rsidR="00FC487E" w:rsidRPr="00171C18" w14:paraId="0F7D594C" w14:textId="77777777" w:rsidTr="00165C73">
        <w:trPr>
          <w:cantSplit/>
          <w:trHeight w:val="669"/>
        </w:trPr>
        <w:tc>
          <w:tcPr>
            <w:tcW w:w="234" w:type="dxa"/>
            <w:tcBorders>
              <w:top w:val="single" w:sz="6" w:space="0" w:color="auto"/>
              <w:left w:val="single" w:sz="6" w:space="0" w:color="auto"/>
              <w:bottom w:val="single" w:sz="6" w:space="0" w:color="auto"/>
              <w:right w:val="single" w:sz="6" w:space="0" w:color="auto"/>
            </w:tcBorders>
            <w:textDirection w:val="btLr"/>
            <w:hideMark/>
          </w:tcPr>
          <w:p w14:paraId="6242D93A" w14:textId="77777777" w:rsidR="00171C18" w:rsidRPr="00F624F1" w:rsidRDefault="00171C18" w:rsidP="00B32F73">
            <w:pPr>
              <w:spacing w:after="0" w:line="240" w:lineRule="auto"/>
              <w:ind w:left="113" w:right="113"/>
              <w:textAlignment w:val="baseline"/>
              <w:rPr>
                <w:rFonts w:ascii="Arial Narrow" w:eastAsia="Times New Roman" w:hAnsi="Arial Narrow" w:cs="Segoe UI"/>
                <w:sz w:val="16"/>
                <w:szCs w:val="16"/>
              </w:rPr>
            </w:pPr>
            <w:r w:rsidRPr="00F624F1">
              <w:rPr>
                <w:rFonts w:ascii="Arial Narrow" w:eastAsia="Times New Roman" w:hAnsi="Arial Narrow" w:cs="Calibri"/>
                <w:color w:val="000000"/>
                <w:sz w:val="16"/>
                <w:szCs w:val="16"/>
              </w:rPr>
              <w:t>7.RL.5 </w:t>
            </w:r>
          </w:p>
        </w:tc>
        <w:tc>
          <w:tcPr>
            <w:tcW w:w="5338" w:type="dxa"/>
            <w:tcBorders>
              <w:top w:val="single" w:sz="6" w:space="0" w:color="auto"/>
              <w:left w:val="single" w:sz="6" w:space="0" w:color="auto"/>
              <w:bottom w:val="single" w:sz="6" w:space="0" w:color="auto"/>
              <w:right w:val="single" w:sz="6" w:space="0" w:color="auto"/>
            </w:tcBorders>
            <w:vAlign w:val="center"/>
            <w:hideMark/>
          </w:tcPr>
          <w:p w14:paraId="399475F0" w14:textId="13956737" w:rsidR="00171C18" w:rsidRPr="008B0F3D" w:rsidRDefault="00171C18" w:rsidP="00F14D59">
            <w:pPr>
              <w:spacing w:after="0" w:line="240" w:lineRule="auto"/>
              <w:jc w:val="center"/>
              <w:textAlignment w:val="baseline"/>
              <w:rPr>
                <w:rFonts w:ascii="Arial Narrow" w:eastAsia="Times New Roman" w:hAnsi="Arial Narrow" w:cs="Segoe UI"/>
                <w:sz w:val="18"/>
                <w:szCs w:val="18"/>
              </w:rPr>
            </w:pPr>
            <w:r w:rsidRPr="008B0F3D">
              <w:rPr>
                <w:rFonts w:ascii="Arial Narrow" w:eastAsia="Times New Roman" w:hAnsi="Arial Narrow" w:cs="Calibri"/>
                <w:sz w:val="18"/>
                <w:szCs w:val="18"/>
              </w:rPr>
              <w:t>Analyze the structure of a text, including how a drama or poem’s form or structure contributes to its meaning.</w:t>
            </w:r>
          </w:p>
        </w:tc>
      </w:tr>
      <w:tr w:rsidR="00FC487E" w:rsidRPr="00171C18" w14:paraId="3B64B168" w14:textId="77777777" w:rsidTr="008C08D0">
        <w:trPr>
          <w:cantSplit/>
          <w:trHeight w:val="705"/>
        </w:trPr>
        <w:tc>
          <w:tcPr>
            <w:tcW w:w="234" w:type="dxa"/>
            <w:tcBorders>
              <w:top w:val="single" w:sz="6" w:space="0" w:color="auto"/>
              <w:left w:val="single" w:sz="6" w:space="0" w:color="auto"/>
              <w:bottom w:val="single" w:sz="6" w:space="0" w:color="auto"/>
              <w:right w:val="single" w:sz="6" w:space="0" w:color="auto"/>
            </w:tcBorders>
            <w:shd w:val="clear" w:color="auto" w:fill="A9CFC2" w:themeFill="text2"/>
            <w:textDirection w:val="btLr"/>
            <w:hideMark/>
          </w:tcPr>
          <w:p w14:paraId="56D77BAB" w14:textId="77777777" w:rsidR="00171C18" w:rsidRPr="00F624F1" w:rsidRDefault="00171C18" w:rsidP="00B32F73">
            <w:pPr>
              <w:spacing w:after="0" w:line="240" w:lineRule="auto"/>
              <w:ind w:left="113" w:right="113"/>
              <w:textAlignment w:val="baseline"/>
              <w:rPr>
                <w:rFonts w:ascii="Arial Narrow" w:eastAsia="Times New Roman" w:hAnsi="Arial Narrow" w:cs="Segoe UI"/>
                <w:sz w:val="16"/>
                <w:szCs w:val="16"/>
              </w:rPr>
            </w:pPr>
            <w:r w:rsidRPr="00F624F1">
              <w:rPr>
                <w:rFonts w:ascii="Arial Narrow" w:eastAsia="Times New Roman" w:hAnsi="Arial Narrow" w:cs="Calibri"/>
                <w:color w:val="000000"/>
                <w:sz w:val="16"/>
                <w:szCs w:val="16"/>
              </w:rPr>
              <w:t>7.RL.6 </w:t>
            </w:r>
          </w:p>
        </w:tc>
        <w:tc>
          <w:tcPr>
            <w:tcW w:w="5338" w:type="dxa"/>
            <w:tcBorders>
              <w:top w:val="single" w:sz="6" w:space="0" w:color="auto"/>
              <w:left w:val="single" w:sz="6" w:space="0" w:color="auto"/>
              <w:bottom w:val="single" w:sz="6" w:space="0" w:color="auto"/>
              <w:right w:val="single" w:sz="6" w:space="0" w:color="auto"/>
            </w:tcBorders>
            <w:shd w:val="clear" w:color="auto" w:fill="A9CFC2" w:themeFill="text2"/>
            <w:vAlign w:val="center"/>
            <w:hideMark/>
          </w:tcPr>
          <w:p w14:paraId="23B03EC4" w14:textId="65A57089" w:rsidR="00171C18" w:rsidRPr="008B0F3D" w:rsidRDefault="00171C18" w:rsidP="00F14D59">
            <w:pPr>
              <w:spacing w:after="0" w:line="240" w:lineRule="auto"/>
              <w:jc w:val="center"/>
              <w:textAlignment w:val="baseline"/>
              <w:rPr>
                <w:rFonts w:ascii="Arial Narrow" w:eastAsia="Times New Roman" w:hAnsi="Arial Narrow" w:cs="Segoe UI"/>
                <w:sz w:val="18"/>
                <w:szCs w:val="18"/>
              </w:rPr>
            </w:pPr>
            <w:r w:rsidRPr="008B0F3D">
              <w:rPr>
                <w:rFonts w:ascii="Arial Narrow" w:eastAsia="Times New Roman" w:hAnsi="Arial Narrow" w:cs="Calibri"/>
                <w:color w:val="000000"/>
                <w:sz w:val="18"/>
                <w:szCs w:val="18"/>
              </w:rPr>
              <w:t>Analyze how an author develops and contrasts the points of view of different characters or narrators in a text.</w:t>
            </w:r>
          </w:p>
        </w:tc>
      </w:tr>
      <w:tr w:rsidR="00171C18" w:rsidRPr="00171C18" w14:paraId="331F6369" w14:textId="77777777" w:rsidTr="008C08D0">
        <w:trPr>
          <w:trHeight w:val="80"/>
        </w:trPr>
        <w:tc>
          <w:tcPr>
            <w:tcW w:w="5572" w:type="dxa"/>
            <w:gridSpan w:val="2"/>
            <w:tcBorders>
              <w:top w:val="single" w:sz="6" w:space="0" w:color="auto"/>
              <w:left w:val="single" w:sz="6" w:space="0" w:color="auto"/>
              <w:bottom w:val="single" w:sz="6" w:space="0" w:color="auto"/>
              <w:right w:val="single" w:sz="6" w:space="0" w:color="auto"/>
            </w:tcBorders>
            <w:shd w:val="clear" w:color="auto" w:fill="E6E6E6" w:themeFill="text1" w:themeFillTint="66"/>
            <w:vAlign w:val="center"/>
            <w:hideMark/>
          </w:tcPr>
          <w:p w14:paraId="20F6B235" w14:textId="77777777" w:rsidR="00171C18" w:rsidRPr="00171C18" w:rsidRDefault="00171C18" w:rsidP="00171C18">
            <w:pPr>
              <w:spacing w:after="0" w:line="240" w:lineRule="auto"/>
              <w:textAlignment w:val="baseline"/>
              <w:rPr>
                <w:rFonts w:ascii="Arial Narrow" w:eastAsia="Times New Roman" w:hAnsi="Arial Narrow" w:cs="Segoe UI"/>
                <w:sz w:val="20"/>
                <w:szCs w:val="20"/>
              </w:rPr>
            </w:pPr>
            <w:r w:rsidRPr="00171C18">
              <w:rPr>
                <w:rFonts w:ascii="Arial Narrow" w:eastAsia="Times New Roman" w:hAnsi="Arial Narrow" w:cs="Calibri"/>
                <w:sz w:val="20"/>
                <w:szCs w:val="20"/>
              </w:rPr>
              <w:t>Integration of Knowledge and Ideas </w:t>
            </w:r>
          </w:p>
        </w:tc>
      </w:tr>
      <w:tr w:rsidR="00FC487E" w:rsidRPr="00171C18" w14:paraId="01B35538" w14:textId="77777777" w:rsidTr="006E7A4F">
        <w:trPr>
          <w:cantSplit/>
          <w:trHeight w:val="723"/>
        </w:trPr>
        <w:tc>
          <w:tcPr>
            <w:tcW w:w="234" w:type="dxa"/>
            <w:tcBorders>
              <w:top w:val="single" w:sz="6" w:space="0" w:color="auto"/>
              <w:left w:val="single" w:sz="6" w:space="0" w:color="auto"/>
              <w:bottom w:val="single" w:sz="6" w:space="0" w:color="auto"/>
              <w:right w:val="single" w:sz="6" w:space="0" w:color="auto"/>
            </w:tcBorders>
            <w:textDirection w:val="btLr"/>
            <w:hideMark/>
          </w:tcPr>
          <w:p w14:paraId="563589E9" w14:textId="77777777" w:rsidR="00171C18" w:rsidRPr="008B0F3D" w:rsidRDefault="00171C18" w:rsidP="00B32F73">
            <w:pPr>
              <w:spacing w:after="0" w:line="240" w:lineRule="auto"/>
              <w:ind w:left="113" w:right="113"/>
              <w:textAlignment w:val="baseline"/>
              <w:rPr>
                <w:rFonts w:ascii="Arial Narrow" w:eastAsia="Times New Roman" w:hAnsi="Arial Narrow" w:cs="Segoe UI"/>
                <w:sz w:val="18"/>
                <w:szCs w:val="18"/>
              </w:rPr>
            </w:pPr>
            <w:r w:rsidRPr="00F624F1">
              <w:rPr>
                <w:rFonts w:ascii="Arial Narrow" w:eastAsia="Times New Roman" w:hAnsi="Arial Narrow" w:cs="Calibri"/>
                <w:color w:val="000000"/>
                <w:sz w:val="16"/>
                <w:szCs w:val="16"/>
              </w:rPr>
              <w:t>7.RL.7 </w:t>
            </w:r>
          </w:p>
        </w:tc>
        <w:tc>
          <w:tcPr>
            <w:tcW w:w="5338" w:type="dxa"/>
            <w:tcBorders>
              <w:top w:val="single" w:sz="6" w:space="0" w:color="auto"/>
              <w:left w:val="single" w:sz="6" w:space="0" w:color="auto"/>
              <w:bottom w:val="single" w:sz="6" w:space="0" w:color="auto"/>
              <w:right w:val="single" w:sz="6" w:space="0" w:color="auto"/>
            </w:tcBorders>
            <w:vAlign w:val="center"/>
            <w:hideMark/>
          </w:tcPr>
          <w:p w14:paraId="5EF89685" w14:textId="1F600934" w:rsidR="00171C18" w:rsidRPr="008B0F3D" w:rsidRDefault="00171C18" w:rsidP="00165C73">
            <w:pPr>
              <w:spacing w:after="0" w:line="240" w:lineRule="auto"/>
              <w:jc w:val="center"/>
              <w:textAlignment w:val="baseline"/>
              <w:rPr>
                <w:rFonts w:ascii="Arial Narrow" w:eastAsia="Times New Roman" w:hAnsi="Arial Narrow" w:cs="Segoe UI"/>
                <w:sz w:val="18"/>
                <w:szCs w:val="18"/>
              </w:rPr>
            </w:pPr>
            <w:r w:rsidRPr="008B0F3D">
              <w:rPr>
                <w:rFonts w:ascii="Arial Narrow" w:eastAsia="Times New Roman" w:hAnsi="Arial Narrow" w:cs="Calibri"/>
                <w:color w:val="000000"/>
                <w:sz w:val="18"/>
                <w:szCs w:val="18"/>
              </w:rPr>
              <w:t>Compare and contrast a written story, drama, or poem to its audio, filmed, staged, or multimedia version, analyzing the effects of techniques unique to each medium (e.g., lighting, sound, color, or camera focus and angles in a film).</w:t>
            </w:r>
          </w:p>
        </w:tc>
      </w:tr>
      <w:tr w:rsidR="00FC487E" w:rsidRPr="00171C18" w14:paraId="375FEA24" w14:textId="77777777" w:rsidTr="006E7A4F">
        <w:trPr>
          <w:cantSplit/>
          <w:trHeight w:val="255"/>
        </w:trPr>
        <w:tc>
          <w:tcPr>
            <w:tcW w:w="234" w:type="dxa"/>
            <w:tcBorders>
              <w:top w:val="single" w:sz="6" w:space="0" w:color="auto"/>
              <w:left w:val="single" w:sz="6" w:space="0" w:color="auto"/>
              <w:bottom w:val="single" w:sz="6" w:space="0" w:color="auto"/>
              <w:right w:val="single" w:sz="6" w:space="0" w:color="auto"/>
            </w:tcBorders>
            <w:textDirection w:val="btLr"/>
            <w:hideMark/>
          </w:tcPr>
          <w:p w14:paraId="57D90435" w14:textId="2C2CE239" w:rsidR="00171C18" w:rsidRPr="008B0F3D" w:rsidRDefault="00171C18" w:rsidP="00B32F73">
            <w:pPr>
              <w:spacing w:after="0" w:line="240" w:lineRule="auto"/>
              <w:ind w:left="113" w:right="113"/>
              <w:textAlignment w:val="baseline"/>
              <w:rPr>
                <w:rFonts w:ascii="Arial Narrow" w:eastAsia="Times New Roman" w:hAnsi="Arial Narrow" w:cs="Segoe UI"/>
                <w:sz w:val="18"/>
                <w:szCs w:val="18"/>
              </w:rPr>
            </w:pPr>
          </w:p>
        </w:tc>
        <w:tc>
          <w:tcPr>
            <w:tcW w:w="5338" w:type="dxa"/>
            <w:tcBorders>
              <w:top w:val="single" w:sz="6" w:space="0" w:color="auto"/>
              <w:left w:val="single" w:sz="6" w:space="0" w:color="auto"/>
              <w:bottom w:val="single" w:sz="6" w:space="0" w:color="auto"/>
              <w:right w:val="single" w:sz="6" w:space="0" w:color="auto"/>
            </w:tcBorders>
            <w:vAlign w:val="center"/>
            <w:hideMark/>
          </w:tcPr>
          <w:p w14:paraId="3B834E4E" w14:textId="424DD952" w:rsidR="00171C18" w:rsidRPr="008B0F3D" w:rsidRDefault="00B32F73" w:rsidP="00165C73">
            <w:pPr>
              <w:spacing w:after="0" w:line="240" w:lineRule="auto"/>
              <w:jc w:val="center"/>
              <w:textAlignment w:val="baseline"/>
              <w:rPr>
                <w:rFonts w:ascii="Arial Narrow" w:eastAsia="Times New Roman" w:hAnsi="Arial Narrow" w:cs="Segoe UI"/>
                <w:sz w:val="18"/>
                <w:szCs w:val="18"/>
              </w:rPr>
            </w:pPr>
            <w:r w:rsidRPr="008B0F3D">
              <w:rPr>
                <w:rFonts w:ascii="Arial Narrow" w:eastAsia="Times New Roman" w:hAnsi="Arial Narrow" w:cs="Calibri"/>
                <w:color w:val="000000"/>
                <w:sz w:val="18"/>
                <w:szCs w:val="18"/>
              </w:rPr>
              <w:t xml:space="preserve">7.RL.8- </w:t>
            </w:r>
            <w:r w:rsidR="00171C18" w:rsidRPr="008B0F3D">
              <w:rPr>
                <w:rFonts w:ascii="Arial Narrow" w:eastAsia="Times New Roman" w:hAnsi="Arial Narrow" w:cs="Calibri"/>
                <w:color w:val="000000"/>
                <w:sz w:val="18"/>
                <w:szCs w:val="18"/>
              </w:rPr>
              <w:t>(Not applicable to literature)</w:t>
            </w:r>
          </w:p>
        </w:tc>
      </w:tr>
      <w:tr w:rsidR="00FC487E" w:rsidRPr="00171C18" w14:paraId="69EC6F98" w14:textId="77777777" w:rsidTr="008C08D0">
        <w:trPr>
          <w:cantSplit/>
          <w:trHeight w:val="624"/>
        </w:trPr>
        <w:tc>
          <w:tcPr>
            <w:tcW w:w="234" w:type="dxa"/>
            <w:tcBorders>
              <w:top w:val="single" w:sz="6" w:space="0" w:color="auto"/>
              <w:left w:val="single" w:sz="6" w:space="0" w:color="auto"/>
              <w:bottom w:val="single" w:sz="6" w:space="0" w:color="auto"/>
              <w:right w:val="single" w:sz="6" w:space="0" w:color="auto"/>
            </w:tcBorders>
            <w:shd w:val="clear" w:color="auto" w:fill="A9CFC2" w:themeFill="text2"/>
            <w:textDirection w:val="btLr"/>
            <w:hideMark/>
          </w:tcPr>
          <w:p w14:paraId="75A63ED1" w14:textId="77777777" w:rsidR="00171C18" w:rsidRPr="00F624F1" w:rsidRDefault="00171C18" w:rsidP="00B32F73">
            <w:pPr>
              <w:spacing w:after="0" w:line="240" w:lineRule="auto"/>
              <w:ind w:left="113" w:right="113"/>
              <w:textAlignment w:val="baseline"/>
              <w:rPr>
                <w:rFonts w:ascii="Arial Narrow" w:eastAsia="Times New Roman" w:hAnsi="Arial Narrow" w:cs="Segoe UI"/>
                <w:sz w:val="16"/>
                <w:szCs w:val="16"/>
              </w:rPr>
            </w:pPr>
            <w:r w:rsidRPr="00F624F1">
              <w:rPr>
                <w:rFonts w:ascii="Arial Narrow" w:eastAsia="Times New Roman" w:hAnsi="Arial Narrow" w:cs="Calibri"/>
                <w:color w:val="000000"/>
                <w:sz w:val="16"/>
                <w:szCs w:val="16"/>
              </w:rPr>
              <w:t>7.RL.9 </w:t>
            </w:r>
          </w:p>
        </w:tc>
        <w:tc>
          <w:tcPr>
            <w:tcW w:w="5338" w:type="dxa"/>
            <w:tcBorders>
              <w:top w:val="single" w:sz="6" w:space="0" w:color="auto"/>
              <w:left w:val="single" w:sz="6" w:space="0" w:color="auto"/>
              <w:bottom w:val="single" w:sz="6" w:space="0" w:color="auto"/>
              <w:right w:val="single" w:sz="6" w:space="0" w:color="auto"/>
            </w:tcBorders>
            <w:shd w:val="clear" w:color="auto" w:fill="A9CFC2" w:themeFill="text2"/>
            <w:vAlign w:val="center"/>
            <w:hideMark/>
          </w:tcPr>
          <w:p w14:paraId="05C4CCAB" w14:textId="3F96F8EE" w:rsidR="00171C18" w:rsidRPr="008B0F3D" w:rsidRDefault="00171C18" w:rsidP="00165C73">
            <w:pPr>
              <w:spacing w:after="0" w:line="240" w:lineRule="auto"/>
              <w:jc w:val="center"/>
              <w:textAlignment w:val="baseline"/>
              <w:rPr>
                <w:rFonts w:ascii="Arial Narrow" w:eastAsia="Times New Roman" w:hAnsi="Arial Narrow" w:cs="Segoe UI"/>
                <w:sz w:val="18"/>
                <w:szCs w:val="18"/>
              </w:rPr>
            </w:pPr>
            <w:r w:rsidRPr="008B0F3D">
              <w:rPr>
                <w:rFonts w:ascii="Arial Narrow" w:eastAsia="Times New Roman" w:hAnsi="Arial Narrow" w:cs="Calibri"/>
                <w:color w:val="000000"/>
                <w:sz w:val="18"/>
                <w:szCs w:val="18"/>
              </w:rPr>
              <w:t>Compare and contrast a fictional portrayal of a time, place, or character and a historical account of the same period as a means of understanding how authors of fiction use or alter history.</w:t>
            </w:r>
          </w:p>
        </w:tc>
      </w:tr>
      <w:tr w:rsidR="00171C18" w:rsidRPr="00171C18" w14:paraId="4F032101" w14:textId="77777777" w:rsidTr="008C08D0">
        <w:trPr>
          <w:trHeight w:val="80"/>
        </w:trPr>
        <w:tc>
          <w:tcPr>
            <w:tcW w:w="5572" w:type="dxa"/>
            <w:gridSpan w:val="2"/>
            <w:tcBorders>
              <w:top w:val="single" w:sz="6" w:space="0" w:color="auto"/>
              <w:left w:val="single" w:sz="6" w:space="0" w:color="auto"/>
              <w:bottom w:val="single" w:sz="6" w:space="0" w:color="auto"/>
              <w:right w:val="single" w:sz="6" w:space="0" w:color="auto"/>
            </w:tcBorders>
            <w:shd w:val="clear" w:color="auto" w:fill="E6E6E6" w:themeFill="text1" w:themeFillTint="66"/>
            <w:vAlign w:val="center"/>
            <w:hideMark/>
          </w:tcPr>
          <w:p w14:paraId="2E821241" w14:textId="77777777" w:rsidR="00171C18" w:rsidRPr="00171C18" w:rsidRDefault="00171C18" w:rsidP="00171C18">
            <w:pPr>
              <w:spacing w:after="0" w:line="240" w:lineRule="auto"/>
              <w:textAlignment w:val="baseline"/>
              <w:rPr>
                <w:rFonts w:ascii="Arial Narrow" w:eastAsia="Times New Roman" w:hAnsi="Arial Narrow" w:cs="Segoe UI"/>
                <w:sz w:val="20"/>
                <w:szCs w:val="20"/>
              </w:rPr>
            </w:pPr>
            <w:r w:rsidRPr="00171C18">
              <w:rPr>
                <w:rFonts w:ascii="Arial Narrow" w:eastAsia="Times New Roman" w:hAnsi="Arial Narrow" w:cs="Calibri"/>
                <w:sz w:val="20"/>
                <w:szCs w:val="20"/>
              </w:rPr>
              <w:t>Range of Reading and Level of Text Complexity </w:t>
            </w:r>
          </w:p>
        </w:tc>
      </w:tr>
      <w:tr w:rsidR="00FC487E" w:rsidRPr="00171C18" w14:paraId="4231A1A6" w14:textId="77777777" w:rsidTr="006E7A4F">
        <w:trPr>
          <w:cantSplit/>
          <w:trHeight w:val="822"/>
        </w:trPr>
        <w:tc>
          <w:tcPr>
            <w:tcW w:w="234" w:type="dxa"/>
            <w:tcBorders>
              <w:top w:val="single" w:sz="6" w:space="0" w:color="auto"/>
              <w:left w:val="single" w:sz="6" w:space="0" w:color="auto"/>
              <w:bottom w:val="single" w:sz="6" w:space="0" w:color="auto"/>
              <w:right w:val="single" w:sz="6" w:space="0" w:color="auto"/>
            </w:tcBorders>
            <w:textDirection w:val="btLr"/>
            <w:hideMark/>
          </w:tcPr>
          <w:p w14:paraId="4615F197" w14:textId="77777777" w:rsidR="00171C18" w:rsidRPr="008B0F3D" w:rsidRDefault="00171C18" w:rsidP="00B32F73">
            <w:pPr>
              <w:spacing w:after="0" w:line="240" w:lineRule="auto"/>
              <w:ind w:left="113" w:right="113"/>
              <w:textAlignment w:val="baseline"/>
              <w:rPr>
                <w:rFonts w:ascii="Arial Narrow" w:eastAsia="Times New Roman" w:hAnsi="Arial Narrow" w:cs="Segoe UI"/>
                <w:sz w:val="18"/>
                <w:szCs w:val="18"/>
              </w:rPr>
            </w:pPr>
            <w:r w:rsidRPr="00F624F1">
              <w:rPr>
                <w:rFonts w:ascii="Arial Narrow" w:eastAsia="Times New Roman" w:hAnsi="Arial Narrow" w:cs="Calibri"/>
                <w:sz w:val="16"/>
                <w:szCs w:val="16"/>
              </w:rPr>
              <w:t>7.RL.10 </w:t>
            </w:r>
          </w:p>
        </w:tc>
        <w:tc>
          <w:tcPr>
            <w:tcW w:w="5338" w:type="dxa"/>
            <w:tcBorders>
              <w:top w:val="single" w:sz="6" w:space="0" w:color="auto"/>
              <w:left w:val="single" w:sz="6" w:space="0" w:color="auto"/>
              <w:bottom w:val="single" w:sz="6" w:space="0" w:color="auto"/>
              <w:right w:val="single" w:sz="6" w:space="0" w:color="auto"/>
            </w:tcBorders>
            <w:vAlign w:val="center"/>
            <w:hideMark/>
          </w:tcPr>
          <w:p w14:paraId="52E1F99B" w14:textId="1DD889A5" w:rsidR="00171C18" w:rsidRPr="008B0F3D" w:rsidRDefault="00171C18" w:rsidP="00165C73">
            <w:pPr>
              <w:spacing w:after="0" w:line="240" w:lineRule="auto"/>
              <w:jc w:val="center"/>
              <w:textAlignment w:val="baseline"/>
              <w:rPr>
                <w:rFonts w:ascii="Arial Narrow" w:eastAsia="Times New Roman" w:hAnsi="Arial Narrow" w:cs="Segoe UI"/>
                <w:sz w:val="18"/>
                <w:szCs w:val="18"/>
              </w:rPr>
            </w:pPr>
            <w:r w:rsidRPr="008B0F3D">
              <w:rPr>
                <w:rFonts w:ascii="Arial Narrow" w:eastAsia="Times New Roman" w:hAnsi="Arial Narrow" w:cs="Calibri"/>
                <w:sz w:val="18"/>
                <w:szCs w:val="18"/>
              </w:rPr>
              <w:t>By the end of the year, proficiently and independently read and comprehend literature, including stories, dramas, and poetry, in a text complexity range determined by qualitative and quantitative measures appropriate to grade 7.</w:t>
            </w:r>
          </w:p>
        </w:tc>
      </w:tr>
      <w:tr w:rsidR="00171C18" w:rsidRPr="00171C18" w14:paraId="21B71D5F" w14:textId="77777777" w:rsidTr="008C08D0">
        <w:trPr>
          <w:trHeight w:val="80"/>
        </w:trPr>
        <w:tc>
          <w:tcPr>
            <w:tcW w:w="5572" w:type="dxa"/>
            <w:gridSpan w:val="2"/>
            <w:tcBorders>
              <w:top w:val="single" w:sz="6" w:space="0" w:color="auto"/>
              <w:left w:val="single" w:sz="6" w:space="0" w:color="auto"/>
              <w:bottom w:val="single" w:sz="6" w:space="0" w:color="auto"/>
              <w:right w:val="single" w:sz="6" w:space="0" w:color="auto"/>
            </w:tcBorders>
            <w:shd w:val="clear" w:color="auto" w:fill="CBDCF1" w:themeFill="accent1"/>
            <w:vAlign w:val="bottom"/>
            <w:hideMark/>
          </w:tcPr>
          <w:p w14:paraId="2E26CDEF" w14:textId="77777777" w:rsidR="00171C18" w:rsidRPr="00171C18" w:rsidRDefault="00171C18" w:rsidP="00171C18">
            <w:pPr>
              <w:spacing w:after="0" w:line="240" w:lineRule="auto"/>
              <w:textAlignment w:val="baseline"/>
              <w:rPr>
                <w:rFonts w:ascii="Arial Narrow" w:eastAsia="Times New Roman" w:hAnsi="Arial Narrow" w:cs="Segoe UI"/>
              </w:rPr>
            </w:pPr>
            <w:r w:rsidRPr="00171C18">
              <w:rPr>
                <w:rFonts w:ascii="Arial Narrow" w:eastAsia="Times New Roman" w:hAnsi="Arial Narrow" w:cs="Calibri"/>
              </w:rPr>
              <w:t>Reading Standards for Informational Text </w:t>
            </w:r>
          </w:p>
        </w:tc>
      </w:tr>
      <w:tr w:rsidR="00171C18" w:rsidRPr="00171C18" w14:paraId="42AF5089" w14:textId="77777777" w:rsidTr="008C08D0">
        <w:trPr>
          <w:trHeight w:val="80"/>
        </w:trPr>
        <w:tc>
          <w:tcPr>
            <w:tcW w:w="5572" w:type="dxa"/>
            <w:gridSpan w:val="2"/>
            <w:tcBorders>
              <w:top w:val="single" w:sz="6" w:space="0" w:color="auto"/>
              <w:left w:val="single" w:sz="6" w:space="0" w:color="auto"/>
              <w:bottom w:val="single" w:sz="6" w:space="0" w:color="auto"/>
              <w:right w:val="single" w:sz="6" w:space="0" w:color="auto"/>
            </w:tcBorders>
            <w:shd w:val="clear" w:color="auto" w:fill="E6E6E6" w:themeFill="text1" w:themeFillTint="66"/>
            <w:vAlign w:val="center"/>
            <w:hideMark/>
          </w:tcPr>
          <w:p w14:paraId="08EE8D4C" w14:textId="77777777" w:rsidR="00171C18" w:rsidRPr="00171C18" w:rsidRDefault="00171C18" w:rsidP="00171C18">
            <w:pPr>
              <w:spacing w:after="0" w:line="240" w:lineRule="auto"/>
              <w:textAlignment w:val="baseline"/>
              <w:rPr>
                <w:rFonts w:ascii="Arial Narrow" w:eastAsia="Times New Roman" w:hAnsi="Arial Narrow" w:cs="Segoe UI"/>
                <w:sz w:val="20"/>
                <w:szCs w:val="20"/>
              </w:rPr>
            </w:pPr>
            <w:r w:rsidRPr="00171C18">
              <w:rPr>
                <w:rFonts w:ascii="Arial Narrow" w:eastAsia="Times New Roman" w:hAnsi="Arial Narrow" w:cs="Calibri"/>
                <w:sz w:val="20"/>
                <w:szCs w:val="20"/>
              </w:rPr>
              <w:t>Key Ideas and Details </w:t>
            </w:r>
          </w:p>
        </w:tc>
      </w:tr>
      <w:tr w:rsidR="0002239D" w:rsidRPr="00171C18" w14:paraId="3816DD3F" w14:textId="77777777" w:rsidTr="008C08D0">
        <w:trPr>
          <w:cantSplit/>
          <w:trHeight w:val="633"/>
        </w:trPr>
        <w:tc>
          <w:tcPr>
            <w:tcW w:w="234" w:type="dxa"/>
            <w:tcBorders>
              <w:top w:val="single" w:sz="6" w:space="0" w:color="auto"/>
              <w:left w:val="single" w:sz="6" w:space="0" w:color="auto"/>
              <w:bottom w:val="single" w:sz="6" w:space="0" w:color="auto"/>
              <w:right w:val="single" w:sz="6" w:space="0" w:color="auto"/>
            </w:tcBorders>
            <w:shd w:val="clear" w:color="auto" w:fill="A9CFC2" w:themeFill="text2"/>
            <w:textDirection w:val="btLr"/>
            <w:hideMark/>
          </w:tcPr>
          <w:p w14:paraId="5AB16CE3" w14:textId="77777777" w:rsidR="00171C18" w:rsidRPr="00F624F1" w:rsidRDefault="00171C18" w:rsidP="00B32F73">
            <w:pPr>
              <w:spacing w:after="0" w:line="240" w:lineRule="auto"/>
              <w:ind w:left="113" w:right="113"/>
              <w:textAlignment w:val="baseline"/>
              <w:rPr>
                <w:rFonts w:ascii="Arial Narrow" w:eastAsia="Times New Roman" w:hAnsi="Arial Narrow" w:cs="Segoe UI"/>
                <w:sz w:val="16"/>
                <w:szCs w:val="16"/>
              </w:rPr>
            </w:pPr>
            <w:r w:rsidRPr="00F624F1">
              <w:rPr>
                <w:rFonts w:ascii="Arial Narrow" w:eastAsia="Times New Roman" w:hAnsi="Arial Narrow" w:cs="Calibri"/>
                <w:color w:val="000000"/>
                <w:sz w:val="16"/>
                <w:szCs w:val="16"/>
              </w:rPr>
              <w:t>7.RI.1 </w:t>
            </w:r>
          </w:p>
        </w:tc>
        <w:tc>
          <w:tcPr>
            <w:tcW w:w="5338" w:type="dxa"/>
            <w:tcBorders>
              <w:top w:val="single" w:sz="6" w:space="0" w:color="auto"/>
              <w:left w:val="single" w:sz="6" w:space="0" w:color="auto"/>
              <w:bottom w:val="single" w:sz="6" w:space="0" w:color="auto"/>
              <w:right w:val="single" w:sz="6" w:space="0" w:color="auto"/>
            </w:tcBorders>
            <w:shd w:val="clear" w:color="auto" w:fill="A9CFC2" w:themeFill="text2"/>
            <w:vAlign w:val="center"/>
            <w:hideMark/>
          </w:tcPr>
          <w:p w14:paraId="63AB277D" w14:textId="141AF547" w:rsidR="00171C18" w:rsidRPr="00FE43FE" w:rsidRDefault="00171C18" w:rsidP="0043583E">
            <w:pPr>
              <w:spacing w:after="0" w:line="240" w:lineRule="auto"/>
              <w:jc w:val="center"/>
              <w:textAlignment w:val="baseline"/>
              <w:rPr>
                <w:rFonts w:ascii="Arial Narrow" w:eastAsia="Times New Roman" w:hAnsi="Arial Narrow" w:cs="Segoe UI"/>
                <w:sz w:val="18"/>
                <w:szCs w:val="18"/>
              </w:rPr>
            </w:pPr>
            <w:r w:rsidRPr="00FE43FE">
              <w:rPr>
                <w:rFonts w:ascii="Arial Narrow" w:eastAsia="Times New Roman" w:hAnsi="Arial Narrow" w:cs="Calibri"/>
                <w:color w:val="000000"/>
                <w:sz w:val="18"/>
                <w:szCs w:val="18"/>
              </w:rPr>
              <w:t>Cite several pieces of textual evidence to support analysis of what the text says explicitly as well as inferences drawn from the text.</w:t>
            </w:r>
          </w:p>
        </w:tc>
      </w:tr>
      <w:tr w:rsidR="0002239D" w:rsidRPr="00171C18" w14:paraId="25EE3B53" w14:textId="77777777" w:rsidTr="008C08D0">
        <w:trPr>
          <w:cantSplit/>
          <w:trHeight w:val="624"/>
        </w:trPr>
        <w:tc>
          <w:tcPr>
            <w:tcW w:w="234" w:type="dxa"/>
            <w:tcBorders>
              <w:top w:val="single" w:sz="6" w:space="0" w:color="auto"/>
              <w:left w:val="single" w:sz="6" w:space="0" w:color="auto"/>
              <w:bottom w:val="single" w:sz="6" w:space="0" w:color="auto"/>
              <w:right w:val="single" w:sz="6" w:space="0" w:color="auto"/>
            </w:tcBorders>
            <w:shd w:val="clear" w:color="auto" w:fill="A9CFC2" w:themeFill="text2"/>
            <w:textDirection w:val="btLr"/>
            <w:hideMark/>
          </w:tcPr>
          <w:p w14:paraId="603296DF" w14:textId="77777777" w:rsidR="00171C18" w:rsidRPr="00F624F1" w:rsidRDefault="00171C18" w:rsidP="00B32F73">
            <w:pPr>
              <w:spacing w:after="0" w:line="240" w:lineRule="auto"/>
              <w:ind w:left="113" w:right="113"/>
              <w:textAlignment w:val="baseline"/>
              <w:rPr>
                <w:rFonts w:ascii="Arial Narrow" w:eastAsia="Times New Roman" w:hAnsi="Arial Narrow" w:cs="Segoe UI"/>
                <w:sz w:val="16"/>
                <w:szCs w:val="16"/>
              </w:rPr>
            </w:pPr>
            <w:r w:rsidRPr="00F624F1">
              <w:rPr>
                <w:rFonts w:ascii="Arial Narrow" w:eastAsia="Times New Roman" w:hAnsi="Arial Narrow" w:cs="Calibri"/>
                <w:color w:val="000000"/>
                <w:sz w:val="16"/>
                <w:szCs w:val="16"/>
              </w:rPr>
              <w:t>7.RI.2 </w:t>
            </w:r>
          </w:p>
        </w:tc>
        <w:tc>
          <w:tcPr>
            <w:tcW w:w="5338" w:type="dxa"/>
            <w:tcBorders>
              <w:top w:val="single" w:sz="6" w:space="0" w:color="auto"/>
              <w:left w:val="single" w:sz="6" w:space="0" w:color="auto"/>
              <w:bottom w:val="single" w:sz="6" w:space="0" w:color="auto"/>
              <w:right w:val="single" w:sz="6" w:space="0" w:color="auto"/>
            </w:tcBorders>
            <w:shd w:val="clear" w:color="auto" w:fill="A9CFC2" w:themeFill="text2"/>
            <w:vAlign w:val="center"/>
            <w:hideMark/>
          </w:tcPr>
          <w:p w14:paraId="0FD2D2D0" w14:textId="69406A66" w:rsidR="00171C18" w:rsidRPr="00FE43FE" w:rsidRDefault="00171C18" w:rsidP="0043583E">
            <w:pPr>
              <w:spacing w:after="0" w:line="240" w:lineRule="auto"/>
              <w:jc w:val="center"/>
              <w:textAlignment w:val="baseline"/>
              <w:rPr>
                <w:rFonts w:ascii="Arial Narrow" w:eastAsia="Times New Roman" w:hAnsi="Arial Narrow" w:cs="Segoe UI"/>
                <w:sz w:val="18"/>
                <w:szCs w:val="18"/>
              </w:rPr>
            </w:pPr>
            <w:r w:rsidRPr="00FE43FE">
              <w:rPr>
                <w:rFonts w:ascii="Arial Narrow" w:eastAsia="Times New Roman" w:hAnsi="Arial Narrow" w:cs="Calibri"/>
                <w:color w:val="000000"/>
                <w:sz w:val="18"/>
                <w:szCs w:val="18"/>
              </w:rPr>
              <w:t>Determine two or more central ideas in a text and analyze their development over the course of the text; provide an objective summary of the text.</w:t>
            </w:r>
          </w:p>
        </w:tc>
      </w:tr>
      <w:tr w:rsidR="0002239D" w:rsidRPr="00171C18" w14:paraId="13DE4A46" w14:textId="77777777" w:rsidTr="00F624F1">
        <w:trPr>
          <w:cantSplit/>
          <w:trHeight w:val="615"/>
        </w:trPr>
        <w:tc>
          <w:tcPr>
            <w:tcW w:w="234" w:type="dxa"/>
            <w:tcBorders>
              <w:top w:val="single" w:sz="6" w:space="0" w:color="auto"/>
              <w:left w:val="single" w:sz="6" w:space="0" w:color="auto"/>
              <w:bottom w:val="single" w:sz="6" w:space="0" w:color="auto"/>
              <w:right w:val="single" w:sz="6" w:space="0" w:color="auto"/>
            </w:tcBorders>
            <w:textDirection w:val="btLr"/>
            <w:hideMark/>
          </w:tcPr>
          <w:p w14:paraId="3F6696C0" w14:textId="77777777" w:rsidR="00171C18" w:rsidRPr="00F624F1" w:rsidRDefault="00171C18" w:rsidP="00B32F73">
            <w:pPr>
              <w:spacing w:after="0" w:line="240" w:lineRule="auto"/>
              <w:ind w:left="113" w:right="113"/>
              <w:textAlignment w:val="baseline"/>
              <w:rPr>
                <w:rFonts w:ascii="Arial Narrow" w:eastAsia="Times New Roman" w:hAnsi="Arial Narrow" w:cs="Segoe UI"/>
                <w:sz w:val="16"/>
                <w:szCs w:val="16"/>
              </w:rPr>
            </w:pPr>
            <w:r w:rsidRPr="00F624F1">
              <w:rPr>
                <w:rFonts w:ascii="Arial Narrow" w:eastAsia="Times New Roman" w:hAnsi="Arial Narrow" w:cs="Calibri"/>
                <w:color w:val="000000"/>
                <w:sz w:val="16"/>
                <w:szCs w:val="16"/>
              </w:rPr>
              <w:t>7.RI.3 </w:t>
            </w:r>
          </w:p>
        </w:tc>
        <w:tc>
          <w:tcPr>
            <w:tcW w:w="5338" w:type="dxa"/>
            <w:tcBorders>
              <w:top w:val="single" w:sz="6" w:space="0" w:color="auto"/>
              <w:left w:val="single" w:sz="6" w:space="0" w:color="auto"/>
              <w:bottom w:val="single" w:sz="6" w:space="0" w:color="auto"/>
              <w:right w:val="single" w:sz="6" w:space="0" w:color="auto"/>
            </w:tcBorders>
            <w:vAlign w:val="center"/>
            <w:hideMark/>
          </w:tcPr>
          <w:p w14:paraId="5DB2150C" w14:textId="673EC170" w:rsidR="00171C18" w:rsidRPr="00FE43FE" w:rsidRDefault="00171C18" w:rsidP="0043583E">
            <w:pPr>
              <w:spacing w:after="0" w:line="240" w:lineRule="auto"/>
              <w:jc w:val="center"/>
              <w:textAlignment w:val="baseline"/>
              <w:rPr>
                <w:rFonts w:ascii="Arial Narrow" w:eastAsia="Times New Roman" w:hAnsi="Arial Narrow" w:cs="Segoe UI"/>
                <w:sz w:val="18"/>
                <w:szCs w:val="18"/>
              </w:rPr>
            </w:pPr>
            <w:r w:rsidRPr="00FE43FE">
              <w:rPr>
                <w:rFonts w:ascii="Arial Narrow" w:eastAsia="Times New Roman" w:hAnsi="Arial Narrow" w:cs="Calibri"/>
                <w:color w:val="000000"/>
                <w:sz w:val="18"/>
                <w:szCs w:val="18"/>
              </w:rPr>
              <w:t>Analyze the interactions between individuals, events, and ideas in a text (e.g., how ideas influence individuals or events, or how individuals influence ideas or events).</w:t>
            </w:r>
          </w:p>
        </w:tc>
      </w:tr>
      <w:tr w:rsidR="00171C18" w:rsidRPr="00171C18" w14:paraId="513F106F" w14:textId="77777777" w:rsidTr="008C08D0">
        <w:trPr>
          <w:trHeight w:val="165"/>
        </w:trPr>
        <w:tc>
          <w:tcPr>
            <w:tcW w:w="5572" w:type="dxa"/>
            <w:gridSpan w:val="2"/>
            <w:tcBorders>
              <w:top w:val="single" w:sz="6" w:space="0" w:color="auto"/>
              <w:left w:val="single" w:sz="6" w:space="0" w:color="auto"/>
              <w:bottom w:val="single" w:sz="6" w:space="0" w:color="auto"/>
              <w:right w:val="single" w:sz="6" w:space="0" w:color="auto"/>
            </w:tcBorders>
            <w:shd w:val="clear" w:color="auto" w:fill="E6E6E6" w:themeFill="text1" w:themeFillTint="66"/>
            <w:vAlign w:val="center"/>
            <w:hideMark/>
          </w:tcPr>
          <w:p w14:paraId="51D41BE5" w14:textId="77777777" w:rsidR="00171C18" w:rsidRPr="00171C18" w:rsidRDefault="00171C18" w:rsidP="00171C18">
            <w:pPr>
              <w:spacing w:after="0" w:line="240" w:lineRule="auto"/>
              <w:textAlignment w:val="baseline"/>
              <w:rPr>
                <w:rFonts w:ascii="Arial Narrow" w:eastAsia="Times New Roman" w:hAnsi="Arial Narrow" w:cs="Segoe UI"/>
                <w:sz w:val="20"/>
                <w:szCs w:val="20"/>
              </w:rPr>
            </w:pPr>
            <w:r w:rsidRPr="00171C18">
              <w:rPr>
                <w:rFonts w:ascii="Arial Narrow" w:eastAsia="Times New Roman" w:hAnsi="Arial Narrow" w:cs="Calibri"/>
                <w:sz w:val="20"/>
                <w:szCs w:val="20"/>
              </w:rPr>
              <w:t>Craft and Structure </w:t>
            </w:r>
          </w:p>
        </w:tc>
      </w:tr>
      <w:tr w:rsidR="0002239D" w:rsidRPr="00171C18" w14:paraId="6E780A62" w14:textId="77777777" w:rsidTr="008C08D0">
        <w:trPr>
          <w:cantSplit/>
          <w:trHeight w:val="453"/>
        </w:trPr>
        <w:tc>
          <w:tcPr>
            <w:tcW w:w="234" w:type="dxa"/>
            <w:tcBorders>
              <w:top w:val="single" w:sz="6" w:space="0" w:color="auto"/>
              <w:left w:val="single" w:sz="6" w:space="0" w:color="auto"/>
              <w:bottom w:val="single" w:sz="6" w:space="0" w:color="auto"/>
              <w:right w:val="single" w:sz="6" w:space="0" w:color="auto"/>
            </w:tcBorders>
            <w:shd w:val="clear" w:color="auto" w:fill="A9CFC2" w:themeFill="text2"/>
            <w:textDirection w:val="btLr"/>
            <w:hideMark/>
          </w:tcPr>
          <w:p w14:paraId="7B664FE8" w14:textId="77777777" w:rsidR="00171C18" w:rsidRPr="00F624F1" w:rsidRDefault="00171C18" w:rsidP="00B32F73">
            <w:pPr>
              <w:spacing w:after="0" w:line="240" w:lineRule="auto"/>
              <w:ind w:left="113" w:right="113"/>
              <w:textAlignment w:val="baseline"/>
              <w:rPr>
                <w:rFonts w:ascii="Arial Narrow" w:eastAsia="Times New Roman" w:hAnsi="Arial Narrow" w:cs="Segoe UI"/>
                <w:sz w:val="14"/>
                <w:szCs w:val="14"/>
              </w:rPr>
            </w:pPr>
            <w:r w:rsidRPr="00F624F1">
              <w:rPr>
                <w:rFonts w:ascii="Arial Narrow" w:eastAsia="Times New Roman" w:hAnsi="Arial Narrow" w:cs="Calibri"/>
                <w:color w:val="000000"/>
                <w:sz w:val="14"/>
                <w:szCs w:val="14"/>
              </w:rPr>
              <w:t>7.RI.4 </w:t>
            </w:r>
          </w:p>
        </w:tc>
        <w:tc>
          <w:tcPr>
            <w:tcW w:w="5338" w:type="dxa"/>
            <w:tcBorders>
              <w:top w:val="single" w:sz="6" w:space="0" w:color="auto"/>
              <w:left w:val="single" w:sz="6" w:space="0" w:color="auto"/>
              <w:bottom w:val="single" w:sz="6" w:space="0" w:color="auto"/>
              <w:right w:val="single" w:sz="6" w:space="0" w:color="auto"/>
            </w:tcBorders>
            <w:shd w:val="clear" w:color="auto" w:fill="A9CFC2" w:themeFill="text2"/>
            <w:vAlign w:val="center"/>
            <w:hideMark/>
          </w:tcPr>
          <w:p w14:paraId="1F147277" w14:textId="6D8FE596" w:rsidR="00171C18" w:rsidRPr="00171C18" w:rsidRDefault="00171C18" w:rsidP="0043583E">
            <w:pPr>
              <w:spacing w:after="0" w:line="240" w:lineRule="auto"/>
              <w:jc w:val="center"/>
              <w:textAlignment w:val="baseline"/>
              <w:rPr>
                <w:rFonts w:ascii="Arial Narrow" w:eastAsia="Times New Roman" w:hAnsi="Arial Narrow" w:cs="Segoe UI"/>
                <w:sz w:val="18"/>
                <w:szCs w:val="18"/>
              </w:rPr>
            </w:pPr>
            <w:r w:rsidRPr="00171C18">
              <w:rPr>
                <w:rFonts w:ascii="Arial Narrow" w:eastAsia="Times New Roman" w:hAnsi="Arial Narrow" w:cs="Calibri"/>
                <w:sz w:val="18"/>
                <w:szCs w:val="18"/>
              </w:rPr>
              <w:t>Determine the meaning of words and phrases as they are used in a text, including figurative, connotative, and technical meanings; analyze the impact of specific word choices on meaning and tone.</w:t>
            </w:r>
          </w:p>
        </w:tc>
      </w:tr>
      <w:tr w:rsidR="0002239D" w:rsidRPr="00171C18" w14:paraId="4D8A20F3" w14:textId="77777777" w:rsidTr="008C08D0">
        <w:trPr>
          <w:cantSplit/>
          <w:trHeight w:val="597"/>
        </w:trPr>
        <w:tc>
          <w:tcPr>
            <w:tcW w:w="234" w:type="dxa"/>
            <w:tcBorders>
              <w:top w:val="single" w:sz="6" w:space="0" w:color="auto"/>
              <w:left w:val="single" w:sz="6" w:space="0" w:color="auto"/>
              <w:bottom w:val="single" w:sz="6" w:space="0" w:color="auto"/>
              <w:right w:val="single" w:sz="6" w:space="0" w:color="auto"/>
            </w:tcBorders>
            <w:shd w:val="clear" w:color="auto" w:fill="A9CFC2" w:themeFill="text2"/>
            <w:textDirection w:val="btLr"/>
            <w:hideMark/>
          </w:tcPr>
          <w:p w14:paraId="0E333290" w14:textId="77777777" w:rsidR="00171C18" w:rsidRPr="00F624F1" w:rsidRDefault="00171C18" w:rsidP="00B32F73">
            <w:pPr>
              <w:spacing w:after="0" w:line="240" w:lineRule="auto"/>
              <w:ind w:left="113" w:right="113"/>
              <w:textAlignment w:val="baseline"/>
              <w:rPr>
                <w:rFonts w:ascii="Arial Narrow" w:eastAsia="Times New Roman" w:hAnsi="Arial Narrow" w:cs="Segoe UI"/>
                <w:sz w:val="14"/>
                <w:szCs w:val="14"/>
              </w:rPr>
            </w:pPr>
            <w:r w:rsidRPr="00F624F1">
              <w:rPr>
                <w:rFonts w:ascii="Arial Narrow" w:eastAsia="Times New Roman" w:hAnsi="Arial Narrow" w:cs="Calibri"/>
                <w:color w:val="000000"/>
                <w:sz w:val="14"/>
                <w:szCs w:val="14"/>
              </w:rPr>
              <w:t>7.RI.5 </w:t>
            </w:r>
          </w:p>
        </w:tc>
        <w:tc>
          <w:tcPr>
            <w:tcW w:w="5338" w:type="dxa"/>
            <w:tcBorders>
              <w:top w:val="single" w:sz="6" w:space="0" w:color="auto"/>
              <w:left w:val="single" w:sz="6" w:space="0" w:color="auto"/>
              <w:bottom w:val="single" w:sz="6" w:space="0" w:color="auto"/>
              <w:right w:val="single" w:sz="6" w:space="0" w:color="auto"/>
            </w:tcBorders>
            <w:shd w:val="clear" w:color="auto" w:fill="A9CFC2" w:themeFill="text2"/>
            <w:vAlign w:val="center"/>
            <w:hideMark/>
          </w:tcPr>
          <w:p w14:paraId="5D277396" w14:textId="4467AE04" w:rsidR="00171C18" w:rsidRPr="00171C18" w:rsidRDefault="00171C18" w:rsidP="0043583E">
            <w:pPr>
              <w:spacing w:after="0" w:line="240" w:lineRule="auto"/>
              <w:jc w:val="center"/>
              <w:textAlignment w:val="baseline"/>
              <w:rPr>
                <w:rFonts w:ascii="Arial Narrow" w:eastAsia="Times New Roman" w:hAnsi="Arial Narrow" w:cs="Segoe UI"/>
                <w:sz w:val="18"/>
                <w:szCs w:val="18"/>
              </w:rPr>
            </w:pPr>
            <w:r w:rsidRPr="00171C18">
              <w:rPr>
                <w:rFonts w:ascii="Arial Narrow" w:eastAsia="Times New Roman" w:hAnsi="Arial Narrow" w:cs="Calibri"/>
                <w:color w:val="000000"/>
                <w:sz w:val="18"/>
                <w:szCs w:val="18"/>
              </w:rPr>
              <w:t>Analyze the structure an author uses to organize a text, including how the major sections contribute to the whole and to the development of the ideas.</w:t>
            </w:r>
          </w:p>
        </w:tc>
      </w:tr>
      <w:tr w:rsidR="0002239D" w:rsidRPr="00171C18" w14:paraId="39A4AB78" w14:textId="77777777" w:rsidTr="006E7A4F">
        <w:trPr>
          <w:cantSplit/>
          <w:trHeight w:val="678"/>
        </w:trPr>
        <w:tc>
          <w:tcPr>
            <w:tcW w:w="234" w:type="dxa"/>
            <w:tcBorders>
              <w:top w:val="single" w:sz="6" w:space="0" w:color="auto"/>
              <w:left w:val="single" w:sz="6" w:space="0" w:color="auto"/>
              <w:bottom w:val="single" w:sz="6" w:space="0" w:color="auto"/>
              <w:right w:val="single" w:sz="6" w:space="0" w:color="auto"/>
            </w:tcBorders>
            <w:textDirection w:val="btLr"/>
            <w:hideMark/>
          </w:tcPr>
          <w:p w14:paraId="471EF3DA" w14:textId="77777777" w:rsidR="00171C18" w:rsidRPr="00171C18" w:rsidRDefault="00171C18" w:rsidP="00B32F73">
            <w:pPr>
              <w:spacing w:after="0" w:line="240" w:lineRule="auto"/>
              <w:ind w:left="113" w:right="113"/>
              <w:textAlignment w:val="baseline"/>
              <w:rPr>
                <w:rFonts w:ascii="Arial Narrow" w:eastAsia="Times New Roman" w:hAnsi="Arial Narrow" w:cs="Segoe UI"/>
                <w:sz w:val="18"/>
                <w:szCs w:val="18"/>
              </w:rPr>
            </w:pPr>
            <w:r w:rsidRPr="00171C18">
              <w:rPr>
                <w:rFonts w:ascii="Arial Narrow" w:eastAsia="Times New Roman" w:hAnsi="Arial Narrow" w:cs="Calibri"/>
                <w:color w:val="000000"/>
                <w:sz w:val="16"/>
                <w:szCs w:val="16"/>
              </w:rPr>
              <w:t>7.RI.6 </w:t>
            </w:r>
          </w:p>
        </w:tc>
        <w:tc>
          <w:tcPr>
            <w:tcW w:w="5338" w:type="dxa"/>
            <w:tcBorders>
              <w:top w:val="single" w:sz="6" w:space="0" w:color="auto"/>
              <w:left w:val="single" w:sz="6" w:space="0" w:color="auto"/>
              <w:bottom w:val="single" w:sz="6" w:space="0" w:color="auto"/>
              <w:right w:val="single" w:sz="6" w:space="0" w:color="auto"/>
            </w:tcBorders>
            <w:vAlign w:val="center"/>
            <w:hideMark/>
          </w:tcPr>
          <w:p w14:paraId="097DC96A" w14:textId="588BB97A" w:rsidR="00171C18" w:rsidRPr="00171C18" w:rsidRDefault="00171C18" w:rsidP="0043583E">
            <w:pPr>
              <w:spacing w:after="0" w:line="240" w:lineRule="auto"/>
              <w:jc w:val="center"/>
              <w:textAlignment w:val="baseline"/>
              <w:rPr>
                <w:rFonts w:ascii="Arial Narrow" w:eastAsia="Times New Roman" w:hAnsi="Arial Narrow" w:cs="Segoe UI"/>
                <w:sz w:val="18"/>
                <w:szCs w:val="18"/>
              </w:rPr>
            </w:pPr>
            <w:r w:rsidRPr="00171C18">
              <w:rPr>
                <w:rFonts w:ascii="Arial Narrow" w:eastAsia="Times New Roman" w:hAnsi="Arial Narrow" w:cs="Calibri"/>
                <w:color w:val="000000"/>
                <w:sz w:val="18"/>
                <w:szCs w:val="18"/>
              </w:rPr>
              <w:t>Determine an author’s point of view or purpose in a text and analyze how the author distinguishes his or </w:t>
            </w:r>
            <w:r w:rsidRPr="00171C18">
              <w:rPr>
                <w:rFonts w:ascii="Arial Narrow" w:eastAsia="Times New Roman" w:hAnsi="Arial Narrow" w:cs="Calibri"/>
                <w:color w:val="000000"/>
                <w:sz w:val="18"/>
                <w:szCs w:val="18"/>
              </w:rPr>
              <w:br/>
              <w:t>her position from that of others.</w:t>
            </w:r>
          </w:p>
        </w:tc>
      </w:tr>
      <w:tr w:rsidR="00171C18" w:rsidRPr="00171C18" w14:paraId="710548AD" w14:textId="77777777" w:rsidTr="008C08D0">
        <w:trPr>
          <w:trHeight w:val="80"/>
        </w:trPr>
        <w:tc>
          <w:tcPr>
            <w:tcW w:w="5572" w:type="dxa"/>
            <w:gridSpan w:val="2"/>
            <w:tcBorders>
              <w:top w:val="single" w:sz="6" w:space="0" w:color="auto"/>
              <w:left w:val="single" w:sz="6" w:space="0" w:color="auto"/>
              <w:bottom w:val="single" w:sz="6" w:space="0" w:color="auto"/>
              <w:right w:val="single" w:sz="6" w:space="0" w:color="auto"/>
            </w:tcBorders>
            <w:shd w:val="clear" w:color="auto" w:fill="E6E6E6" w:themeFill="text1" w:themeFillTint="66"/>
            <w:vAlign w:val="center"/>
            <w:hideMark/>
          </w:tcPr>
          <w:p w14:paraId="7D52EAC3" w14:textId="77777777" w:rsidR="00171C18" w:rsidRPr="00171C18" w:rsidRDefault="00171C18" w:rsidP="00171C18">
            <w:pPr>
              <w:spacing w:after="0" w:line="240" w:lineRule="auto"/>
              <w:textAlignment w:val="baseline"/>
              <w:rPr>
                <w:rFonts w:ascii="Arial Narrow" w:eastAsia="Times New Roman" w:hAnsi="Arial Narrow" w:cs="Segoe UI"/>
                <w:sz w:val="20"/>
                <w:szCs w:val="20"/>
              </w:rPr>
            </w:pPr>
            <w:r w:rsidRPr="00171C18">
              <w:rPr>
                <w:rFonts w:ascii="Arial Narrow" w:eastAsia="Times New Roman" w:hAnsi="Arial Narrow" w:cs="Calibri"/>
                <w:sz w:val="20"/>
                <w:szCs w:val="20"/>
              </w:rPr>
              <w:t>Integration of Knowledge and Ideas </w:t>
            </w:r>
          </w:p>
        </w:tc>
      </w:tr>
      <w:tr w:rsidR="0002239D" w:rsidRPr="00171C18" w14:paraId="1603498F" w14:textId="77777777" w:rsidTr="008C08D0">
        <w:trPr>
          <w:cantSplit/>
          <w:trHeight w:val="705"/>
        </w:trPr>
        <w:tc>
          <w:tcPr>
            <w:tcW w:w="234" w:type="dxa"/>
            <w:tcBorders>
              <w:top w:val="single" w:sz="6" w:space="0" w:color="auto"/>
              <w:left w:val="single" w:sz="6" w:space="0" w:color="auto"/>
              <w:bottom w:val="single" w:sz="6" w:space="0" w:color="auto"/>
              <w:right w:val="single" w:sz="6" w:space="0" w:color="auto"/>
            </w:tcBorders>
            <w:shd w:val="clear" w:color="auto" w:fill="A9CFC2" w:themeFill="text2"/>
            <w:textDirection w:val="btLr"/>
            <w:hideMark/>
          </w:tcPr>
          <w:p w14:paraId="72C20F34" w14:textId="77777777" w:rsidR="00171C18" w:rsidRPr="00171C18" w:rsidRDefault="00171C18" w:rsidP="00B32F73">
            <w:pPr>
              <w:spacing w:after="0" w:line="240" w:lineRule="auto"/>
              <w:ind w:left="113" w:right="113"/>
              <w:textAlignment w:val="baseline"/>
              <w:rPr>
                <w:rFonts w:ascii="Arial Narrow" w:eastAsia="Times New Roman" w:hAnsi="Arial Narrow" w:cs="Segoe UI"/>
                <w:sz w:val="16"/>
                <w:szCs w:val="16"/>
              </w:rPr>
            </w:pPr>
            <w:r w:rsidRPr="00171C18">
              <w:rPr>
                <w:rFonts w:ascii="Arial Narrow" w:eastAsia="Times New Roman" w:hAnsi="Arial Narrow" w:cs="Calibri"/>
                <w:color w:val="000000"/>
                <w:sz w:val="16"/>
                <w:szCs w:val="16"/>
              </w:rPr>
              <w:t>7.RI.7 </w:t>
            </w:r>
          </w:p>
        </w:tc>
        <w:tc>
          <w:tcPr>
            <w:tcW w:w="5338" w:type="dxa"/>
            <w:tcBorders>
              <w:top w:val="single" w:sz="6" w:space="0" w:color="auto"/>
              <w:left w:val="single" w:sz="6" w:space="0" w:color="auto"/>
              <w:bottom w:val="single" w:sz="6" w:space="0" w:color="auto"/>
              <w:right w:val="single" w:sz="6" w:space="0" w:color="auto"/>
            </w:tcBorders>
            <w:shd w:val="clear" w:color="auto" w:fill="A9CFC2" w:themeFill="text2"/>
            <w:vAlign w:val="center"/>
            <w:hideMark/>
          </w:tcPr>
          <w:p w14:paraId="19CE2F8F" w14:textId="0BC8CFFC" w:rsidR="00171C18" w:rsidRPr="00171C18" w:rsidRDefault="00171C18" w:rsidP="0043583E">
            <w:pPr>
              <w:spacing w:after="0" w:line="240" w:lineRule="auto"/>
              <w:jc w:val="center"/>
              <w:textAlignment w:val="baseline"/>
              <w:rPr>
                <w:rFonts w:ascii="Arial Narrow" w:eastAsia="Times New Roman" w:hAnsi="Arial Narrow" w:cs="Segoe UI"/>
                <w:sz w:val="18"/>
                <w:szCs w:val="18"/>
              </w:rPr>
            </w:pPr>
            <w:r w:rsidRPr="00171C18">
              <w:rPr>
                <w:rFonts w:ascii="Arial Narrow" w:eastAsia="Times New Roman" w:hAnsi="Arial Narrow" w:cs="Calibri"/>
                <w:color w:val="000000"/>
                <w:sz w:val="18"/>
                <w:szCs w:val="18"/>
              </w:rPr>
              <w:t>Compare and contrast a text to an audio, video, or multimedia version of the text, analyzing each medium’s portrayal of the subject (e.g., how the delivery of a speech affects the impact of the words).</w:t>
            </w:r>
          </w:p>
        </w:tc>
      </w:tr>
      <w:tr w:rsidR="0002239D" w:rsidRPr="00171C18" w14:paraId="3919C2E9" w14:textId="77777777" w:rsidTr="008C08D0">
        <w:trPr>
          <w:cantSplit/>
          <w:trHeight w:val="732"/>
        </w:trPr>
        <w:tc>
          <w:tcPr>
            <w:tcW w:w="234" w:type="dxa"/>
            <w:tcBorders>
              <w:top w:val="single" w:sz="6" w:space="0" w:color="auto"/>
              <w:left w:val="single" w:sz="6" w:space="0" w:color="auto"/>
              <w:bottom w:val="single" w:sz="6" w:space="0" w:color="auto"/>
              <w:right w:val="single" w:sz="6" w:space="0" w:color="auto"/>
            </w:tcBorders>
            <w:shd w:val="clear" w:color="auto" w:fill="A9CFC2" w:themeFill="text2"/>
            <w:textDirection w:val="btLr"/>
            <w:hideMark/>
          </w:tcPr>
          <w:p w14:paraId="1729A6CD" w14:textId="77777777" w:rsidR="00171C18" w:rsidRPr="00171C18" w:rsidRDefault="00171C18" w:rsidP="00B32F73">
            <w:pPr>
              <w:spacing w:after="0" w:line="240" w:lineRule="auto"/>
              <w:ind w:left="113" w:right="113"/>
              <w:textAlignment w:val="baseline"/>
              <w:rPr>
                <w:rFonts w:ascii="Arial Narrow" w:eastAsia="Times New Roman" w:hAnsi="Arial Narrow" w:cs="Segoe UI"/>
                <w:sz w:val="16"/>
                <w:szCs w:val="16"/>
              </w:rPr>
            </w:pPr>
            <w:r w:rsidRPr="00171C18">
              <w:rPr>
                <w:rFonts w:ascii="Arial Narrow" w:eastAsia="Times New Roman" w:hAnsi="Arial Narrow" w:cs="Calibri"/>
                <w:color w:val="000000"/>
                <w:sz w:val="16"/>
                <w:szCs w:val="16"/>
              </w:rPr>
              <w:t>7.RI.8 </w:t>
            </w:r>
          </w:p>
        </w:tc>
        <w:tc>
          <w:tcPr>
            <w:tcW w:w="5338" w:type="dxa"/>
            <w:tcBorders>
              <w:top w:val="single" w:sz="6" w:space="0" w:color="auto"/>
              <w:left w:val="single" w:sz="6" w:space="0" w:color="auto"/>
              <w:bottom w:val="single" w:sz="6" w:space="0" w:color="auto"/>
              <w:right w:val="single" w:sz="6" w:space="0" w:color="auto"/>
            </w:tcBorders>
            <w:shd w:val="clear" w:color="auto" w:fill="A9CFC2" w:themeFill="text2"/>
            <w:vAlign w:val="center"/>
            <w:hideMark/>
          </w:tcPr>
          <w:p w14:paraId="33F0D4A0" w14:textId="31DFB364" w:rsidR="00171C18" w:rsidRPr="00171C18" w:rsidRDefault="00171C18" w:rsidP="0043583E">
            <w:pPr>
              <w:spacing w:after="0" w:line="240" w:lineRule="auto"/>
              <w:jc w:val="center"/>
              <w:textAlignment w:val="baseline"/>
              <w:rPr>
                <w:rFonts w:ascii="Arial Narrow" w:eastAsia="Times New Roman" w:hAnsi="Arial Narrow" w:cs="Segoe UI"/>
                <w:sz w:val="18"/>
                <w:szCs w:val="18"/>
              </w:rPr>
            </w:pPr>
            <w:r w:rsidRPr="00171C18">
              <w:rPr>
                <w:rFonts w:ascii="Arial Narrow" w:eastAsia="Times New Roman" w:hAnsi="Arial Narrow" w:cs="Calibri"/>
                <w:color w:val="000000"/>
                <w:sz w:val="18"/>
                <w:szCs w:val="18"/>
              </w:rPr>
              <w:t>Trace and evaluate the argument and specific claims in a text, assessing whether the reasoning is sound and the evidence is relevant and sufficient to support the claims.</w:t>
            </w:r>
          </w:p>
        </w:tc>
      </w:tr>
      <w:tr w:rsidR="0002239D" w:rsidRPr="00171C18" w14:paraId="1A386273" w14:textId="77777777" w:rsidTr="006E7A4F">
        <w:trPr>
          <w:cantSplit/>
          <w:trHeight w:val="795"/>
        </w:trPr>
        <w:tc>
          <w:tcPr>
            <w:tcW w:w="234" w:type="dxa"/>
            <w:tcBorders>
              <w:top w:val="single" w:sz="6" w:space="0" w:color="auto"/>
              <w:left w:val="single" w:sz="6" w:space="0" w:color="auto"/>
              <w:bottom w:val="single" w:sz="6" w:space="0" w:color="auto"/>
              <w:right w:val="single" w:sz="6" w:space="0" w:color="auto"/>
            </w:tcBorders>
            <w:textDirection w:val="btLr"/>
            <w:hideMark/>
          </w:tcPr>
          <w:p w14:paraId="2C5734BF" w14:textId="77777777" w:rsidR="00171C18" w:rsidRPr="00171C18" w:rsidRDefault="00171C18" w:rsidP="00B32F73">
            <w:pPr>
              <w:spacing w:after="0" w:line="240" w:lineRule="auto"/>
              <w:ind w:left="113" w:right="113"/>
              <w:textAlignment w:val="baseline"/>
              <w:rPr>
                <w:rFonts w:ascii="Arial Narrow" w:eastAsia="Times New Roman" w:hAnsi="Arial Narrow" w:cs="Segoe UI"/>
                <w:sz w:val="16"/>
                <w:szCs w:val="16"/>
              </w:rPr>
            </w:pPr>
            <w:r w:rsidRPr="00171C18">
              <w:rPr>
                <w:rFonts w:ascii="Arial Narrow" w:eastAsia="Times New Roman" w:hAnsi="Arial Narrow" w:cs="Calibri"/>
                <w:color w:val="000000"/>
                <w:sz w:val="16"/>
                <w:szCs w:val="16"/>
              </w:rPr>
              <w:t>7.RI.9 </w:t>
            </w:r>
          </w:p>
        </w:tc>
        <w:tc>
          <w:tcPr>
            <w:tcW w:w="5338" w:type="dxa"/>
            <w:tcBorders>
              <w:top w:val="single" w:sz="6" w:space="0" w:color="auto"/>
              <w:left w:val="single" w:sz="6" w:space="0" w:color="auto"/>
              <w:bottom w:val="single" w:sz="6" w:space="0" w:color="auto"/>
              <w:right w:val="single" w:sz="6" w:space="0" w:color="auto"/>
            </w:tcBorders>
            <w:vAlign w:val="center"/>
            <w:hideMark/>
          </w:tcPr>
          <w:p w14:paraId="288F3D88" w14:textId="6DF1C9AF" w:rsidR="00171C18" w:rsidRPr="00171C18" w:rsidRDefault="00171C18" w:rsidP="0043583E">
            <w:pPr>
              <w:spacing w:after="0" w:line="240" w:lineRule="auto"/>
              <w:jc w:val="center"/>
              <w:textAlignment w:val="baseline"/>
              <w:rPr>
                <w:rFonts w:ascii="Arial Narrow" w:eastAsia="Times New Roman" w:hAnsi="Arial Narrow" w:cs="Segoe UI"/>
                <w:sz w:val="18"/>
                <w:szCs w:val="18"/>
              </w:rPr>
            </w:pPr>
            <w:r w:rsidRPr="00171C18">
              <w:rPr>
                <w:rFonts w:ascii="Arial Narrow" w:eastAsia="Times New Roman" w:hAnsi="Arial Narrow" w:cs="Calibri"/>
                <w:color w:val="000000"/>
                <w:sz w:val="18"/>
                <w:szCs w:val="18"/>
              </w:rPr>
              <w:t>Analyze how two or more authors writing about the same topic shape their presentations of key information by emphasizing different evidence or advancing different interpretations of facts.</w:t>
            </w:r>
          </w:p>
        </w:tc>
      </w:tr>
      <w:tr w:rsidR="00171C18" w:rsidRPr="00171C18" w14:paraId="3D84D7F7" w14:textId="77777777" w:rsidTr="008C08D0">
        <w:trPr>
          <w:trHeight w:val="80"/>
        </w:trPr>
        <w:tc>
          <w:tcPr>
            <w:tcW w:w="5572" w:type="dxa"/>
            <w:gridSpan w:val="2"/>
            <w:tcBorders>
              <w:top w:val="single" w:sz="6" w:space="0" w:color="auto"/>
              <w:left w:val="single" w:sz="6" w:space="0" w:color="auto"/>
              <w:bottom w:val="single" w:sz="6" w:space="0" w:color="auto"/>
              <w:right w:val="single" w:sz="6" w:space="0" w:color="auto"/>
            </w:tcBorders>
            <w:shd w:val="clear" w:color="auto" w:fill="E6E6E6" w:themeFill="text1" w:themeFillTint="66"/>
            <w:vAlign w:val="center"/>
            <w:hideMark/>
          </w:tcPr>
          <w:p w14:paraId="002599AB" w14:textId="77777777" w:rsidR="00171C18" w:rsidRPr="00171C18" w:rsidRDefault="00171C18" w:rsidP="00171C18">
            <w:pPr>
              <w:spacing w:after="0" w:line="240" w:lineRule="auto"/>
              <w:textAlignment w:val="baseline"/>
              <w:rPr>
                <w:rFonts w:ascii="Arial Narrow" w:eastAsia="Times New Roman" w:hAnsi="Arial Narrow" w:cs="Segoe UI"/>
                <w:sz w:val="20"/>
                <w:szCs w:val="20"/>
              </w:rPr>
            </w:pPr>
            <w:r w:rsidRPr="00171C18">
              <w:rPr>
                <w:rFonts w:ascii="Arial Narrow" w:eastAsia="Times New Roman" w:hAnsi="Arial Narrow" w:cs="Calibri"/>
                <w:sz w:val="20"/>
                <w:szCs w:val="20"/>
              </w:rPr>
              <w:t>Range of Reading and Level of Text Complexity </w:t>
            </w:r>
          </w:p>
        </w:tc>
      </w:tr>
      <w:tr w:rsidR="0002239D" w:rsidRPr="00171C18" w14:paraId="6792A8BE" w14:textId="77777777" w:rsidTr="006E7A4F">
        <w:trPr>
          <w:cantSplit/>
          <w:trHeight w:val="777"/>
        </w:trPr>
        <w:tc>
          <w:tcPr>
            <w:tcW w:w="234" w:type="dxa"/>
            <w:tcBorders>
              <w:top w:val="single" w:sz="6" w:space="0" w:color="auto"/>
              <w:left w:val="single" w:sz="6" w:space="0" w:color="auto"/>
              <w:bottom w:val="single" w:sz="6" w:space="0" w:color="auto"/>
              <w:right w:val="single" w:sz="6" w:space="0" w:color="auto"/>
            </w:tcBorders>
            <w:textDirection w:val="btLr"/>
            <w:hideMark/>
          </w:tcPr>
          <w:p w14:paraId="2C5DE3F8" w14:textId="77777777" w:rsidR="00171C18" w:rsidRPr="00171C18" w:rsidRDefault="00171C18" w:rsidP="00B32F73">
            <w:pPr>
              <w:spacing w:after="0" w:line="240" w:lineRule="auto"/>
              <w:ind w:left="113" w:right="113"/>
              <w:textAlignment w:val="baseline"/>
              <w:rPr>
                <w:rFonts w:ascii="Arial Narrow" w:eastAsia="Times New Roman" w:hAnsi="Arial Narrow" w:cs="Segoe UI"/>
                <w:sz w:val="18"/>
                <w:szCs w:val="18"/>
              </w:rPr>
            </w:pPr>
            <w:r w:rsidRPr="00171C18">
              <w:rPr>
                <w:rFonts w:ascii="Arial Narrow" w:eastAsia="Times New Roman" w:hAnsi="Arial Narrow" w:cs="Calibri"/>
                <w:sz w:val="16"/>
                <w:szCs w:val="16"/>
              </w:rPr>
              <w:t>7.RI.10 </w:t>
            </w:r>
          </w:p>
        </w:tc>
        <w:tc>
          <w:tcPr>
            <w:tcW w:w="5338" w:type="dxa"/>
            <w:tcBorders>
              <w:top w:val="single" w:sz="6" w:space="0" w:color="auto"/>
              <w:left w:val="single" w:sz="6" w:space="0" w:color="auto"/>
              <w:bottom w:val="single" w:sz="6" w:space="0" w:color="auto"/>
              <w:right w:val="single" w:sz="6" w:space="0" w:color="auto"/>
            </w:tcBorders>
            <w:vAlign w:val="center"/>
            <w:hideMark/>
          </w:tcPr>
          <w:p w14:paraId="28FF5CAA" w14:textId="035757FD" w:rsidR="00171C18" w:rsidRPr="00171C18" w:rsidRDefault="00171C18" w:rsidP="0043583E">
            <w:pPr>
              <w:spacing w:after="0" w:line="240" w:lineRule="auto"/>
              <w:jc w:val="center"/>
              <w:textAlignment w:val="baseline"/>
              <w:rPr>
                <w:rFonts w:ascii="Arial Narrow" w:eastAsia="Times New Roman" w:hAnsi="Arial Narrow" w:cs="Segoe UI"/>
                <w:sz w:val="18"/>
                <w:szCs w:val="18"/>
              </w:rPr>
            </w:pPr>
            <w:r w:rsidRPr="00171C18">
              <w:rPr>
                <w:rFonts w:ascii="Arial Narrow" w:eastAsia="Times New Roman" w:hAnsi="Arial Narrow" w:cs="Calibri"/>
                <w:sz w:val="18"/>
                <w:szCs w:val="18"/>
              </w:rPr>
              <w:t>By the end of the year, proficiently and independently read and comprehend informational texts and nonfiction in a text complexity range determined by qualitative and quantitative measures appropriate to grade 7.</w:t>
            </w:r>
          </w:p>
        </w:tc>
      </w:tr>
      <w:tr w:rsidR="00171C18" w:rsidRPr="00171C18" w14:paraId="3D86613A" w14:textId="77777777" w:rsidTr="008C08D0">
        <w:trPr>
          <w:trHeight w:val="80"/>
        </w:trPr>
        <w:tc>
          <w:tcPr>
            <w:tcW w:w="5572" w:type="dxa"/>
            <w:gridSpan w:val="2"/>
            <w:tcBorders>
              <w:top w:val="single" w:sz="6" w:space="0" w:color="auto"/>
              <w:left w:val="single" w:sz="6" w:space="0" w:color="auto"/>
              <w:bottom w:val="single" w:sz="6" w:space="0" w:color="auto"/>
              <w:right w:val="single" w:sz="6" w:space="0" w:color="auto"/>
            </w:tcBorders>
            <w:shd w:val="clear" w:color="auto" w:fill="CBDCF1" w:themeFill="accent1"/>
            <w:vAlign w:val="bottom"/>
            <w:hideMark/>
          </w:tcPr>
          <w:p w14:paraId="6898807E" w14:textId="77777777" w:rsidR="00171C18" w:rsidRPr="00171C18" w:rsidRDefault="00171C18" w:rsidP="00171C18">
            <w:pPr>
              <w:spacing w:after="0" w:line="240" w:lineRule="auto"/>
              <w:textAlignment w:val="baseline"/>
              <w:rPr>
                <w:rFonts w:ascii="Arial Narrow" w:eastAsia="Times New Roman" w:hAnsi="Arial Narrow" w:cs="Segoe UI"/>
              </w:rPr>
            </w:pPr>
            <w:r w:rsidRPr="00171C18">
              <w:rPr>
                <w:rFonts w:ascii="Arial Narrow" w:eastAsia="Times New Roman" w:hAnsi="Arial Narrow" w:cs="Calibri"/>
              </w:rPr>
              <w:t>Writing Standards </w:t>
            </w:r>
          </w:p>
        </w:tc>
      </w:tr>
      <w:tr w:rsidR="00171C18" w:rsidRPr="00171C18" w14:paraId="0772E943" w14:textId="77777777" w:rsidTr="008C08D0">
        <w:trPr>
          <w:trHeight w:val="165"/>
        </w:trPr>
        <w:tc>
          <w:tcPr>
            <w:tcW w:w="5572" w:type="dxa"/>
            <w:gridSpan w:val="2"/>
            <w:tcBorders>
              <w:top w:val="single" w:sz="6" w:space="0" w:color="auto"/>
              <w:left w:val="single" w:sz="6" w:space="0" w:color="auto"/>
              <w:bottom w:val="single" w:sz="6" w:space="0" w:color="auto"/>
              <w:right w:val="single" w:sz="6" w:space="0" w:color="auto"/>
            </w:tcBorders>
            <w:shd w:val="clear" w:color="auto" w:fill="E6E6E6" w:themeFill="text1" w:themeFillTint="66"/>
            <w:vAlign w:val="center"/>
            <w:hideMark/>
          </w:tcPr>
          <w:p w14:paraId="674CC6C9" w14:textId="77777777" w:rsidR="00171C18" w:rsidRPr="00171C18" w:rsidRDefault="00171C18" w:rsidP="00171C18">
            <w:pPr>
              <w:spacing w:after="0" w:line="240" w:lineRule="auto"/>
              <w:textAlignment w:val="baseline"/>
              <w:rPr>
                <w:rFonts w:ascii="Arial Narrow" w:eastAsia="Times New Roman" w:hAnsi="Arial Narrow" w:cs="Segoe UI"/>
                <w:sz w:val="20"/>
                <w:szCs w:val="20"/>
              </w:rPr>
            </w:pPr>
            <w:r w:rsidRPr="00171C18">
              <w:rPr>
                <w:rFonts w:ascii="Arial Narrow" w:eastAsia="Times New Roman" w:hAnsi="Arial Narrow" w:cs="Calibri"/>
                <w:sz w:val="20"/>
                <w:szCs w:val="20"/>
              </w:rPr>
              <w:t>Text Types and Purposes </w:t>
            </w:r>
          </w:p>
        </w:tc>
      </w:tr>
      <w:tr w:rsidR="0002239D" w:rsidRPr="00171C18" w14:paraId="40A5A463" w14:textId="77777777" w:rsidTr="008C08D0">
        <w:trPr>
          <w:cantSplit/>
          <w:trHeight w:val="2082"/>
        </w:trPr>
        <w:tc>
          <w:tcPr>
            <w:tcW w:w="234" w:type="dxa"/>
            <w:tcBorders>
              <w:top w:val="single" w:sz="6" w:space="0" w:color="auto"/>
              <w:left w:val="single" w:sz="6" w:space="0" w:color="auto"/>
              <w:bottom w:val="single" w:sz="6" w:space="0" w:color="auto"/>
              <w:right w:val="single" w:sz="6" w:space="0" w:color="auto"/>
            </w:tcBorders>
            <w:shd w:val="clear" w:color="auto" w:fill="A9CFC2" w:themeFill="text2"/>
            <w:textDirection w:val="btLr"/>
            <w:hideMark/>
          </w:tcPr>
          <w:p w14:paraId="5E6B5374" w14:textId="77777777" w:rsidR="00171C18" w:rsidRPr="00171C18" w:rsidRDefault="00171C18" w:rsidP="00B32F73">
            <w:pPr>
              <w:spacing w:after="0" w:line="240" w:lineRule="auto"/>
              <w:ind w:left="113" w:right="113"/>
              <w:textAlignment w:val="baseline"/>
              <w:rPr>
                <w:rFonts w:ascii="Arial Narrow" w:eastAsia="Times New Roman" w:hAnsi="Arial Narrow" w:cs="Segoe UI"/>
                <w:sz w:val="16"/>
                <w:szCs w:val="16"/>
              </w:rPr>
            </w:pPr>
            <w:r w:rsidRPr="00171C18">
              <w:rPr>
                <w:rFonts w:ascii="Arial Narrow" w:eastAsia="Times New Roman" w:hAnsi="Arial Narrow" w:cs="Calibri"/>
                <w:color w:val="000000"/>
                <w:sz w:val="16"/>
                <w:szCs w:val="16"/>
              </w:rPr>
              <w:t>7.W.1 </w:t>
            </w:r>
          </w:p>
        </w:tc>
        <w:tc>
          <w:tcPr>
            <w:tcW w:w="5338" w:type="dxa"/>
            <w:tcBorders>
              <w:top w:val="single" w:sz="6" w:space="0" w:color="auto"/>
              <w:left w:val="single" w:sz="6" w:space="0" w:color="auto"/>
              <w:bottom w:val="single" w:sz="6" w:space="0" w:color="auto"/>
              <w:right w:val="single" w:sz="6" w:space="0" w:color="auto"/>
            </w:tcBorders>
            <w:shd w:val="clear" w:color="auto" w:fill="A9CFC2" w:themeFill="text2"/>
            <w:vAlign w:val="center"/>
            <w:hideMark/>
          </w:tcPr>
          <w:p w14:paraId="566D781C" w14:textId="48D73025" w:rsidR="00171C18" w:rsidRPr="00171C18" w:rsidRDefault="00171C18" w:rsidP="0028078A">
            <w:pPr>
              <w:spacing w:after="0" w:line="240" w:lineRule="auto"/>
              <w:jc w:val="center"/>
              <w:textAlignment w:val="baseline"/>
              <w:rPr>
                <w:rFonts w:ascii="Arial Narrow" w:eastAsia="Times New Roman" w:hAnsi="Arial Narrow" w:cs="Segoe UI"/>
                <w:sz w:val="18"/>
                <w:szCs w:val="18"/>
              </w:rPr>
            </w:pPr>
            <w:r w:rsidRPr="00171C18">
              <w:rPr>
                <w:rFonts w:ascii="Arial Narrow" w:eastAsia="Times New Roman" w:hAnsi="Arial Narrow" w:cs="Calibri"/>
                <w:color w:val="000000"/>
                <w:sz w:val="18"/>
                <w:szCs w:val="18"/>
              </w:rPr>
              <w:t>Write arguments to support claims with clear reasons and relevant evidence. </w:t>
            </w:r>
            <w:r w:rsidRPr="00171C18">
              <w:rPr>
                <w:rFonts w:ascii="Arial Narrow" w:eastAsia="Times New Roman" w:hAnsi="Arial Narrow" w:cs="Calibri"/>
                <w:color w:val="000000"/>
                <w:sz w:val="18"/>
                <w:szCs w:val="18"/>
              </w:rPr>
              <w:br/>
              <w:t>a. Introduce claim(s), acknowledge alternate or opposing claims, and organize the reasons and evidence logically. </w:t>
            </w:r>
            <w:r w:rsidRPr="00171C18">
              <w:rPr>
                <w:rFonts w:ascii="Arial Narrow" w:eastAsia="Times New Roman" w:hAnsi="Arial Narrow" w:cs="Calibri"/>
                <w:color w:val="000000"/>
                <w:sz w:val="18"/>
                <w:szCs w:val="18"/>
              </w:rPr>
              <w:br/>
              <w:t>b. Support claim(s) with logical reasoning and relevant evidence, using accurate, credible sources and demonstrating an understanding of the topic or text. </w:t>
            </w:r>
            <w:r w:rsidRPr="00171C18">
              <w:rPr>
                <w:rFonts w:ascii="Arial Narrow" w:eastAsia="Times New Roman" w:hAnsi="Arial Narrow" w:cs="Calibri"/>
                <w:color w:val="000000"/>
                <w:sz w:val="18"/>
                <w:szCs w:val="18"/>
              </w:rPr>
              <w:br/>
              <w:t>c. Use words, phrases, and clauses to create cohesion and clarify the relationships among claim(s), reasons, and evidence. </w:t>
            </w:r>
            <w:r w:rsidRPr="00171C18">
              <w:rPr>
                <w:rFonts w:ascii="Arial Narrow" w:eastAsia="Times New Roman" w:hAnsi="Arial Narrow" w:cs="Calibri"/>
                <w:color w:val="000000"/>
                <w:sz w:val="18"/>
                <w:szCs w:val="18"/>
              </w:rPr>
              <w:br/>
              <w:t>d. Establish and maintain a formal style. </w:t>
            </w:r>
            <w:r w:rsidRPr="00171C18">
              <w:rPr>
                <w:rFonts w:ascii="Arial Narrow" w:eastAsia="Times New Roman" w:hAnsi="Arial Narrow" w:cs="Calibri"/>
                <w:color w:val="000000"/>
                <w:sz w:val="18"/>
                <w:szCs w:val="18"/>
              </w:rPr>
              <w:br/>
              <w:t>e. Provide a concluding statement or section that follows from and supports the argument presented.</w:t>
            </w:r>
          </w:p>
        </w:tc>
      </w:tr>
      <w:tr w:rsidR="0002239D" w:rsidRPr="00171C18" w14:paraId="648258AC" w14:textId="77777777" w:rsidTr="008C08D0">
        <w:trPr>
          <w:cantSplit/>
          <w:trHeight w:val="3693"/>
        </w:trPr>
        <w:tc>
          <w:tcPr>
            <w:tcW w:w="234" w:type="dxa"/>
            <w:tcBorders>
              <w:top w:val="single" w:sz="6" w:space="0" w:color="auto"/>
              <w:left w:val="single" w:sz="6" w:space="0" w:color="auto"/>
              <w:bottom w:val="single" w:sz="6" w:space="0" w:color="auto"/>
              <w:right w:val="single" w:sz="6" w:space="0" w:color="auto"/>
            </w:tcBorders>
            <w:shd w:val="clear" w:color="auto" w:fill="A9CFC2" w:themeFill="text2"/>
            <w:textDirection w:val="btLr"/>
            <w:hideMark/>
          </w:tcPr>
          <w:p w14:paraId="2DA0381E" w14:textId="77777777" w:rsidR="00171C18" w:rsidRPr="00171C18" w:rsidRDefault="00171C18" w:rsidP="00B32F73">
            <w:pPr>
              <w:spacing w:after="0" w:line="240" w:lineRule="auto"/>
              <w:ind w:left="113" w:right="113"/>
              <w:textAlignment w:val="baseline"/>
              <w:rPr>
                <w:rFonts w:ascii="Arial Narrow" w:eastAsia="Times New Roman" w:hAnsi="Arial Narrow" w:cs="Segoe UI"/>
                <w:sz w:val="16"/>
                <w:szCs w:val="16"/>
              </w:rPr>
            </w:pPr>
            <w:r w:rsidRPr="00171C18">
              <w:rPr>
                <w:rFonts w:ascii="Arial Narrow" w:eastAsia="Times New Roman" w:hAnsi="Arial Narrow" w:cs="Calibri"/>
                <w:color w:val="000000"/>
                <w:sz w:val="16"/>
                <w:szCs w:val="16"/>
              </w:rPr>
              <w:t>7.W.2 </w:t>
            </w:r>
          </w:p>
        </w:tc>
        <w:tc>
          <w:tcPr>
            <w:tcW w:w="5338" w:type="dxa"/>
            <w:tcBorders>
              <w:top w:val="single" w:sz="6" w:space="0" w:color="auto"/>
              <w:left w:val="single" w:sz="6" w:space="0" w:color="auto"/>
              <w:bottom w:val="single" w:sz="6" w:space="0" w:color="auto"/>
              <w:right w:val="single" w:sz="6" w:space="0" w:color="auto"/>
            </w:tcBorders>
            <w:shd w:val="clear" w:color="auto" w:fill="A9CFC2" w:themeFill="text2"/>
            <w:vAlign w:val="center"/>
            <w:hideMark/>
          </w:tcPr>
          <w:p w14:paraId="76959BAE" w14:textId="5126BAEE" w:rsidR="00171C18" w:rsidRPr="00171C18" w:rsidRDefault="00171C18" w:rsidP="0028078A">
            <w:pPr>
              <w:spacing w:after="0" w:line="240" w:lineRule="auto"/>
              <w:jc w:val="center"/>
              <w:textAlignment w:val="baseline"/>
              <w:rPr>
                <w:rFonts w:ascii="Arial Narrow" w:eastAsia="Times New Roman" w:hAnsi="Arial Narrow" w:cs="Segoe UI"/>
                <w:sz w:val="18"/>
                <w:szCs w:val="18"/>
              </w:rPr>
            </w:pPr>
            <w:r w:rsidRPr="00171C18">
              <w:rPr>
                <w:rFonts w:ascii="Arial Narrow" w:eastAsia="Times New Roman" w:hAnsi="Arial Narrow" w:cs="Calibri"/>
                <w:color w:val="000000"/>
                <w:sz w:val="18"/>
                <w:szCs w:val="18"/>
              </w:rPr>
              <w:t>Write informative/explanatory texts to examine a topic and convey ideas, concepts, and information through the selection, organization, and analysis of relevant content. </w:t>
            </w:r>
            <w:r w:rsidRPr="00171C18">
              <w:rPr>
                <w:rFonts w:ascii="Arial Narrow" w:eastAsia="Times New Roman" w:hAnsi="Arial Narrow" w:cs="Calibri"/>
                <w:color w:val="000000"/>
                <w:sz w:val="18"/>
                <w:szCs w:val="18"/>
              </w:rPr>
              <w:br/>
              <w:t>a. Introduce a topic clearly, previewing what is to follow; organize ideas, concepts, and information, using strategies such as definition, classification, comparison/contrast, and cause/effect; include formatting (e.g., headings), graphics (e.g., charts, tables), and multimedia when useful to aiding comprehension. </w:t>
            </w:r>
            <w:r w:rsidRPr="00171C18">
              <w:rPr>
                <w:rFonts w:ascii="Arial Narrow" w:eastAsia="Times New Roman" w:hAnsi="Arial Narrow" w:cs="Calibri"/>
                <w:color w:val="000000"/>
                <w:sz w:val="18"/>
                <w:szCs w:val="18"/>
              </w:rPr>
              <w:br/>
              <w:t>b. Develop the topic with relevant facts, definitions, concrete details, quotations, or other information and examples. </w:t>
            </w:r>
            <w:r w:rsidRPr="00171C18">
              <w:rPr>
                <w:rFonts w:ascii="Arial Narrow" w:eastAsia="Times New Roman" w:hAnsi="Arial Narrow" w:cs="Calibri"/>
                <w:color w:val="000000"/>
                <w:sz w:val="18"/>
                <w:szCs w:val="18"/>
              </w:rPr>
              <w:br/>
              <w:t>c. Use appropriate transitions to create cohesion and clarify the relationships among ideas and concepts. </w:t>
            </w:r>
            <w:r w:rsidRPr="00171C18">
              <w:rPr>
                <w:rFonts w:ascii="Arial Narrow" w:eastAsia="Times New Roman" w:hAnsi="Arial Narrow" w:cs="Calibri"/>
                <w:color w:val="000000"/>
                <w:sz w:val="18"/>
                <w:szCs w:val="18"/>
              </w:rPr>
              <w:br/>
              <w:t>d. Use precise language and domain</w:t>
            </w:r>
            <w:r w:rsidRPr="00171C18">
              <w:rPr>
                <w:rFonts w:ascii="Cambria Math" w:eastAsia="Times New Roman" w:hAnsi="Cambria Math" w:cs="Cambria Math"/>
                <w:color w:val="000000"/>
                <w:sz w:val="18"/>
                <w:szCs w:val="18"/>
              </w:rPr>
              <w:t>‐</w:t>
            </w:r>
            <w:r w:rsidRPr="00171C18">
              <w:rPr>
                <w:rFonts w:ascii="Arial Narrow" w:eastAsia="Times New Roman" w:hAnsi="Arial Narrow" w:cs="Calibri"/>
                <w:color w:val="000000"/>
                <w:sz w:val="18"/>
                <w:szCs w:val="18"/>
              </w:rPr>
              <w:t>specific vocabulary to inform about or explain the topic. </w:t>
            </w:r>
            <w:r w:rsidRPr="00171C18">
              <w:rPr>
                <w:rFonts w:ascii="Arial Narrow" w:eastAsia="Times New Roman" w:hAnsi="Arial Narrow" w:cs="Calibri"/>
                <w:color w:val="000000"/>
                <w:sz w:val="18"/>
                <w:szCs w:val="18"/>
              </w:rPr>
              <w:br/>
              <w:t>e. Establish and maintain a formal style. </w:t>
            </w:r>
            <w:r w:rsidRPr="00171C18">
              <w:rPr>
                <w:rFonts w:ascii="Arial Narrow" w:eastAsia="Times New Roman" w:hAnsi="Arial Narrow" w:cs="Calibri"/>
                <w:color w:val="000000"/>
                <w:sz w:val="18"/>
                <w:szCs w:val="18"/>
              </w:rPr>
              <w:br/>
              <w:t>f. Provide a concluding statement or section that follows from and supports the information or explanation presented.</w:t>
            </w:r>
          </w:p>
        </w:tc>
      </w:tr>
      <w:tr w:rsidR="0002239D" w:rsidRPr="00171C18" w14:paraId="007FA735" w14:textId="77777777" w:rsidTr="006E7A4F">
        <w:trPr>
          <w:cantSplit/>
          <w:trHeight w:val="3054"/>
        </w:trPr>
        <w:tc>
          <w:tcPr>
            <w:tcW w:w="234" w:type="dxa"/>
            <w:tcBorders>
              <w:top w:val="single" w:sz="6" w:space="0" w:color="auto"/>
              <w:left w:val="single" w:sz="6" w:space="0" w:color="auto"/>
              <w:bottom w:val="single" w:sz="6" w:space="0" w:color="auto"/>
              <w:right w:val="single" w:sz="6" w:space="0" w:color="auto"/>
            </w:tcBorders>
            <w:textDirection w:val="btLr"/>
            <w:hideMark/>
          </w:tcPr>
          <w:p w14:paraId="77909F10" w14:textId="77777777" w:rsidR="00171C18" w:rsidRPr="00171C18" w:rsidRDefault="00171C18" w:rsidP="00B32F73">
            <w:pPr>
              <w:spacing w:after="0" w:line="240" w:lineRule="auto"/>
              <w:ind w:left="113" w:right="113"/>
              <w:textAlignment w:val="baseline"/>
              <w:rPr>
                <w:rFonts w:ascii="Arial Narrow" w:eastAsia="Times New Roman" w:hAnsi="Arial Narrow" w:cs="Segoe UI"/>
                <w:sz w:val="16"/>
                <w:szCs w:val="16"/>
              </w:rPr>
            </w:pPr>
            <w:r w:rsidRPr="00171C18">
              <w:rPr>
                <w:rFonts w:ascii="Arial Narrow" w:eastAsia="Times New Roman" w:hAnsi="Arial Narrow" w:cs="Calibri"/>
                <w:color w:val="000000"/>
                <w:sz w:val="16"/>
                <w:szCs w:val="16"/>
              </w:rPr>
              <w:t>7.W.3 </w:t>
            </w:r>
          </w:p>
        </w:tc>
        <w:tc>
          <w:tcPr>
            <w:tcW w:w="5338" w:type="dxa"/>
            <w:tcBorders>
              <w:top w:val="single" w:sz="6" w:space="0" w:color="auto"/>
              <w:left w:val="single" w:sz="6" w:space="0" w:color="auto"/>
              <w:bottom w:val="single" w:sz="6" w:space="0" w:color="auto"/>
              <w:right w:val="single" w:sz="6" w:space="0" w:color="auto"/>
            </w:tcBorders>
            <w:vAlign w:val="center"/>
            <w:hideMark/>
          </w:tcPr>
          <w:p w14:paraId="02332E30" w14:textId="55DE122E" w:rsidR="00171C18" w:rsidRPr="00171C18" w:rsidRDefault="00171C18" w:rsidP="0028078A">
            <w:pPr>
              <w:spacing w:after="0" w:line="240" w:lineRule="auto"/>
              <w:jc w:val="center"/>
              <w:textAlignment w:val="baseline"/>
              <w:rPr>
                <w:rFonts w:ascii="Arial Narrow" w:eastAsia="Times New Roman" w:hAnsi="Arial Narrow" w:cs="Segoe UI"/>
                <w:sz w:val="18"/>
                <w:szCs w:val="18"/>
              </w:rPr>
            </w:pPr>
            <w:r w:rsidRPr="00171C18">
              <w:rPr>
                <w:rFonts w:ascii="Arial Narrow" w:eastAsia="Times New Roman" w:hAnsi="Arial Narrow" w:cs="Calibri"/>
                <w:color w:val="000000"/>
                <w:sz w:val="18"/>
                <w:szCs w:val="18"/>
              </w:rPr>
              <w:t>Write narratives to develop real or imagined experiences or events using effective technique, relevant descriptive details, and well</w:t>
            </w:r>
            <w:r w:rsidRPr="00171C18">
              <w:rPr>
                <w:rFonts w:ascii="Cambria Math" w:eastAsia="Times New Roman" w:hAnsi="Cambria Math" w:cs="Cambria Math"/>
                <w:color w:val="000000"/>
                <w:sz w:val="18"/>
                <w:szCs w:val="18"/>
              </w:rPr>
              <w:t>‐</w:t>
            </w:r>
            <w:r w:rsidRPr="00171C18">
              <w:rPr>
                <w:rFonts w:ascii="Arial Narrow" w:eastAsia="Times New Roman" w:hAnsi="Arial Narrow" w:cs="Calibri"/>
                <w:color w:val="000000"/>
                <w:sz w:val="18"/>
                <w:szCs w:val="18"/>
              </w:rPr>
              <w:t>structured event sequences. </w:t>
            </w:r>
            <w:r w:rsidRPr="00171C18">
              <w:rPr>
                <w:rFonts w:ascii="Arial Narrow" w:eastAsia="Times New Roman" w:hAnsi="Arial Narrow" w:cs="Calibri"/>
                <w:color w:val="000000"/>
                <w:sz w:val="18"/>
                <w:szCs w:val="18"/>
              </w:rPr>
              <w:br/>
              <w:t>a. Engage and orient the reader by establishing a context and point of view and introducing a narrator and/or characters; organize an event sequence that unfolds naturally and logically.  </w:t>
            </w:r>
            <w:r w:rsidRPr="00171C18">
              <w:rPr>
                <w:rFonts w:ascii="Arial Narrow" w:eastAsia="Times New Roman" w:hAnsi="Arial Narrow" w:cs="Calibri"/>
                <w:color w:val="000000"/>
                <w:sz w:val="18"/>
                <w:szCs w:val="18"/>
              </w:rPr>
              <w:br/>
              <w:t>b. Use narrative techniques, such as dialogue, pacing, and description, to develop experiences, events, and/or characters. </w:t>
            </w:r>
            <w:r w:rsidRPr="00171C18">
              <w:rPr>
                <w:rFonts w:ascii="Arial Narrow" w:eastAsia="Times New Roman" w:hAnsi="Arial Narrow" w:cs="Calibri"/>
                <w:color w:val="000000"/>
                <w:sz w:val="18"/>
                <w:szCs w:val="18"/>
              </w:rPr>
              <w:br/>
              <w:t>c. Use a variety of transition words, phrases, and clauses to convey sequence and signal shifts from one time frame or setting to another. </w:t>
            </w:r>
            <w:r w:rsidRPr="00171C18">
              <w:rPr>
                <w:rFonts w:ascii="Arial Narrow" w:eastAsia="Times New Roman" w:hAnsi="Arial Narrow" w:cs="Calibri"/>
                <w:color w:val="000000"/>
                <w:sz w:val="18"/>
                <w:szCs w:val="18"/>
              </w:rPr>
              <w:br/>
              <w:t>d. Use precise words and phrases, relevant descriptive details, and sensory language to capture the action and convey experiences and events. </w:t>
            </w:r>
            <w:r w:rsidRPr="00171C18">
              <w:rPr>
                <w:rFonts w:ascii="Arial Narrow" w:eastAsia="Times New Roman" w:hAnsi="Arial Narrow" w:cs="Calibri"/>
                <w:color w:val="000000"/>
                <w:sz w:val="18"/>
                <w:szCs w:val="18"/>
              </w:rPr>
              <w:br/>
              <w:t>e. Provide a conclusion that follows from and reflects on the narrated experiences or events.</w:t>
            </w:r>
          </w:p>
        </w:tc>
      </w:tr>
      <w:tr w:rsidR="00171C18" w:rsidRPr="00171C18" w14:paraId="3B15DDAB" w14:textId="77777777" w:rsidTr="008C08D0">
        <w:trPr>
          <w:trHeight w:val="80"/>
        </w:trPr>
        <w:tc>
          <w:tcPr>
            <w:tcW w:w="5572" w:type="dxa"/>
            <w:gridSpan w:val="2"/>
            <w:tcBorders>
              <w:top w:val="single" w:sz="6" w:space="0" w:color="auto"/>
              <w:left w:val="single" w:sz="6" w:space="0" w:color="auto"/>
              <w:bottom w:val="single" w:sz="6" w:space="0" w:color="auto"/>
              <w:right w:val="single" w:sz="6" w:space="0" w:color="auto"/>
            </w:tcBorders>
            <w:shd w:val="clear" w:color="auto" w:fill="E6E6E6" w:themeFill="text1" w:themeFillTint="66"/>
            <w:vAlign w:val="center"/>
            <w:hideMark/>
          </w:tcPr>
          <w:p w14:paraId="3C3E3F79" w14:textId="77777777" w:rsidR="00171C18" w:rsidRPr="00171C18" w:rsidRDefault="00171C18" w:rsidP="00171C18">
            <w:pPr>
              <w:spacing w:after="0" w:line="240" w:lineRule="auto"/>
              <w:textAlignment w:val="baseline"/>
              <w:rPr>
                <w:rFonts w:ascii="Arial Narrow" w:eastAsia="Times New Roman" w:hAnsi="Arial Narrow" w:cs="Segoe UI"/>
                <w:sz w:val="20"/>
                <w:szCs w:val="20"/>
              </w:rPr>
            </w:pPr>
            <w:r w:rsidRPr="00171C18">
              <w:rPr>
                <w:rFonts w:ascii="Arial Narrow" w:eastAsia="Times New Roman" w:hAnsi="Arial Narrow" w:cs="Calibri"/>
                <w:sz w:val="20"/>
                <w:szCs w:val="20"/>
              </w:rPr>
              <w:t>Production and Distribution of Writing </w:t>
            </w:r>
          </w:p>
        </w:tc>
      </w:tr>
      <w:tr w:rsidR="0002239D" w:rsidRPr="00171C18" w14:paraId="2F5E0068" w14:textId="77777777" w:rsidTr="008C08D0">
        <w:trPr>
          <w:cantSplit/>
          <w:trHeight w:val="885"/>
        </w:trPr>
        <w:tc>
          <w:tcPr>
            <w:tcW w:w="234" w:type="dxa"/>
            <w:tcBorders>
              <w:top w:val="single" w:sz="6" w:space="0" w:color="auto"/>
              <w:left w:val="single" w:sz="6" w:space="0" w:color="auto"/>
              <w:bottom w:val="single" w:sz="6" w:space="0" w:color="auto"/>
              <w:right w:val="single" w:sz="6" w:space="0" w:color="auto"/>
            </w:tcBorders>
            <w:shd w:val="clear" w:color="auto" w:fill="A9CFC2" w:themeFill="text2"/>
            <w:textDirection w:val="btLr"/>
            <w:hideMark/>
          </w:tcPr>
          <w:p w14:paraId="50E5B240" w14:textId="77777777" w:rsidR="00171C18" w:rsidRPr="00171C18" w:rsidRDefault="00171C18" w:rsidP="00B32F73">
            <w:pPr>
              <w:spacing w:after="0" w:line="240" w:lineRule="auto"/>
              <w:ind w:left="113" w:right="113"/>
              <w:textAlignment w:val="baseline"/>
              <w:rPr>
                <w:rFonts w:ascii="Arial Narrow" w:eastAsia="Times New Roman" w:hAnsi="Arial Narrow" w:cs="Segoe UI"/>
                <w:sz w:val="16"/>
                <w:szCs w:val="16"/>
              </w:rPr>
            </w:pPr>
            <w:r w:rsidRPr="00171C18">
              <w:rPr>
                <w:rFonts w:ascii="Arial Narrow" w:eastAsia="Times New Roman" w:hAnsi="Arial Narrow" w:cs="Calibri"/>
                <w:color w:val="000000"/>
                <w:sz w:val="16"/>
                <w:szCs w:val="16"/>
              </w:rPr>
              <w:t>7.W.4 </w:t>
            </w:r>
          </w:p>
        </w:tc>
        <w:tc>
          <w:tcPr>
            <w:tcW w:w="5338" w:type="dxa"/>
            <w:tcBorders>
              <w:top w:val="single" w:sz="6" w:space="0" w:color="auto"/>
              <w:left w:val="single" w:sz="6" w:space="0" w:color="auto"/>
              <w:bottom w:val="single" w:sz="6" w:space="0" w:color="auto"/>
              <w:right w:val="single" w:sz="6" w:space="0" w:color="auto"/>
            </w:tcBorders>
            <w:shd w:val="clear" w:color="auto" w:fill="A9CFC2" w:themeFill="text2"/>
            <w:vAlign w:val="center"/>
            <w:hideMark/>
          </w:tcPr>
          <w:p w14:paraId="16F425E2" w14:textId="436C40C2" w:rsidR="00171C18" w:rsidRPr="00171C18" w:rsidRDefault="00171C18" w:rsidP="0028078A">
            <w:pPr>
              <w:spacing w:after="0" w:line="240" w:lineRule="auto"/>
              <w:jc w:val="center"/>
              <w:textAlignment w:val="baseline"/>
              <w:rPr>
                <w:rFonts w:ascii="Arial Narrow" w:eastAsia="Times New Roman" w:hAnsi="Arial Narrow" w:cs="Segoe UI"/>
                <w:sz w:val="18"/>
                <w:szCs w:val="18"/>
              </w:rPr>
            </w:pPr>
            <w:r w:rsidRPr="00171C18">
              <w:rPr>
                <w:rFonts w:ascii="Arial Narrow" w:eastAsia="Times New Roman" w:hAnsi="Arial Narrow" w:cs="Calibri"/>
                <w:sz w:val="18"/>
                <w:szCs w:val="18"/>
              </w:rPr>
              <w:t>Produce clear and coherent writing in which the development, organization, and style are appropriate to task, purpose, and audience. (Grade</w:t>
            </w:r>
            <w:r w:rsidRPr="00171C18">
              <w:rPr>
                <w:rFonts w:ascii="Cambria Math" w:eastAsia="Times New Roman" w:hAnsi="Cambria Math" w:cs="Cambria Math"/>
                <w:sz w:val="18"/>
                <w:szCs w:val="18"/>
              </w:rPr>
              <w:t>‐</w:t>
            </w:r>
            <w:r w:rsidRPr="00171C18">
              <w:rPr>
                <w:rFonts w:ascii="Arial Narrow" w:eastAsia="Times New Roman" w:hAnsi="Arial Narrow" w:cs="Calibri"/>
                <w:sz w:val="18"/>
                <w:szCs w:val="18"/>
              </w:rPr>
              <w:t>specific expectations for writing types are defined in standards 1</w:t>
            </w:r>
            <w:r w:rsidRPr="00171C18">
              <w:rPr>
                <w:rFonts w:ascii="Arial Narrow" w:eastAsia="Times New Roman" w:hAnsi="Arial Narrow" w:cs="Arial Narrow"/>
                <w:sz w:val="18"/>
                <w:szCs w:val="18"/>
              </w:rPr>
              <w:t>–</w:t>
            </w:r>
            <w:r w:rsidRPr="00171C18">
              <w:rPr>
                <w:rFonts w:ascii="Arial Narrow" w:eastAsia="Times New Roman" w:hAnsi="Arial Narrow" w:cs="Calibri"/>
                <w:sz w:val="18"/>
                <w:szCs w:val="18"/>
              </w:rPr>
              <w:t>3 above).</w:t>
            </w:r>
          </w:p>
        </w:tc>
      </w:tr>
      <w:tr w:rsidR="0002239D" w:rsidRPr="00171C18" w14:paraId="655DD29C" w14:textId="77777777" w:rsidTr="006E7A4F">
        <w:trPr>
          <w:cantSplit/>
          <w:trHeight w:val="1335"/>
        </w:trPr>
        <w:tc>
          <w:tcPr>
            <w:tcW w:w="234" w:type="dxa"/>
            <w:tcBorders>
              <w:top w:val="single" w:sz="6" w:space="0" w:color="auto"/>
              <w:left w:val="single" w:sz="6" w:space="0" w:color="auto"/>
              <w:bottom w:val="single" w:sz="6" w:space="0" w:color="auto"/>
              <w:right w:val="single" w:sz="6" w:space="0" w:color="auto"/>
            </w:tcBorders>
            <w:textDirection w:val="btLr"/>
            <w:hideMark/>
          </w:tcPr>
          <w:p w14:paraId="44425D30" w14:textId="77777777" w:rsidR="00171C18" w:rsidRPr="00171C18" w:rsidRDefault="00171C18" w:rsidP="00B32F73">
            <w:pPr>
              <w:spacing w:after="0" w:line="240" w:lineRule="auto"/>
              <w:ind w:left="113" w:right="113"/>
              <w:textAlignment w:val="baseline"/>
              <w:rPr>
                <w:rFonts w:ascii="Arial Narrow" w:eastAsia="Times New Roman" w:hAnsi="Arial Narrow" w:cs="Segoe UI"/>
                <w:sz w:val="16"/>
                <w:szCs w:val="16"/>
              </w:rPr>
            </w:pPr>
            <w:r w:rsidRPr="00171C18">
              <w:rPr>
                <w:rFonts w:ascii="Arial Narrow" w:eastAsia="Times New Roman" w:hAnsi="Arial Narrow" w:cs="Calibri"/>
                <w:color w:val="000000"/>
                <w:sz w:val="16"/>
                <w:szCs w:val="16"/>
              </w:rPr>
              <w:t>7.W.5 </w:t>
            </w:r>
          </w:p>
        </w:tc>
        <w:tc>
          <w:tcPr>
            <w:tcW w:w="5338" w:type="dxa"/>
            <w:tcBorders>
              <w:top w:val="single" w:sz="6" w:space="0" w:color="auto"/>
              <w:left w:val="single" w:sz="6" w:space="0" w:color="auto"/>
              <w:bottom w:val="single" w:sz="6" w:space="0" w:color="auto"/>
              <w:right w:val="single" w:sz="6" w:space="0" w:color="auto"/>
            </w:tcBorders>
            <w:vAlign w:val="center"/>
            <w:hideMark/>
          </w:tcPr>
          <w:p w14:paraId="40FDD83F" w14:textId="2AFD2859" w:rsidR="00171C18" w:rsidRPr="00171C18" w:rsidRDefault="00171C18" w:rsidP="0028078A">
            <w:pPr>
              <w:spacing w:after="0" w:line="240" w:lineRule="auto"/>
              <w:jc w:val="center"/>
              <w:textAlignment w:val="baseline"/>
              <w:rPr>
                <w:rFonts w:ascii="Arial Narrow" w:eastAsia="Times New Roman" w:hAnsi="Arial Narrow" w:cs="Segoe UI"/>
                <w:sz w:val="18"/>
                <w:szCs w:val="18"/>
              </w:rPr>
            </w:pPr>
            <w:r w:rsidRPr="00171C18">
              <w:rPr>
                <w:rFonts w:ascii="Arial Narrow" w:eastAsia="Times New Roman" w:hAnsi="Arial Narrow" w:cs="Calibri"/>
                <w:color w:val="000000"/>
                <w:sz w:val="18"/>
                <w:szCs w:val="18"/>
              </w:rPr>
              <w:t>With some guidance and support from peers and adults, develop and strengthen writing as needed by planning, revising, editing, rewriting, or trying a new approach, focusing on how well purpose and audience have been addressed. (Editing for conventions should demonstrate command of Language standards 1–3 up to and including grade 7.)</w:t>
            </w:r>
          </w:p>
        </w:tc>
      </w:tr>
      <w:tr w:rsidR="0002239D" w:rsidRPr="00171C18" w14:paraId="03A3C439" w14:textId="77777777" w:rsidTr="006E7A4F">
        <w:trPr>
          <w:cantSplit/>
          <w:trHeight w:val="651"/>
        </w:trPr>
        <w:tc>
          <w:tcPr>
            <w:tcW w:w="234" w:type="dxa"/>
            <w:tcBorders>
              <w:top w:val="single" w:sz="6" w:space="0" w:color="auto"/>
              <w:left w:val="single" w:sz="6" w:space="0" w:color="auto"/>
              <w:bottom w:val="single" w:sz="6" w:space="0" w:color="auto"/>
              <w:right w:val="single" w:sz="6" w:space="0" w:color="auto"/>
            </w:tcBorders>
            <w:textDirection w:val="btLr"/>
            <w:hideMark/>
          </w:tcPr>
          <w:p w14:paraId="5B658FD3" w14:textId="77777777" w:rsidR="00171C18" w:rsidRPr="00171C18" w:rsidRDefault="00171C18" w:rsidP="00B32F73">
            <w:pPr>
              <w:spacing w:after="0" w:line="240" w:lineRule="auto"/>
              <w:ind w:left="113" w:right="113"/>
              <w:textAlignment w:val="baseline"/>
              <w:rPr>
                <w:rFonts w:ascii="Arial Narrow" w:eastAsia="Times New Roman" w:hAnsi="Arial Narrow" w:cs="Segoe UI"/>
                <w:sz w:val="16"/>
                <w:szCs w:val="16"/>
              </w:rPr>
            </w:pPr>
            <w:r w:rsidRPr="00171C18">
              <w:rPr>
                <w:rFonts w:ascii="Arial Narrow" w:eastAsia="Times New Roman" w:hAnsi="Arial Narrow" w:cs="Calibri"/>
                <w:color w:val="000000"/>
                <w:sz w:val="16"/>
                <w:szCs w:val="16"/>
              </w:rPr>
              <w:t>7.W.6 </w:t>
            </w:r>
          </w:p>
        </w:tc>
        <w:tc>
          <w:tcPr>
            <w:tcW w:w="5338" w:type="dxa"/>
            <w:tcBorders>
              <w:top w:val="single" w:sz="6" w:space="0" w:color="auto"/>
              <w:left w:val="single" w:sz="6" w:space="0" w:color="auto"/>
              <w:bottom w:val="single" w:sz="6" w:space="0" w:color="auto"/>
              <w:right w:val="single" w:sz="6" w:space="0" w:color="auto"/>
            </w:tcBorders>
            <w:vAlign w:val="center"/>
            <w:hideMark/>
          </w:tcPr>
          <w:p w14:paraId="624B73BB" w14:textId="4D0197F4" w:rsidR="00171C18" w:rsidRPr="00171C18" w:rsidRDefault="00171C18" w:rsidP="0028078A">
            <w:pPr>
              <w:spacing w:after="0" w:line="240" w:lineRule="auto"/>
              <w:jc w:val="center"/>
              <w:textAlignment w:val="baseline"/>
              <w:rPr>
                <w:rFonts w:ascii="Arial Narrow" w:eastAsia="Times New Roman" w:hAnsi="Arial Narrow" w:cs="Segoe UI"/>
                <w:sz w:val="18"/>
                <w:szCs w:val="18"/>
              </w:rPr>
            </w:pPr>
            <w:r w:rsidRPr="00171C18">
              <w:rPr>
                <w:rFonts w:ascii="Arial Narrow" w:eastAsia="Times New Roman" w:hAnsi="Arial Narrow" w:cs="Calibri"/>
                <w:sz w:val="18"/>
                <w:szCs w:val="18"/>
              </w:rPr>
              <w:t>Use technology, including the internet, to produce and publish writing as well as to interact and collaborate with others.</w:t>
            </w:r>
          </w:p>
        </w:tc>
      </w:tr>
      <w:tr w:rsidR="00171C18" w:rsidRPr="00171C18" w14:paraId="19453B5E" w14:textId="77777777" w:rsidTr="008C08D0">
        <w:trPr>
          <w:trHeight w:val="80"/>
        </w:trPr>
        <w:tc>
          <w:tcPr>
            <w:tcW w:w="5572" w:type="dxa"/>
            <w:gridSpan w:val="2"/>
            <w:tcBorders>
              <w:top w:val="single" w:sz="6" w:space="0" w:color="auto"/>
              <w:left w:val="single" w:sz="6" w:space="0" w:color="auto"/>
              <w:bottom w:val="single" w:sz="6" w:space="0" w:color="auto"/>
              <w:right w:val="single" w:sz="6" w:space="0" w:color="auto"/>
            </w:tcBorders>
            <w:shd w:val="clear" w:color="auto" w:fill="E6E6E6" w:themeFill="text1" w:themeFillTint="66"/>
            <w:vAlign w:val="center"/>
            <w:hideMark/>
          </w:tcPr>
          <w:p w14:paraId="3CAB78C7" w14:textId="77777777" w:rsidR="00171C18" w:rsidRPr="00171C18" w:rsidRDefault="00171C18" w:rsidP="00171C18">
            <w:pPr>
              <w:spacing w:after="0" w:line="240" w:lineRule="auto"/>
              <w:textAlignment w:val="baseline"/>
              <w:rPr>
                <w:rFonts w:ascii="Arial Narrow" w:eastAsia="Times New Roman" w:hAnsi="Arial Narrow" w:cs="Segoe UI"/>
                <w:sz w:val="20"/>
                <w:szCs w:val="20"/>
              </w:rPr>
            </w:pPr>
            <w:r w:rsidRPr="00171C18">
              <w:rPr>
                <w:rFonts w:ascii="Arial Narrow" w:eastAsia="Times New Roman" w:hAnsi="Arial Narrow" w:cs="Calibri"/>
                <w:sz w:val="20"/>
                <w:szCs w:val="20"/>
              </w:rPr>
              <w:t>Research to Build and Present Knowledge </w:t>
            </w:r>
          </w:p>
        </w:tc>
      </w:tr>
      <w:tr w:rsidR="0002239D" w:rsidRPr="00171C18" w14:paraId="2FE7788B" w14:textId="77777777" w:rsidTr="006E7A4F">
        <w:trPr>
          <w:cantSplit/>
          <w:trHeight w:val="867"/>
        </w:trPr>
        <w:tc>
          <w:tcPr>
            <w:tcW w:w="234" w:type="dxa"/>
            <w:tcBorders>
              <w:top w:val="single" w:sz="6" w:space="0" w:color="auto"/>
              <w:left w:val="single" w:sz="6" w:space="0" w:color="auto"/>
              <w:bottom w:val="single" w:sz="6" w:space="0" w:color="auto"/>
              <w:right w:val="single" w:sz="6" w:space="0" w:color="auto"/>
            </w:tcBorders>
            <w:textDirection w:val="btLr"/>
            <w:hideMark/>
          </w:tcPr>
          <w:p w14:paraId="10034D28" w14:textId="77777777" w:rsidR="00171C18" w:rsidRPr="00171C18" w:rsidRDefault="00171C18" w:rsidP="00B32F73">
            <w:pPr>
              <w:spacing w:after="0" w:line="240" w:lineRule="auto"/>
              <w:ind w:left="113" w:right="113"/>
              <w:textAlignment w:val="baseline"/>
              <w:rPr>
                <w:rFonts w:ascii="Arial Narrow" w:eastAsia="Times New Roman" w:hAnsi="Arial Narrow" w:cs="Segoe UI"/>
                <w:sz w:val="16"/>
                <w:szCs w:val="16"/>
              </w:rPr>
            </w:pPr>
            <w:r w:rsidRPr="00171C18">
              <w:rPr>
                <w:rFonts w:ascii="Arial Narrow" w:eastAsia="Times New Roman" w:hAnsi="Arial Narrow" w:cs="Calibri"/>
                <w:color w:val="000000"/>
                <w:sz w:val="16"/>
                <w:szCs w:val="16"/>
              </w:rPr>
              <w:t>7.W.7 </w:t>
            </w:r>
          </w:p>
        </w:tc>
        <w:tc>
          <w:tcPr>
            <w:tcW w:w="5338" w:type="dxa"/>
            <w:tcBorders>
              <w:top w:val="single" w:sz="6" w:space="0" w:color="auto"/>
              <w:left w:val="single" w:sz="6" w:space="0" w:color="auto"/>
              <w:bottom w:val="single" w:sz="6" w:space="0" w:color="auto"/>
              <w:right w:val="single" w:sz="6" w:space="0" w:color="auto"/>
            </w:tcBorders>
            <w:vAlign w:val="center"/>
            <w:hideMark/>
          </w:tcPr>
          <w:p w14:paraId="69B3C05C" w14:textId="512F3944" w:rsidR="00171C18" w:rsidRPr="00171C18" w:rsidRDefault="00171C18" w:rsidP="0028078A">
            <w:pPr>
              <w:spacing w:after="0" w:line="240" w:lineRule="auto"/>
              <w:jc w:val="center"/>
              <w:textAlignment w:val="baseline"/>
              <w:rPr>
                <w:rFonts w:ascii="Arial Narrow" w:eastAsia="Times New Roman" w:hAnsi="Arial Narrow" w:cs="Segoe UI"/>
                <w:sz w:val="18"/>
                <w:szCs w:val="18"/>
              </w:rPr>
            </w:pPr>
            <w:r w:rsidRPr="00171C18">
              <w:rPr>
                <w:rFonts w:ascii="Arial Narrow" w:eastAsia="Times New Roman" w:hAnsi="Arial Narrow" w:cs="Calibri"/>
                <w:color w:val="000000"/>
                <w:sz w:val="18"/>
                <w:szCs w:val="18"/>
              </w:rPr>
              <w:t>Conduct short research projects to answer a question, drawing on several sources and generating additional related, focused questions for further research and investigation.</w:t>
            </w:r>
          </w:p>
        </w:tc>
      </w:tr>
      <w:tr w:rsidR="0002239D" w:rsidRPr="00171C18" w14:paraId="28207D7F" w14:textId="77777777" w:rsidTr="006E7A4F">
        <w:trPr>
          <w:cantSplit/>
          <w:trHeight w:val="1065"/>
        </w:trPr>
        <w:tc>
          <w:tcPr>
            <w:tcW w:w="234" w:type="dxa"/>
            <w:tcBorders>
              <w:top w:val="single" w:sz="6" w:space="0" w:color="auto"/>
              <w:left w:val="single" w:sz="6" w:space="0" w:color="auto"/>
              <w:bottom w:val="single" w:sz="6" w:space="0" w:color="auto"/>
              <w:right w:val="single" w:sz="6" w:space="0" w:color="auto"/>
            </w:tcBorders>
            <w:textDirection w:val="btLr"/>
            <w:hideMark/>
          </w:tcPr>
          <w:p w14:paraId="5E082E48" w14:textId="77777777" w:rsidR="00171C18" w:rsidRPr="00171C18" w:rsidRDefault="00171C18" w:rsidP="00B32F73">
            <w:pPr>
              <w:spacing w:after="0" w:line="240" w:lineRule="auto"/>
              <w:ind w:left="113" w:right="113"/>
              <w:textAlignment w:val="baseline"/>
              <w:rPr>
                <w:rFonts w:ascii="Arial Narrow" w:eastAsia="Times New Roman" w:hAnsi="Arial Narrow" w:cs="Segoe UI"/>
                <w:sz w:val="16"/>
                <w:szCs w:val="16"/>
              </w:rPr>
            </w:pPr>
            <w:r w:rsidRPr="00171C18">
              <w:rPr>
                <w:rFonts w:ascii="Arial Narrow" w:eastAsia="Times New Roman" w:hAnsi="Arial Narrow" w:cs="Calibri"/>
                <w:color w:val="000000"/>
                <w:sz w:val="16"/>
                <w:szCs w:val="16"/>
              </w:rPr>
              <w:t>7.W.8 </w:t>
            </w:r>
          </w:p>
        </w:tc>
        <w:tc>
          <w:tcPr>
            <w:tcW w:w="5338" w:type="dxa"/>
            <w:tcBorders>
              <w:top w:val="single" w:sz="6" w:space="0" w:color="auto"/>
              <w:left w:val="single" w:sz="6" w:space="0" w:color="auto"/>
              <w:bottom w:val="single" w:sz="6" w:space="0" w:color="auto"/>
              <w:right w:val="single" w:sz="6" w:space="0" w:color="auto"/>
            </w:tcBorders>
            <w:vAlign w:val="center"/>
            <w:hideMark/>
          </w:tcPr>
          <w:p w14:paraId="7AE46C6D" w14:textId="1BB4C670" w:rsidR="00171C18" w:rsidRPr="00171C18" w:rsidRDefault="00171C18" w:rsidP="0028078A">
            <w:pPr>
              <w:spacing w:after="0" w:line="240" w:lineRule="auto"/>
              <w:jc w:val="center"/>
              <w:textAlignment w:val="baseline"/>
              <w:rPr>
                <w:rFonts w:ascii="Arial Narrow" w:eastAsia="Times New Roman" w:hAnsi="Arial Narrow" w:cs="Segoe UI"/>
                <w:sz w:val="18"/>
                <w:szCs w:val="18"/>
              </w:rPr>
            </w:pPr>
            <w:r w:rsidRPr="00171C18">
              <w:rPr>
                <w:rFonts w:ascii="Arial Narrow" w:eastAsia="Times New Roman" w:hAnsi="Arial Narrow" w:cs="Calibri"/>
                <w:color w:val="000000"/>
                <w:sz w:val="18"/>
                <w:szCs w:val="18"/>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tc>
      </w:tr>
      <w:tr w:rsidR="0002239D" w:rsidRPr="00171C18" w14:paraId="5AE655A7" w14:textId="77777777" w:rsidTr="006E7A4F">
        <w:trPr>
          <w:cantSplit/>
          <w:trHeight w:val="975"/>
        </w:trPr>
        <w:tc>
          <w:tcPr>
            <w:tcW w:w="234" w:type="dxa"/>
            <w:tcBorders>
              <w:top w:val="single" w:sz="6" w:space="0" w:color="auto"/>
              <w:left w:val="single" w:sz="6" w:space="0" w:color="auto"/>
              <w:bottom w:val="single" w:sz="6" w:space="0" w:color="auto"/>
              <w:right w:val="single" w:sz="6" w:space="0" w:color="auto"/>
            </w:tcBorders>
            <w:textDirection w:val="btLr"/>
            <w:hideMark/>
          </w:tcPr>
          <w:p w14:paraId="017B3A32" w14:textId="77777777" w:rsidR="00171C18" w:rsidRPr="00171C18" w:rsidRDefault="00171C18" w:rsidP="00B32F73">
            <w:pPr>
              <w:spacing w:after="0" w:line="240" w:lineRule="auto"/>
              <w:ind w:left="113" w:right="113"/>
              <w:textAlignment w:val="baseline"/>
              <w:rPr>
                <w:rFonts w:ascii="Arial Narrow" w:eastAsia="Times New Roman" w:hAnsi="Arial Narrow" w:cs="Segoe UI"/>
                <w:sz w:val="16"/>
                <w:szCs w:val="16"/>
              </w:rPr>
            </w:pPr>
            <w:r w:rsidRPr="00171C18">
              <w:rPr>
                <w:rFonts w:ascii="Arial Narrow" w:eastAsia="Times New Roman" w:hAnsi="Arial Narrow" w:cs="Calibri"/>
                <w:color w:val="000000"/>
                <w:sz w:val="16"/>
                <w:szCs w:val="16"/>
              </w:rPr>
              <w:t>7.W.9 </w:t>
            </w:r>
          </w:p>
        </w:tc>
        <w:tc>
          <w:tcPr>
            <w:tcW w:w="5338" w:type="dxa"/>
            <w:tcBorders>
              <w:top w:val="single" w:sz="6" w:space="0" w:color="auto"/>
              <w:left w:val="single" w:sz="6" w:space="0" w:color="auto"/>
              <w:bottom w:val="single" w:sz="6" w:space="0" w:color="auto"/>
              <w:right w:val="single" w:sz="6" w:space="0" w:color="auto"/>
            </w:tcBorders>
            <w:vAlign w:val="center"/>
            <w:hideMark/>
          </w:tcPr>
          <w:p w14:paraId="6F744775" w14:textId="012D7D46" w:rsidR="00171C18" w:rsidRPr="00171C18" w:rsidRDefault="00171C18" w:rsidP="0028078A">
            <w:pPr>
              <w:spacing w:after="0" w:line="240" w:lineRule="auto"/>
              <w:jc w:val="center"/>
              <w:textAlignment w:val="baseline"/>
              <w:rPr>
                <w:rFonts w:ascii="Arial Narrow" w:eastAsia="Times New Roman" w:hAnsi="Arial Narrow" w:cs="Segoe UI"/>
                <w:sz w:val="18"/>
                <w:szCs w:val="18"/>
              </w:rPr>
            </w:pPr>
            <w:r w:rsidRPr="00171C18">
              <w:rPr>
                <w:rFonts w:ascii="Arial Narrow" w:eastAsia="Times New Roman" w:hAnsi="Arial Narrow" w:cs="Calibri"/>
                <w:sz w:val="18"/>
                <w:szCs w:val="18"/>
              </w:rPr>
              <w:t>Draw evidence from literary or informational texts to support analysis, reflection, and research. </w:t>
            </w:r>
            <w:r w:rsidRPr="00171C18">
              <w:rPr>
                <w:rFonts w:ascii="Arial Narrow" w:eastAsia="Times New Roman" w:hAnsi="Arial Narrow" w:cs="Calibri"/>
                <w:sz w:val="18"/>
                <w:szCs w:val="18"/>
              </w:rPr>
              <w:br/>
              <w:t>a. Apply grade 7 Reading standards to literature. </w:t>
            </w:r>
            <w:r w:rsidRPr="00171C18">
              <w:rPr>
                <w:rFonts w:ascii="Arial Narrow" w:eastAsia="Times New Roman" w:hAnsi="Arial Narrow" w:cs="Calibri"/>
                <w:sz w:val="18"/>
                <w:szCs w:val="18"/>
              </w:rPr>
              <w:br/>
              <w:t>b. Apply grade 7 Reading standards to literary nonfiction.</w:t>
            </w:r>
          </w:p>
        </w:tc>
      </w:tr>
      <w:tr w:rsidR="00171C18" w:rsidRPr="00171C18" w14:paraId="72683419" w14:textId="77777777" w:rsidTr="008C08D0">
        <w:trPr>
          <w:trHeight w:val="80"/>
        </w:trPr>
        <w:tc>
          <w:tcPr>
            <w:tcW w:w="5572" w:type="dxa"/>
            <w:gridSpan w:val="2"/>
            <w:tcBorders>
              <w:top w:val="single" w:sz="6" w:space="0" w:color="auto"/>
              <w:left w:val="single" w:sz="6" w:space="0" w:color="auto"/>
              <w:bottom w:val="single" w:sz="6" w:space="0" w:color="auto"/>
              <w:right w:val="single" w:sz="6" w:space="0" w:color="auto"/>
            </w:tcBorders>
            <w:shd w:val="clear" w:color="auto" w:fill="E6E6E6" w:themeFill="text1" w:themeFillTint="66"/>
            <w:vAlign w:val="center"/>
            <w:hideMark/>
          </w:tcPr>
          <w:p w14:paraId="5170E0AD" w14:textId="77777777" w:rsidR="00171C18" w:rsidRPr="00171C18" w:rsidRDefault="00171C18" w:rsidP="00171C18">
            <w:pPr>
              <w:spacing w:after="0" w:line="240" w:lineRule="auto"/>
              <w:textAlignment w:val="baseline"/>
              <w:rPr>
                <w:rFonts w:ascii="Arial Narrow" w:eastAsia="Times New Roman" w:hAnsi="Arial Narrow" w:cs="Segoe UI"/>
                <w:sz w:val="20"/>
                <w:szCs w:val="20"/>
              </w:rPr>
            </w:pPr>
            <w:r w:rsidRPr="00171C18">
              <w:rPr>
                <w:rFonts w:ascii="Arial Narrow" w:eastAsia="Times New Roman" w:hAnsi="Arial Narrow" w:cs="Calibri"/>
                <w:sz w:val="20"/>
                <w:szCs w:val="20"/>
              </w:rPr>
              <w:t>Range of Writing </w:t>
            </w:r>
          </w:p>
        </w:tc>
      </w:tr>
      <w:tr w:rsidR="0002239D" w:rsidRPr="00171C18" w14:paraId="61DE7134" w14:textId="77777777" w:rsidTr="006E7A4F">
        <w:trPr>
          <w:cantSplit/>
          <w:trHeight w:val="921"/>
        </w:trPr>
        <w:tc>
          <w:tcPr>
            <w:tcW w:w="234" w:type="dxa"/>
            <w:tcBorders>
              <w:top w:val="single" w:sz="6" w:space="0" w:color="auto"/>
              <w:left w:val="single" w:sz="6" w:space="0" w:color="auto"/>
              <w:bottom w:val="single" w:sz="6" w:space="0" w:color="auto"/>
              <w:right w:val="single" w:sz="6" w:space="0" w:color="auto"/>
            </w:tcBorders>
            <w:textDirection w:val="btLr"/>
            <w:hideMark/>
          </w:tcPr>
          <w:p w14:paraId="22A38876" w14:textId="77777777" w:rsidR="00171C18" w:rsidRPr="00171C18" w:rsidRDefault="00171C18" w:rsidP="00B32F73">
            <w:pPr>
              <w:spacing w:after="0" w:line="240" w:lineRule="auto"/>
              <w:ind w:left="113" w:right="113"/>
              <w:textAlignment w:val="baseline"/>
              <w:rPr>
                <w:rFonts w:ascii="Arial Narrow" w:eastAsia="Times New Roman" w:hAnsi="Arial Narrow" w:cs="Segoe UI"/>
                <w:sz w:val="18"/>
                <w:szCs w:val="18"/>
              </w:rPr>
            </w:pPr>
            <w:r w:rsidRPr="00171C18">
              <w:rPr>
                <w:rFonts w:ascii="Arial Narrow" w:eastAsia="Times New Roman" w:hAnsi="Arial Narrow" w:cs="Calibri"/>
                <w:color w:val="000000"/>
                <w:sz w:val="16"/>
                <w:szCs w:val="16"/>
              </w:rPr>
              <w:t>7.W.10 </w:t>
            </w:r>
          </w:p>
        </w:tc>
        <w:tc>
          <w:tcPr>
            <w:tcW w:w="5338" w:type="dxa"/>
            <w:tcBorders>
              <w:top w:val="single" w:sz="6" w:space="0" w:color="auto"/>
              <w:left w:val="single" w:sz="6" w:space="0" w:color="auto"/>
              <w:bottom w:val="single" w:sz="6" w:space="0" w:color="auto"/>
              <w:right w:val="single" w:sz="6" w:space="0" w:color="auto"/>
            </w:tcBorders>
            <w:vAlign w:val="center"/>
            <w:hideMark/>
          </w:tcPr>
          <w:p w14:paraId="76B6E790" w14:textId="492B9DF4" w:rsidR="00171C18" w:rsidRPr="00171C18" w:rsidRDefault="00171C18" w:rsidP="0028078A">
            <w:pPr>
              <w:spacing w:after="0" w:line="240" w:lineRule="auto"/>
              <w:jc w:val="center"/>
              <w:textAlignment w:val="baseline"/>
              <w:rPr>
                <w:rFonts w:ascii="Arial Narrow" w:eastAsia="Times New Roman" w:hAnsi="Arial Narrow" w:cs="Segoe UI"/>
                <w:sz w:val="18"/>
                <w:szCs w:val="18"/>
              </w:rPr>
            </w:pPr>
            <w:r w:rsidRPr="00171C18">
              <w:rPr>
                <w:rFonts w:ascii="Arial Narrow" w:eastAsia="Times New Roman" w:hAnsi="Arial Narrow" w:cs="Calibri"/>
                <w:color w:val="000000"/>
                <w:sz w:val="18"/>
                <w:szCs w:val="18"/>
              </w:rPr>
              <w:t>Write routinely over extended time frames (time for research, reflection, and revision) and shorter time frames (a single sitting or a day or two) for a range of discipline</w:t>
            </w:r>
            <w:r w:rsidRPr="00171C18">
              <w:rPr>
                <w:rFonts w:ascii="Cambria Math" w:eastAsia="Times New Roman" w:hAnsi="Cambria Math" w:cs="Cambria Math"/>
                <w:color w:val="000000"/>
                <w:sz w:val="18"/>
                <w:szCs w:val="18"/>
              </w:rPr>
              <w:t>‐</w:t>
            </w:r>
            <w:r w:rsidRPr="00171C18">
              <w:rPr>
                <w:rFonts w:ascii="Arial Narrow" w:eastAsia="Times New Roman" w:hAnsi="Arial Narrow" w:cs="Calibri"/>
                <w:color w:val="000000"/>
                <w:sz w:val="18"/>
                <w:szCs w:val="18"/>
              </w:rPr>
              <w:t>specific tasks, purposes, and audiences.</w:t>
            </w:r>
          </w:p>
        </w:tc>
      </w:tr>
      <w:tr w:rsidR="00B32F73" w:rsidRPr="00B32F73" w14:paraId="6F55FD8F" w14:textId="77777777" w:rsidTr="008C08D0">
        <w:trPr>
          <w:trHeight w:val="80"/>
        </w:trPr>
        <w:tc>
          <w:tcPr>
            <w:tcW w:w="5572" w:type="dxa"/>
            <w:gridSpan w:val="2"/>
            <w:tcBorders>
              <w:top w:val="single" w:sz="6" w:space="0" w:color="auto"/>
              <w:left w:val="single" w:sz="6" w:space="0" w:color="auto"/>
              <w:bottom w:val="single" w:sz="6" w:space="0" w:color="auto"/>
              <w:right w:val="single" w:sz="6" w:space="0" w:color="auto"/>
            </w:tcBorders>
            <w:shd w:val="clear" w:color="auto" w:fill="CBDCF1" w:themeFill="accent1"/>
            <w:vAlign w:val="bottom"/>
            <w:hideMark/>
          </w:tcPr>
          <w:p w14:paraId="7BA12003" w14:textId="77777777" w:rsidR="00B32F73" w:rsidRPr="00B32F73" w:rsidRDefault="00B32F73" w:rsidP="00B32F73">
            <w:pPr>
              <w:spacing w:after="0" w:line="240" w:lineRule="auto"/>
              <w:textAlignment w:val="baseline"/>
              <w:rPr>
                <w:rFonts w:ascii="Arial Narrow" w:eastAsia="Times New Roman" w:hAnsi="Arial Narrow" w:cs="Segoe UI"/>
              </w:rPr>
            </w:pPr>
            <w:r w:rsidRPr="00B32F73">
              <w:rPr>
                <w:rFonts w:ascii="Arial Narrow" w:eastAsia="Times New Roman" w:hAnsi="Arial Narrow" w:cs="Calibri"/>
              </w:rPr>
              <w:t>Speaking and Listening Standards </w:t>
            </w:r>
          </w:p>
        </w:tc>
      </w:tr>
      <w:tr w:rsidR="00B32F73" w:rsidRPr="00B32F73" w14:paraId="3CDBFD6A" w14:textId="77777777" w:rsidTr="008C08D0">
        <w:trPr>
          <w:trHeight w:val="80"/>
        </w:trPr>
        <w:tc>
          <w:tcPr>
            <w:tcW w:w="5572" w:type="dxa"/>
            <w:gridSpan w:val="2"/>
            <w:tcBorders>
              <w:top w:val="single" w:sz="6" w:space="0" w:color="auto"/>
              <w:left w:val="single" w:sz="6" w:space="0" w:color="auto"/>
              <w:bottom w:val="single" w:sz="6" w:space="0" w:color="auto"/>
              <w:right w:val="single" w:sz="6" w:space="0" w:color="auto"/>
            </w:tcBorders>
            <w:shd w:val="clear" w:color="auto" w:fill="E6E6E6" w:themeFill="text1" w:themeFillTint="66"/>
            <w:vAlign w:val="center"/>
            <w:hideMark/>
          </w:tcPr>
          <w:p w14:paraId="50ED5B7F" w14:textId="77777777" w:rsidR="00B32F73" w:rsidRPr="00B32F73" w:rsidRDefault="00B32F73" w:rsidP="00B32F73">
            <w:pPr>
              <w:spacing w:after="0" w:line="240" w:lineRule="auto"/>
              <w:textAlignment w:val="baseline"/>
              <w:rPr>
                <w:rFonts w:ascii="Arial Narrow" w:eastAsia="Times New Roman" w:hAnsi="Arial Narrow" w:cs="Segoe UI"/>
                <w:sz w:val="20"/>
                <w:szCs w:val="20"/>
              </w:rPr>
            </w:pPr>
            <w:r w:rsidRPr="00B32F73">
              <w:rPr>
                <w:rFonts w:ascii="Arial Narrow" w:eastAsia="Times New Roman" w:hAnsi="Arial Narrow" w:cs="Calibri"/>
                <w:sz w:val="20"/>
                <w:szCs w:val="20"/>
              </w:rPr>
              <w:t>Comprehension and Collaboration </w:t>
            </w:r>
          </w:p>
        </w:tc>
      </w:tr>
      <w:tr w:rsidR="0002239D" w:rsidRPr="00B32F73" w14:paraId="54464224" w14:textId="77777777" w:rsidTr="006E7A4F">
        <w:trPr>
          <w:cantSplit/>
          <w:trHeight w:val="2982"/>
        </w:trPr>
        <w:tc>
          <w:tcPr>
            <w:tcW w:w="234" w:type="dxa"/>
            <w:tcBorders>
              <w:top w:val="single" w:sz="6" w:space="0" w:color="auto"/>
              <w:left w:val="single" w:sz="6" w:space="0" w:color="auto"/>
              <w:bottom w:val="single" w:sz="6" w:space="0" w:color="auto"/>
              <w:right w:val="single" w:sz="6" w:space="0" w:color="auto"/>
            </w:tcBorders>
            <w:textDirection w:val="btLr"/>
            <w:hideMark/>
          </w:tcPr>
          <w:p w14:paraId="5E95A306" w14:textId="77777777" w:rsidR="00B32F73" w:rsidRPr="00B32F73" w:rsidRDefault="00B32F73" w:rsidP="00B32F73">
            <w:pPr>
              <w:spacing w:after="0" w:line="240" w:lineRule="auto"/>
              <w:ind w:left="113" w:right="113"/>
              <w:textAlignment w:val="baseline"/>
              <w:rPr>
                <w:rFonts w:ascii="Arial Narrow" w:eastAsia="Times New Roman" w:hAnsi="Arial Narrow" w:cs="Segoe UI"/>
                <w:sz w:val="16"/>
                <w:szCs w:val="16"/>
              </w:rPr>
            </w:pPr>
            <w:r w:rsidRPr="00B32F73">
              <w:rPr>
                <w:rFonts w:ascii="Arial Narrow" w:eastAsia="Times New Roman" w:hAnsi="Arial Narrow" w:cs="Calibri"/>
                <w:color w:val="000000"/>
                <w:sz w:val="16"/>
                <w:szCs w:val="16"/>
              </w:rPr>
              <w:t>7.SL.1 </w:t>
            </w:r>
          </w:p>
        </w:tc>
        <w:tc>
          <w:tcPr>
            <w:tcW w:w="5338" w:type="dxa"/>
            <w:tcBorders>
              <w:top w:val="single" w:sz="6" w:space="0" w:color="auto"/>
              <w:left w:val="single" w:sz="6" w:space="0" w:color="auto"/>
              <w:bottom w:val="single" w:sz="6" w:space="0" w:color="auto"/>
              <w:right w:val="single" w:sz="6" w:space="0" w:color="auto"/>
            </w:tcBorders>
            <w:vAlign w:val="center"/>
            <w:hideMark/>
          </w:tcPr>
          <w:p w14:paraId="2D9BFD04" w14:textId="295763F9" w:rsidR="00B32F73" w:rsidRPr="00B32F73" w:rsidRDefault="00B32F73" w:rsidP="0028078A">
            <w:pPr>
              <w:spacing w:after="0" w:line="240" w:lineRule="auto"/>
              <w:jc w:val="center"/>
              <w:textAlignment w:val="baseline"/>
              <w:rPr>
                <w:rFonts w:ascii="Arial Narrow" w:eastAsia="Times New Roman" w:hAnsi="Arial Narrow" w:cs="Segoe UI"/>
                <w:sz w:val="18"/>
                <w:szCs w:val="18"/>
              </w:rPr>
            </w:pPr>
            <w:r w:rsidRPr="00B32F73">
              <w:rPr>
                <w:rFonts w:ascii="Arial Narrow" w:eastAsia="Times New Roman" w:hAnsi="Arial Narrow" w:cs="Calibri"/>
                <w:sz w:val="18"/>
                <w:szCs w:val="18"/>
              </w:rPr>
              <w:t>Engage effectively in a range of collaborative discussions (one</w:t>
            </w:r>
            <w:r w:rsidRPr="00B32F73">
              <w:rPr>
                <w:rFonts w:ascii="Cambria Math" w:eastAsia="Times New Roman" w:hAnsi="Cambria Math" w:cs="Cambria Math"/>
                <w:sz w:val="18"/>
                <w:szCs w:val="18"/>
              </w:rPr>
              <w:t>‐</w:t>
            </w:r>
            <w:r w:rsidRPr="00B32F73">
              <w:rPr>
                <w:rFonts w:ascii="Arial Narrow" w:eastAsia="Times New Roman" w:hAnsi="Arial Narrow" w:cs="Calibri"/>
                <w:sz w:val="18"/>
                <w:szCs w:val="18"/>
              </w:rPr>
              <w:t>on</w:t>
            </w:r>
            <w:r w:rsidRPr="00B32F73">
              <w:rPr>
                <w:rFonts w:ascii="Cambria Math" w:eastAsia="Times New Roman" w:hAnsi="Cambria Math" w:cs="Cambria Math"/>
                <w:sz w:val="18"/>
                <w:szCs w:val="18"/>
              </w:rPr>
              <w:t>‐</w:t>
            </w:r>
            <w:r w:rsidRPr="00B32F73">
              <w:rPr>
                <w:rFonts w:ascii="Arial Narrow" w:eastAsia="Times New Roman" w:hAnsi="Arial Narrow" w:cs="Calibri"/>
                <w:sz w:val="18"/>
                <w:szCs w:val="18"/>
              </w:rPr>
              <w:t>one, in groups, and teacher</w:t>
            </w:r>
            <w:r w:rsidRPr="00B32F73">
              <w:rPr>
                <w:rFonts w:ascii="Cambria Math" w:eastAsia="Times New Roman" w:hAnsi="Cambria Math" w:cs="Cambria Math"/>
                <w:sz w:val="18"/>
                <w:szCs w:val="18"/>
              </w:rPr>
              <w:t>‐</w:t>
            </w:r>
            <w:r w:rsidRPr="00B32F73">
              <w:rPr>
                <w:rFonts w:ascii="Arial Narrow" w:eastAsia="Times New Roman" w:hAnsi="Arial Narrow" w:cs="Calibri"/>
                <w:sz w:val="18"/>
                <w:szCs w:val="18"/>
              </w:rPr>
              <w:t>led) with diverse partners on grade 7 topics, texts, and issues, building on others</w:t>
            </w:r>
            <w:r w:rsidRPr="00B32F73">
              <w:rPr>
                <w:rFonts w:ascii="Arial Narrow" w:eastAsia="Times New Roman" w:hAnsi="Arial Narrow" w:cs="Arial Narrow"/>
                <w:sz w:val="18"/>
                <w:szCs w:val="18"/>
              </w:rPr>
              <w:t>’</w:t>
            </w:r>
            <w:r w:rsidRPr="00B32F73">
              <w:rPr>
                <w:rFonts w:ascii="Arial Narrow" w:eastAsia="Times New Roman" w:hAnsi="Arial Narrow" w:cs="Calibri"/>
                <w:sz w:val="18"/>
                <w:szCs w:val="18"/>
              </w:rPr>
              <w:t xml:space="preserve"> ideas and expressing their own clearly. </w:t>
            </w:r>
            <w:r w:rsidRPr="00B32F73">
              <w:rPr>
                <w:rFonts w:ascii="Arial Narrow" w:eastAsia="Times New Roman" w:hAnsi="Arial Narrow" w:cs="Calibri"/>
                <w:sz w:val="18"/>
                <w:szCs w:val="18"/>
              </w:rPr>
              <w:br/>
              <w:t>a. Come to discussions prepared having read or researched material under study; explicitly draw on that preparation by referring to evidence on the topic, text, or issue to probe and reflect on ideas under discussion. </w:t>
            </w:r>
            <w:r w:rsidRPr="00B32F73">
              <w:rPr>
                <w:rFonts w:ascii="Arial Narrow" w:eastAsia="Times New Roman" w:hAnsi="Arial Narrow" w:cs="Calibri"/>
                <w:sz w:val="18"/>
                <w:szCs w:val="18"/>
              </w:rPr>
              <w:br/>
              <w:t>b. Follow rules for collegial discussions, track progress toward specific goals and deadlines, and define individual roles as needed. </w:t>
            </w:r>
            <w:r w:rsidRPr="00B32F73">
              <w:rPr>
                <w:rFonts w:ascii="Arial Narrow" w:eastAsia="Times New Roman" w:hAnsi="Arial Narrow" w:cs="Calibri"/>
                <w:sz w:val="18"/>
                <w:szCs w:val="18"/>
              </w:rPr>
              <w:br/>
              <w:t>c. Pose questions that elicit elaboration and respond to others’ questions and comments with relevant observations and ideas that bring the discussion back on topic as needed. </w:t>
            </w:r>
            <w:r w:rsidRPr="00B32F73">
              <w:rPr>
                <w:rFonts w:ascii="Arial Narrow" w:eastAsia="Times New Roman" w:hAnsi="Arial Narrow" w:cs="Calibri"/>
                <w:sz w:val="18"/>
                <w:szCs w:val="18"/>
              </w:rPr>
              <w:br/>
              <w:t>d. Acknowledge new information expressed by others and, when warranted, modify their own views.</w:t>
            </w:r>
          </w:p>
        </w:tc>
      </w:tr>
      <w:tr w:rsidR="0002239D" w:rsidRPr="00B32F73" w14:paraId="0A6F4A4E" w14:textId="77777777" w:rsidTr="008C08D0">
        <w:trPr>
          <w:cantSplit/>
          <w:trHeight w:val="966"/>
        </w:trPr>
        <w:tc>
          <w:tcPr>
            <w:tcW w:w="234" w:type="dxa"/>
            <w:tcBorders>
              <w:top w:val="single" w:sz="6" w:space="0" w:color="auto"/>
              <w:left w:val="single" w:sz="6" w:space="0" w:color="auto"/>
              <w:bottom w:val="single" w:sz="6" w:space="0" w:color="auto"/>
              <w:right w:val="single" w:sz="6" w:space="0" w:color="auto"/>
            </w:tcBorders>
            <w:shd w:val="clear" w:color="auto" w:fill="A9CFC2" w:themeFill="text2"/>
            <w:textDirection w:val="btLr"/>
            <w:hideMark/>
          </w:tcPr>
          <w:p w14:paraId="2664480E" w14:textId="77777777" w:rsidR="00B32F73" w:rsidRPr="00B32F73" w:rsidRDefault="00B32F73" w:rsidP="00B32F73">
            <w:pPr>
              <w:spacing w:after="0" w:line="240" w:lineRule="auto"/>
              <w:ind w:left="113" w:right="113"/>
              <w:textAlignment w:val="baseline"/>
              <w:rPr>
                <w:rFonts w:ascii="Arial Narrow" w:eastAsia="Times New Roman" w:hAnsi="Arial Narrow" w:cs="Segoe UI"/>
                <w:sz w:val="16"/>
                <w:szCs w:val="16"/>
              </w:rPr>
            </w:pPr>
            <w:r w:rsidRPr="00B32F73">
              <w:rPr>
                <w:rFonts w:ascii="Arial Narrow" w:eastAsia="Times New Roman" w:hAnsi="Arial Narrow" w:cs="Calibri"/>
                <w:color w:val="000000"/>
                <w:sz w:val="16"/>
                <w:szCs w:val="16"/>
              </w:rPr>
              <w:t>7.SL.2 </w:t>
            </w:r>
          </w:p>
        </w:tc>
        <w:tc>
          <w:tcPr>
            <w:tcW w:w="5338" w:type="dxa"/>
            <w:tcBorders>
              <w:top w:val="single" w:sz="6" w:space="0" w:color="auto"/>
              <w:left w:val="single" w:sz="6" w:space="0" w:color="auto"/>
              <w:bottom w:val="single" w:sz="6" w:space="0" w:color="auto"/>
              <w:right w:val="single" w:sz="6" w:space="0" w:color="auto"/>
            </w:tcBorders>
            <w:shd w:val="clear" w:color="auto" w:fill="A9CFC2" w:themeFill="text2"/>
            <w:vAlign w:val="center"/>
            <w:hideMark/>
          </w:tcPr>
          <w:p w14:paraId="702D06EB" w14:textId="18A30D98" w:rsidR="00B32F73" w:rsidRPr="00B32F73" w:rsidRDefault="00B32F73" w:rsidP="0028078A">
            <w:pPr>
              <w:spacing w:after="0" w:line="240" w:lineRule="auto"/>
              <w:jc w:val="center"/>
              <w:textAlignment w:val="baseline"/>
              <w:rPr>
                <w:rFonts w:ascii="Arial Narrow" w:eastAsia="Times New Roman" w:hAnsi="Arial Narrow" w:cs="Segoe UI"/>
                <w:sz w:val="18"/>
                <w:szCs w:val="18"/>
              </w:rPr>
            </w:pPr>
            <w:r w:rsidRPr="00B32F73">
              <w:rPr>
                <w:rFonts w:ascii="Arial Narrow" w:eastAsia="Times New Roman" w:hAnsi="Arial Narrow" w:cs="Calibri"/>
                <w:color w:val="000000"/>
                <w:sz w:val="18"/>
                <w:szCs w:val="18"/>
              </w:rPr>
              <w:t>Analyze the main ideas and supporting details presented in diverse media and formats (e.g., visually, quantitatively, and orally) and explain how the ideas clarify a topic, text, or issue under study.</w:t>
            </w:r>
          </w:p>
        </w:tc>
      </w:tr>
      <w:tr w:rsidR="0002239D" w:rsidRPr="00B32F73" w14:paraId="6BA26F8D" w14:textId="77777777" w:rsidTr="008C08D0">
        <w:trPr>
          <w:cantSplit/>
          <w:trHeight w:val="786"/>
        </w:trPr>
        <w:tc>
          <w:tcPr>
            <w:tcW w:w="234" w:type="dxa"/>
            <w:tcBorders>
              <w:top w:val="single" w:sz="6" w:space="0" w:color="auto"/>
              <w:left w:val="single" w:sz="6" w:space="0" w:color="auto"/>
              <w:bottom w:val="single" w:sz="6" w:space="0" w:color="auto"/>
              <w:right w:val="single" w:sz="6" w:space="0" w:color="auto"/>
            </w:tcBorders>
            <w:shd w:val="clear" w:color="auto" w:fill="A9CFC2" w:themeFill="text2"/>
            <w:textDirection w:val="btLr"/>
            <w:hideMark/>
          </w:tcPr>
          <w:p w14:paraId="6A823939" w14:textId="77777777" w:rsidR="00B32F73" w:rsidRPr="00B32F73" w:rsidRDefault="00B32F73" w:rsidP="00B32F73">
            <w:pPr>
              <w:spacing w:after="0" w:line="240" w:lineRule="auto"/>
              <w:ind w:left="113" w:right="113"/>
              <w:textAlignment w:val="baseline"/>
              <w:rPr>
                <w:rFonts w:ascii="Arial Narrow" w:eastAsia="Times New Roman" w:hAnsi="Arial Narrow" w:cs="Segoe UI"/>
                <w:sz w:val="16"/>
                <w:szCs w:val="16"/>
              </w:rPr>
            </w:pPr>
            <w:r w:rsidRPr="00B32F73">
              <w:rPr>
                <w:rFonts w:ascii="Arial Narrow" w:eastAsia="Times New Roman" w:hAnsi="Arial Narrow" w:cs="Calibri"/>
                <w:color w:val="000000"/>
                <w:sz w:val="16"/>
                <w:szCs w:val="16"/>
              </w:rPr>
              <w:t>7.SL.3 </w:t>
            </w:r>
          </w:p>
        </w:tc>
        <w:tc>
          <w:tcPr>
            <w:tcW w:w="5338" w:type="dxa"/>
            <w:tcBorders>
              <w:top w:val="single" w:sz="6" w:space="0" w:color="auto"/>
              <w:left w:val="single" w:sz="6" w:space="0" w:color="auto"/>
              <w:bottom w:val="single" w:sz="6" w:space="0" w:color="auto"/>
              <w:right w:val="single" w:sz="6" w:space="0" w:color="auto"/>
            </w:tcBorders>
            <w:shd w:val="clear" w:color="auto" w:fill="A9CFC2" w:themeFill="text2"/>
            <w:vAlign w:val="center"/>
            <w:hideMark/>
          </w:tcPr>
          <w:p w14:paraId="20DA23F7" w14:textId="424D344B" w:rsidR="00B32F73" w:rsidRPr="00B32F73" w:rsidRDefault="00B32F73" w:rsidP="0028078A">
            <w:pPr>
              <w:spacing w:after="0" w:line="240" w:lineRule="auto"/>
              <w:jc w:val="center"/>
              <w:textAlignment w:val="baseline"/>
              <w:rPr>
                <w:rFonts w:ascii="Arial Narrow" w:eastAsia="Times New Roman" w:hAnsi="Arial Narrow" w:cs="Segoe UI"/>
                <w:sz w:val="18"/>
                <w:szCs w:val="18"/>
              </w:rPr>
            </w:pPr>
            <w:r w:rsidRPr="00B32F73">
              <w:rPr>
                <w:rFonts w:ascii="Arial Narrow" w:eastAsia="Times New Roman" w:hAnsi="Arial Narrow" w:cs="Calibri"/>
                <w:color w:val="000000"/>
                <w:sz w:val="18"/>
                <w:szCs w:val="18"/>
              </w:rPr>
              <w:t>Delineate a speaker’s argument and specific claims, evaluating the soundness of the reasoning and the relevance and sufficiency of the evidence.</w:t>
            </w:r>
          </w:p>
        </w:tc>
      </w:tr>
      <w:tr w:rsidR="00B32F73" w:rsidRPr="00B32F73" w14:paraId="4738A785" w14:textId="77777777" w:rsidTr="008C08D0">
        <w:trPr>
          <w:trHeight w:val="174"/>
        </w:trPr>
        <w:tc>
          <w:tcPr>
            <w:tcW w:w="5572" w:type="dxa"/>
            <w:gridSpan w:val="2"/>
            <w:tcBorders>
              <w:top w:val="single" w:sz="6" w:space="0" w:color="auto"/>
              <w:left w:val="single" w:sz="6" w:space="0" w:color="auto"/>
              <w:bottom w:val="single" w:sz="6" w:space="0" w:color="auto"/>
              <w:right w:val="single" w:sz="6" w:space="0" w:color="auto"/>
            </w:tcBorders>
            <w:shd w:val="clear" w:color="auto" w:fill="E6E6E6" w:themeFill="text1" w:themeFillTint="66"/>
            <w:vAlign w:val="center"/>
            <w:hideMark/>
          </w:tcPr>
          <w:p w14:paraId="519E7699" w14:textId="77777777" w:rsidR="00B32F73" w:rsidRPr="00B32F73" w:rsidRDefault="00B32F73" w:rsidP="00B32F73">
            <w:pPr>
              <w:spacing w:after="0" w:line="240" w:lineRule="auto"/>
              <w:textAlignment w:val="baseline"/>
              <w:rPr>
                <w:rFonts w:ascii="Arial Narrow" w:eastAsia="Times New Roman" w:hAnsi="Arial Narrow" w:cs="Segoe UI"/>
                <w:sz w:val="20"/>
                <w:szCs w:val="20"/>
              </w:rPr>
            </w:pPr>
            <w:r w:rsidRPr="00B32F73">
              <w:rPr>
                <w:rFonts w:ascii="Arial Narrow" w:eastAsia="Times New Roman" w:hAnsi="Arial Narrow" w:cs="Calibri"/>
                <w:sz w:val="20"/>
                <w:szCs w:val="20"/>
              </w:rPr>
              <w:t>Presentation of Knowledge and Ideas </w:t>
            </w:r>
          </w:p>
        </w:tc>
      </w:tr>
      <w:tr w:rsidR="0002239D" w:rsidRPr="00B32F73" w14:paraId="3FE19C63" w14:textId="77777777" w:rsidTr="006E7A4F">
        <w:trPr>
          <w:cantSplit/>
          <w:trHeight w:val="1065"/>
        </w:trPr>
        <w:tc>
          <w:tcPr>
            <w:tcW w:w="234" w:type="dxa"/>
            <w:tcBorders>
              <w:top w:val="single" w:sz="6" w:space="0" w:color="auto"/>
              <w:left w:val="single" w:sz="6" w:space="0" w:color="auto"/>
              <w:bottom w:val="single" w:sz="6" w:space="0" w:color="auto"/>
              <w:right w:val="single" w:sz="6" w:space="0" w:color="auto"/>
            </w:tcBorders>
            <w:textDirection w:val="btLr"/>
            <w:hideMark/>
          </w:tcPr>
          <w:p w14:paraId="637F6E49" w14:textId="77777777" w:rsidR="00B32F73" w:rsidRPr="00B32F73" w:rsidRDefault="00B32F73" w:rsidP="00B32F73">
            <w:pPr>
              <w:spacing w:after="0" w:line="240" w:lineRule="auto"/>
              <w:ind w:left="113" w:right="113"/>
              <w:textAlignment w:val="baseline"/>
              <w:rPr>
                <w:rFonts w:ascii="Arial Narrow" w:eastAsia="Times New Roman" w:hAnsi="Arial Narrow" w:cs="Segoe UI"/>
                <w:sz w:val="16"/>
                <w:szCs w:val="16"/>
              </w:rPr>
            </w:pPr>
            <w:r w:rsidRPr="00B32F73">
              <w:rPr>
                <w:rFonts w:ascii="Arial Narrow" w:eastAsia="Times New Roman" w:hAnsi="Arial Narrow" w:cs="Calibri"/>
                <w:color w:val="000000"/>
                <w:sz w:val="16"/>
                <w:szCs w:val="16"/>
              </w:rPr>
              <w:t>7.SL.4 </w:t>
            </w:r>
          </w:p>
        </w:tc>
        <w:tc>
          <w:tcPr>
            <w:tcW w:w="5338" w:type="dxa"/>
            <w:tcBorders>
              <w:top w:val="single" w:sz="6" w:space="0" w:color="auto"/>
              <w:left w:val="single" w:sz="6" w:space="0" w:color="auto"/>
              <w:bottom w:val="single" w:sz="6" w:space="0" w:color="auto"/>
              <w:right w:val="single" w:sz="6" w:space="0" w:color="auto"/>
            </w:tcBorders>
            <w:vAlign w:val="center"/>
            <w:hideMark/>
          </w:tcPr>
          <w:p w14:paraId="2AB6BF9C" w14:textId="26DC044E" w:rsidR="00B32F73" w:rsidRPr="00B32F73" w:rsidRDefault="00B32F73" w:rsidP="0028078A">
            <w:pPr>
              <w:spacing w:after="0" w:line="240" w:lineRule="auto"/>
              <w:jc w:val="center"/>
              <w:textAlignment w:val="baseline"/>
              <w:rPr>
                <w:rFonts w:ascii="Arial Narrow" w:eastAsia="Times New Roman" w:hAnsi="Arial Narrow" w:cs="Segoe UI"/>
                <w:sz w:val="18"/>
                <w:szCs w:val="18"/>
              </w:rPr>
            </w:pPr>
            <w:r w:rsidRPr="00B32F73">
              <w:rPr>
                <w:rFonts w:ascii="Arial Narrow" w:eastAsia="Times New Roman" w:hAnsi="Arial Narrow" w:cs="Calibri"/>
                <w:sz w:val="18"/>
                <w:szCs w:val="18"/>
              </w:rPr>
              <w:t>Present claims and findings, emphasizing salient points in a focused, coherent manner with pertinent descriptions, appropriate vocabulary, facts, details, and examples; use appropriate eye contact, adequate volume, and clear pronunciation.</w:t>
            </w:r>
          </w:p>
        </w:tc>
      </w:tr>
      <w:tr w:rsidR="0002239D" w:rsidRPr="00B32F73" w14:paraId="1E23F41F" w14:textId="77777777" w:rsidTr="006E7A4F">
        <w:trPr>
          <w:cantSplit/>
          <w:trHeight w:val="696"/>
        </w:trPr>
        <w:tc>
          <w:tcPr>
            <w:tcW w:w="234" w:type="dxa"/>
            <w:tcBorders>
              <w:top w:val="single" w:sz="6" w:space="0" w:color="auto"/>
              <w:left w:val="single" w:sz="6" w:space="0" w:color="auto"/>
              <w:bottom w:val="single" w:sz="6" w:space="0" w:color="auto"/>
              <w:right w:val="single" w:sz="6" w:space="0" w:color="auto"/>
            </w:tcBorders>
            <w:textDirection w:val="btLr"/>
            <w:hideMark/>
          </w:tcPr>
          <w:p w14:paraId="4D395E33" w14:textId="77777777" w:rsidR="00B32F73" w:rsidRPr="00B32F73" w:rsidRDefault="00B32F73" w:rsidP="00B32F73">
            <w:pPr>
              <w:spacing w:after="0" w:line="240" w:lineRule="auto"/>
              <w:ind w:left="113" w:right="113"/>
              <w:textAlignment w:val="baseline"/>
              <w:rPr>
                <w:rFonts w:ascii="Arial Narrow" w:eastAsia="Times New Roman" w:hAnsi="Arial Narrow" w:cs="Segoe UI"/>
                <w:sz w:val="16"/>
                <w:szCs w:val="16"/>
              </w:rPr>
            </w:pPr>
            <w:r w:rsidRPr="00B32F73">
              <w:rPr>
                <w:rFonts w:ascii="Arial Narrow" w:eastAsia="Times New Roman" w:hAnsi="Arial Narrow" w:cs="Calibri"/>
                <w:color w:val="000000"/>
                <w:sz w:val="16"/>
                <w:szCs w:val="16"/>
              </w:rPr>
              <w:t>7.SL.5 </w:t>
            </w:r>
          </w:p>
        </w:tc>
        <w:tc>
          <w:tcPr>
            <w:tcW w:w="5338" w:type="dxa"/>
            <w:tcBorders>
              <w:top w:val="single" w:sz="6" w:space="0" w:color="auto"/>
              <w:left w:val="single" w:sz="6" w:space="0" w:color="auto"/>
              <w:bottom w:val="single" w:sz="6" w:space="0" w:color="auto"/>
              <w:right w:val="single" w:sz="6" w:space="0" w:color="auto"/>
            </w:tcBorders>
            <w:vAlign w:val="center"/>
            <w:hideMark/>
          </w:tcPr>
          <w:p w14:paraId="2CDFBB5F" w14:textId="619DDCC1" w:rsidR="00B32F73" w:rsidRPr="00B32F73" w:rsidRDefault="00B32F73" w:rsidP="0028078A">
            <w:pPr>
              <w:spacing w:after="0" w:line="240" w:lineRule="auto"/>
              <w:jc w:val="center"/>
              <w:textAlignment w:val="baseline"/>
              <w:rPr>
                <w:rFonts w:ascii="Arial Narrow" w:eastAsia="Times New Roman" w:hAnsi="Arial Narrow" w:cs="Segoe UI"/>
                <w:sz w:val="18"/>
                <w:szCs w:val="18"/>
              </w:rPr>
            </w:pPr>
            <w:r w:rsidRPr="00B32F73">
              <w:rPr>
                <w:rFonts w:ascii="Arial Narrow" w:eastAsia="Times New Roman" w:hAnsi="Arial Narrow" w:cs="Calibri"/>
                <w:color w:val="000000"/>
                <w:sz w:val="18"/>
                <w:szCs w:val="18"/>
              </w:rPr>
              <w:t>Include multimedia components and visual displays in presentations to clarify claims and findings and emphasize salient points.</w:t>
            </w:r>
          </w:p>
        </w:tc>
      </w:tr>
      <w:tr w:rsidR="0002239D" w:rsidRPr="00B32F73" w14:paraId="3BAD97B9" w14:textId="77777777" w:rsidTr="006E7A4F">
        <w:trPr>
          <w:cantSplit/>
          <w:trHeight w:val="705"/>
        </w:trPr>
        <w:tc>
          <w:tcPr>
            <w:tcW w:w="234" w:type="dxa"/>
            <w:tcBorders>
              <w:top w:val="single" w:sz="6" w:space="0" w:color="auto"/>
              <w:left w:val="single" w:sz="6" w:space="0" w:color="auto"/>
              <w:bottom w:val="single" w:sz="6" w:space="0" w:color="auto"/>
              <w:right w:val="single" w:sz="6" w:space="0" w:color="auto"/>
            </w:tcBorders>
            <w:textDirection w:val="btLr"/>
            <w:hideMark/>
          </w:tcPr>
          <w:p w14:paraId="6458FD1C" w14:textId="77777777" w:rsidR="00B32F73" w:rsidRPr="00B32F73" w:rsidRDefault="00B32F73" w:rsidP="00B32F73">
            <w:pPr>
              <w:spacing w:after="0" w:line="240" w:lineRule="auto"/>
              <w:ind w:left="113" w:right="113"/>
              <w:textAlignment w:val="baseline"/>
              <w:rPr>
                <w:rFonts w:ascii="Arial Narrow" w:eastAsia="Times New Roman" w:hAnsi="Arial Narrow" w:cs="Segoe UI"/>
                <w:sz w:val="18"/>
                <w:szCs w:val="18"/>
              </w:rPr>
            </w:pPr>
            <w:r w:rsidRPr="00B32F73">
              <w:rPr>
                <w:rFonts w:ascii="Arial Narrow" w:eastAsia="Times New Roman" w:hAnsi="Arial Narrow" w:cs="Calibri"/>
                <w:color w:val="000000"/>
                <w:sz w:val="16"/>
                <w:szCs w:val="16"/>
              </w:rPr>
              <w:t>7.SL.6 </w:t>
            </w:r>
          </w:p>
        </w:tc>
        <w:tc>
          <w:tcPr>
            <w:tcW w:w="5338" w:type="dxa"/>
            <w:tcBorders>
              <w:top w:val="single" w:sz="6" w:space="0" w:color="auto"/>
              <w:left w:val="single" w:sz="6" w:space="0" w:color="auto"/>
              <w:bottom w:val="single" w:sz="6" w:space="0" w:color="auto"/>
              <w:right w:val="single" w:sz="6" w:space="0" w:color="auto"/>
            </w:tcBorders>
            <w:vAlign w:val="center"/>
            <w:hideMark/>
          </w:tcPr>
          <w:p w14:paraId="44F30FAF" w14:textId="002ACFB4" w:rsidR="00B32F73" w:rsidRPr="00B32F73" w:rsidRDefault="00B32F73" w:rsidP="0028078A">
            <w:pPr>
              <w:spacing w:after="0" w:line="240" w:lineRule="auto"/>
              <w:jc w:val="center"/>
              <w:textAlignment w:val="baseline"/>
              <w:rPr>
                <w:rFonts w:ascii="Arial Narrow" w:eastAsia="Times New Roman" w:hAnsi="Arial Narrow" w:cs="Segoe UI"/>
                <w:sz w:val="18"/>
                <w:szCs w:val="18"/>
              </w:rPr>
            </w:pPr>
            <w:r w:rsidRPr="00B32F73">
              <w:rPr>
                <w:rFonts w:ascii="Arial Narrow" w:eastAsia="Times New Roman" w:hAnsi="Arial Narrow" w:cs="Calibri"/>
                <w:color w:val="000000"/>
                <w:sz w:val="18"/>
                <w:szCs w:val="18"/>
              </w:rPr>
              <w:t>Adapt speech to a variety of contexts and tasks, demonstrating command of formal English when indicated or appropriate. (See grade 7 Language standards 1 and 3 for specific expectations.)</w:t>
            </w:r>
          </w:p>
        </w:tc>
      </w:tr>
      <w:tr w:rsidR="00B32F73" w:rsidRPr="00B32F73" w14:paraId="195DF07C" w14:textId="77777777" w:rsidTr="008C08D0">
        <w:trPr>
          <w:trHeight w:val="80"/>
        </w:trPr>
        <w:tc>
          <w:tcPr>
            <w:tcW w:w="5572" w:type="dxa"/>
            <w:gridSpan w:val="2"/>
            <w:tcBorders>
              <w:top w:val="single" w:sz="6" w:space="0" w:color="auto"/>
              <w:left w:val="single" w:sz="6" w:space="0" w:color="auto"/>
              <w:bottom w:val="single" w:sz="6" w:space="0" w:color="auto"/>
              <w:right w:val="single" w:sz="6" w:space="0" w:color="auto"/>
            </w:tcBorders>
            <w:shd w:val="clear" w:color="auto" w:fill="CBDCF1" w:themeFill="accent1"/>
            <w:vAlign w:val="bottom"/>
            <w:hideMark/>
          </w:tcPr>
          <w:p w14:paraId="09A1A5AF" w14:textId="77777777" w:rsidR="00B32F73" w:rsidRPr="00B32F73" w:rsidRDefault="00B32F73" w:rsidP="00B32F73">
            <w:pPr>
              <w:spacing w:after="0" w:line="240" w:lineRule="auto"/>
              <w:textAlignment w:val="baseline"/>
              <w:rPr>
                <w:rFonts w:ascii="Arial Narrow" w:eastAsia="Times New Roman" w:hAnsi="Arial Narrow" w:cs="Segoe UI"/>
              </w:rPr>
            </w:pPr>
            <w:r w:rsidRPr="00B32F73">
              <w:rPr>
                <w:rFonts w:ascii="Arial Narrow" w:eastAsia="Times New Roman" w:hAnsi="Arial Narrow" w:cs="Calibri"/>
              </w:rPr>
              <w:t>Language Standards </w:t>
            </w:r>
          </w:p>
        </w:tc>
      </w:tr>
      <w:tr w:rsidR="00B32F73" w:rsidRPr="00B32F73" w14:paraId="71D43F2E" w14:textId="77777777" w:rsidTr="008C08D0">
        <w:trPr>
          <w:trHeight w:val="80"/>
        </w:trPr>
        <w:tc>
          <w:tcPr>
            <w:tcW w:w="5572" w:type="dxa"/>
            <w:gridSpan w:val="2"/>
            <w:tcBorders>
              <w:top w:val="single" w:sz="6" w:space="0" w:color="auto"/>
              <w:left w:val="single" w:sz="6" w:space="0" w:color="auto"/>
              <w:bottom w:val="single" w:sz="6" w:space="0" w:color="auto"/>
              <w:right w:val="single" w:sz="6" w:space="0" w:color="auto"/>
            </w:tcBorders>
            <w:shd w:val="clear" w:color="auto" w:fill="E6E6E6" w:themeFill="text1" w:themeFillTint="66"/>
            <w:vAlign w:val="center"/>
            <w:hideMark/>
          </w:tcPr>
          <w:p w14:paraId="43DF8A95" w14:textId="77777777" w:rsidR="00B32F73" w:rsidRPr="00B32F73" w:rsidRDefault="00B32F73" w:rsidP="00B32F73">
            <w:pPr>
              <w:spacing w:after="0" w:line="240" w:lineRule="auto"/>
              <w:textAlignment w:val="baseline"/>
              <w:rPr>
                <w:rFonts w:ascii="Arial Narrow" w:eastAsia="Times New Roman" w:hAnsi="Arial Narrow" w:cs="Segoe UI"/>
                <w:sz w:val="20"/>
                <w:szCs w:val="20"/>
              </w:rPr>
            </w:pPr>
            <w:r w:rsidRPr="00B32F73">
              <w:rPr>
                <w:rFonts w:ascii="Arial Narrow" w:eastAsia="Times New Roman" w:hAnsi="Arial Narrow" w:cs="Calibri"/>
                <w:sz w:val="20"/>
                <w:szCs w:val="20"/>
              </w:rPr>
              <w:t>Conventions of Standard English </w:t>
            </w:r>
          </w:p>
        </w:tc>
      </w:tr>
      <w:tr w:rsidR="00B32F73" w:rsidRPr="00B32F73" w14:paraId="14741DD8" w14:textId="77777777" w:rsidTr="008C08D0">
        <w:trPr>
          <w:cantSplit/>
          <w:trHeight w:val="2082"/>
        </w:trPr>
        <w:tc>
          <w:tcPr>
            <w:tcW w:w="234" w:type="dxa"/>
            <w:tcBorders>
              <w:top w:val="single" w:sz="6" w:space="0" w:color="auto"/>
              <w:left w:val="single" w:sz="6" w:space="0" w:color="auto"/>
              <w:bottom w:val="single" w:sz="6" w:space="0" w:color="auto"/>
              <w:right w:val="single" w:sz="6" w:space="0" w:color="auto"/>
            </w:tcBorders>
            <w:shd w:val="clear" w:color="auto" w:fill="A9CFC2" w:themeFill="text2"/>
            <w:textDirection w:val="btLr"/>
            <w:hideMark/>
          </w:tcPr>
          <w:p w14:paraId="7688CBBB" w14:textId="77777777" w:rsidR="00B32F73" w:rsidRPr="00B32F73" w:rsidRDefault="00B32F73" w:rsidP="00B32F73">
            <w:pPr>
              <w:spacing w:after="0" w:line="240" w:lineRule="auto"/>
              <w:ind w:left="113" w:right="113"/>
              <w:textAlignment w:val="baseline"/>
              <w:rPr>
                <w:rFonts w:ascii="Arial Narrow" w:eastAsia="Times New Roman" w:hAnsi="Arial Narrow" w:cs="Segoe UI"/>
                <w:sz w:val="16"/>
                <w:szCs w:val="16"/>
              </w:rPr>
            </w:pPr>
            <w:r w:rsidRPr="00B32F73">
              <w:rPr>
                <w:rFonts w:ascii="Arial Narrow" w:eastAsia="Times New Roman" w:hAnsi="Arial Narrow" w:cs="Calibri"/>
                <w:color w:val="000000"/>
                <w:sz w:val="16"/>
                <w:szCs w:val="16"/>
              </w:rPr>
              <w:t>7.L.1 </w:t>
            </w:r>
          </w:p>
        </w:tc>
        <w:tc>
          <w:tcPr>
            <w:tcW w:w="5338" w:type="dxa"/>
            <w:tcBorders>
              <w:top w:val="single" w:sz="6" w:space="0" w:color="auto"/>
              <w:left w:val="single" w:sz="6" w:space="0" w:color="auto"/>
              <w:bottom w:val="single" w:sz="6" w:space="0" w:color="auto"/>
              <w:right w:val="single" w:sz="6" w:space="0" w:color="auto"/>
            </w:tcBorders>
            <w:shd w:val="clear" w:color="auto" w:fill="A9CFC2" w:themeFill="text2"/>
            <w:vAlign w:val="center"/>
            <w:hideMark/>
          </w:tcPr>
          <w:p w14:paraId="78FCC73B" w14:textId="056EDBF9" w:rsidR="00B32F73" w:rsidRPr="00B32F73" w:rsidRDefault="00B32F73" w:rsidP="0028078A">
            <w:pPr>
              <w:spacing w:after="0" w:line="240" w:lineRule="auto"/>
              <w:jc w:val="center"/>
              <w:textAlignment w:val="baseline"/>
              <w:rPr>
                <w:rFonts w:ascii="Arial Narrow" w:eastAsia="Times New Roman" w:hAnsi="Arial Narrow" w:cs="Segoe UI"/>
                <w:sz w:val="18"/>
                <w:szCs w:val="18"/>
              </w:rPr>
            </w:pPr>
            <w:r w:rsidRPr="00B32F73">
              <w:rPr>
                <w:rFonts w:ascii="Arial Narrow" w:eastAsia="Times New Roman" w:hAnsi="Arial Narrow" w:cs="Calibri"/>
                <w:color w:val="000000"/>
                <w:sz w:val="18"/>
                <w:szCs w:val="18"/>
              </w:rPr>
              <w:t>Demonstrate command of the conventions of Standard English grammar and usage when writing or speaking. </w:t>
            </w:r>
            <w:r w:rsidRPr="00B32F73">
              <w:rPr>
                <w:rFonts w:ascii="Arial Narrow" w:eastAsia="Times New Roman" w:hAnsi="Arial Narrow" w:cs="Calibri"/>
                <w:color w:val="000000"/>
                <w:sz w:val="18"/>
                <w:szCs w:val="18"/>
              </w:rPr>
              <w:br/>
              <w:t>a. Explain the function of phrases and clauses in general and their function in specific sentences. </w:t>
            </w:r>
            <w:r w:rsidRPr="00B32F73">
              <w:rPr>
                <w:rFonts w:ascii="Arial Narrow" w:eastAsia="Times New Roman" w:hAnsi="Arial Narrow" w:cs="Calibri"/>
                <w:color w:val="000000"/>
                <w:sz w:val="18"/>
                <w:szCs w:val="18"/>
              </w:rPr>
              <w:br/>
              <w:t>b. Choose among simple, compound, complex, and compound</w:t>
            </w:r>
            <w:r w:rsidRPr="00B32F73">
              <w:rPr>
                <w:rFonts w:ascii="Cambria Math" w:eastAsia="Times New Roman" w:hAnsi="Cambria Math" w:cs="Cambria Math"/>
                <w:color w:val="000000"/>
                <w:sz w:val="18"/>
                <w:szCs w:val="18"/>
              </w:rPr>
              <w:t>‐</w:t>
            </w:r>
            <w:r w:rsidRPr="00B32F73">
              <w:rPr>
                <w:rFonts w:ascii="Arial Narrow" w:eastAsia="Times New Roman" w:hAnsi="Arial Narrow" w:cs="Calibri"/>
                <w:color w:val="000000"/>
                <w:sz w:val="18"/>
                <w:szCs w:val="18"/>
              </w:rPr>
              <w:t>complex sentences to signal differing </w:t>
            </w:r>
            <w:r w:rsidRPr="00B32F73">
              <w:rPr>
                <w:rFonts w:ascii="Arial Narrow" w:eastAsia="Times New Roman" w:hAnsi="Arial Narrow" w:cs="Calibri"/>
                <w:color w:val="000000"/>
                <w:sz w:val="18"/>
                <w:szCs w:val="18"/>
              </w:rPr>
              <w:br/>
              <w:t>relationships among ideas. </w:t>
            </w:r>
            <w:r w:rsidRPr="00B32F73">
              <w:rPr>
                <w:rFonts w:ascii="Arial Narrow" w:eastAsia="Times New Roman" w:hAnsi="Arial Narrow" w:cs="Calibri"/>
                <w:color w:val="000000"/>
                <w:sz w:val="18"/>
                <w:szCs w:val="18"/>
              </w:rPr>
              <w:br/>
              <w:t>c. Place phrases and clauses within a sentence, recognizing and correcting misplaced and dangling modifiers.</w:t>
            </w:r>
          </w:p>
        </w:tc>
      </w:tr>
      <w:tr w:rsidR="00B32F73" w:rsidRPr="00B32F73" w14:paraId="430C9DB3" w14:textId="77777777" w:rsidTr="008C08D0">
        <w:trPr>
          <w:cantSplit/>
          <w:trHeight w:val="885"/>
        </w:trPr>
        <w:tc>
          <w:tcPr>
            <w:tcW w:w="234" w:type="dxa"/>
            <w:tcBorders>
              <w:top w:val="single" w:sz="6" w:space="0" w:color="auto"/>
              <w:left w:val="single" w:sz="6" w:space="0" w:color="auto"/>
              <w:bottom w:val="single" w:sz="6" w:space="0" w:color="auto"/>
              <w:right w:val="single" w:sz="6" w:space="0" w:color="auto"/>
            </w:tcBorders>
            <w:shd w:val="clear" w:color="auto" w:fill="A9CFC2" w:themeFill="text2"/>
            <w:textDirection w:val="btLr"/>
            <w:hideMark/>
          </w:tcPr>
          <w:p w14:paraId="45A9A13D" w14:textId="77777777" w:rsidR="00B32F73" w:rsidRPr="00B32F73" w:rsidRDefault="00B32F73" w:rsidP="00B32F73">
            <w:pPr>
              <w:spacing w:after="0" w:line="240" w:lineRule="auto"/>
              <w:ind w:left="113" w:right="113"/>
              <w:textAlignment w:val="baseline"/>
              <w:rPr>
                <w:rFonts w:ascii="Arial Narrow" w:eastAsia="Times New Roman" w:hAnsi="Arial Narrow" w:cs="Segoe UI"/>
                <w:sz w:val="16"/>
                <w:szCs w:val="16"/>
              </w:rPr>
            </w:pPr>
            <w:r w:rsidRPr="00B32F73">
              <w:rPr>
                <w:rFonts w:ascii="Arial Narrow" w:eastAsia="Times New Roman" w:hAnsi="Arial Narrow" w:cs="Calibri"/>
                <w:color w:val="000000"/>
                <w:sz w:val="16"/>
                <w:szCs w:val="16"/>
              </w:rPr>
              <w:t>7.L.2 </w:t>
            </w:r>
          </w:p>
        </w:tc>
        <w:tc>
          <w:tcPr>
            <w:tcW w:w="5338" w:type="dxa"/>
            <w:tcBorders>
              <w:top w:val="single" w:sz="6" w:space="0" w:color="auto"/>
              <w:left w:val="single" w:sz="6" w:space="0" w:color="auto"/>
              <w:bottom w:val="single" w:sz="6" w:space="0" w:color="auto"/>
              <w:right w:val="single" w:sz="6" w:space="0" w:color="auto"/>
            </w:tcBorders>
            <w:shd w:val="clear" w:color="auto" w:fill="A9CFC2" w:themeFill="text2"/>
            <w:vAlign w:val="center"/>
            <w:hideMark/>
          </w:tcPr>
          <w:p w14:paraId="179B7CBA" w14:textId="08F9A00D" w:rsidR="00B32F73" w:rsidRPr="00B32F73" w:rsidRDefault="00B32F73" w:rsidP="0028078A">
            <w:pPr>
              <w:spacing w:after="0" w:line="240" w:lineRule="auto"/>
              <w:jc w:val="center"/>
              <w:textAlignment w:val="baseline"/>
              <w:rPr>
                <w:rFonts w:ascii="Arial Narrow" w:eastAsia="Times New Roman" w:hAnsi="Arial Narrow" w:cs="Segoe UI"/>
                <w:sz w:val="18"/>
                <w:szCs w:val="18"/>
              </w:rPr>
            </w:pPr>
            <w:r w:rsidRPr="00B32F73">
              <w:rPr>
                <w:rFonts w:ascii="Arial Narrow" w:eastAsia="Times New Roman" w:hAnsi="Arial Narrow" w:cs="Calibri"/>
                <w:sz w:val="18"/>
                <w:szCs w:val="18"/>
              </w:rPr>
              <w:t>Demonstrate command of the conventions of Standard English capitalization, punctuation, and spelling when writing. </w:t>
            </w:r>
            <w:r w:rsidRPr="00B32F73">
              <w:rPr>
                <w:rFonts w:ascii="Arial Narrow" w:eastAsia="Times New Roman" w:hAnsi="Arial Narrow" w:cs="Calibri"/>
                <w:sz w:val="18"/>
                <w:szCs w:val="18"/>
              </w:rPr>
              <w:br/>
              <w:t>a. Use a comma to separate coordinate adjectives.  </w:t>
            </w:r>
            <w:r w:rsidRPr="00B32F73">
              <w:rPr>
                <w:rFonts w:ascii="Arial Narrow" w:eastAsia="Times New Roman" w:hAnsi="Arial Narrow" w:cs="Calibri"/>
                <w:sz w:val="18"/>
                <w:szCs w:val="18"/>
              </w:rPr>
              <w:br/>
              <w:t>b. Use correct spelling.</w:t>
            </w:r>
          </w:p>
        </w:tc>
      </w:tr>
      <w:tr w:rsidR="00B32F73" w:rsidRPr="00B32F73" w14:paraId="7129D743" w14:textId="77777777" w:rsidTr="008C08D0">
        <w:trPr>
          <w:trHeight w:val="80"/>
        </w:trPr>
        <w:tc>
          <w:tcPr>
            <w:tcW w:w="5572" w:type="dxa"/>
            <w:gridSpan w:val="2"/>
            <w:tcBorders>
              <w:top w:val="single" w:sz="6" w:space="0" w:color="auto"/>
              <w:left w:val="single" w:sz="6" w:space="0" w:color="auto"/>
              <w:bottom w:val="single" w:sz="6" w:space="0" w:color="auto"/>
              <w:right w:val="single" w:sz="6" w:space="0" w:color="auto"/>
            </w:tcBorders>
            <w:shd w:val="clear" w:color="auto" w:fill="E6E6E6" w:themeFill="text1" w:themeFillTint="66"/>
            <w:vAlign w:val="center"/>
            <w:hideMark/>
          </w:tcPr>
          <w:p w14:paraId="560AA35C" w14:textId="77777777" w:rsidR="00B32F73" w:rsidRPr="00B32F73" w:rsidRDefault="00B32F73" w:rsidP="00B32F73">
            <w:pPr>
              <w:spacing w:after="0" w:line="240" w:lineRule="auto"/>
              <w:textAlignment w:val="baseline"/>
              <w:rPr>
                <w:rFonts w:ascii="Arial Narrow" w:eastAsia="Times New Roman" w:hAnsi="Arial Narrow" w:cs="Segoe UI"/>
                <w:sz w:val="20"/>
                <w:szCs w:val="20"/>
              </w:rPr>
            </w:pPr>
            <w:r w:rsidRPr="00B32F73">
              <w:rPr>
                <w:rFonts w:ascii="Arial Narrow" w:eastAsia="Times New Roman" w:hAnsi="Arial Narrow" w:cs="Calibri"/>
                <w:sz w:val="20"/>
                <w:szCs w:val="20"/>
              </w:rPr>
              <w:t>Knowledge of Language </w:t>
            </w:r>
          </w:p>
        </w:tc>
      </w:tr>
      <w:tr w:rsidR="00B32F73" w:rsidRPr="00B32F73" w14:paraId="43D50E9D" w14:textId="77777777" w:rsidTr="006E7A4F">
        <w:trPr>
          <w:cantSplit/>
          <w:trHeight w:val="993"/>
        </w:trPr>
        <w:tc>
          <w:tcPr>
            <w:tcW w:w="234" w:type="dxa"/>
            <w:tcBorders>
              <w:top w:val="single" w:sz="6" w:space="0" w:color="auto"/>
              <w:left w:val="single" w:sz="6" w:space="0" w:color="auto"/>
              <w:bottom w:val="single" w:sz="6" w:space="0" w:color="auto"/>
              <w:right w:val="single" w:sz="6" w:space="0" w:color="auto"/>
            </w:tcBorders>
            <w:textDirection w:val="btLr"/>
            <w:hideMark/>
          </w:tcPr>
          <w:p w14:paraId="6D34132F" w14:textId="77777777" w:rsidR="00B32F73" w:rsidRPr="00B32F73" w:rsidRDefault="00B32F73" w:rsidP="00B32F73">
            <w:pPr>
              <w:spacing w:after="0" w:line="240" w:lineRule="auto"/>
              <w:ind w:left="113" w:right="113"/>
              <w:textAlignment w:val="baseline"/>
              <w:rPr>
                <w:rFonts w:ascii="Arial Narrow" w:eastAsia="Times New Roman" w:hAnsi="Arial Narrow" w:cs="Segoe UI"/>
                <w:sz w:val="16"/>
                <w:szCs w:val="16"/>
              </w:rPr>
            </w:pPr>
            <w:r w:rsidRPr="00B32F73">
              <w:rPr>
                <w:rFonts w:ascii="Arial Narrow" w:eastAsia="Times New Roman" w:hAnsi="Arial Narrow" w:cs="Calibri"/>
                <w:color w:val="000000"/>
                <w:sz w:val="16"/>
                <w:szCs w:val="16"/>
              </w:rPr>
              <w:t>7.L.3 </w:t>
            </w:r>
          </w:p>
        </w:tc>
        <w:tc>
          <w:tcPr>
            <w:tcW w:w="5338" w:type="dxa"/>
            <w:tcBorders>
              <w:top w:val="single" w:sz="6" w:space="0" w:color="auto"/>
              <w:left w:val="single" w:sz="6" w:space="0" w:color="auto"/>
              <w:bottom w:val="single" w:sz="6" w:space="0" w:color="auto"/>
              <w:right w:val="single" w:sz="6" w:space="0" w:color="auto"/>
            </w:tcBorders>
            <w:vAlign w:val="center"/>
            <w:hideMark/>
          </w:tcPr>
          <w:p w14:paraId="01D0D702" w14:textId="6B7DC43C" w:rsidR="00B32F73" w:rsidRPr="00B32F73" w:rsidRDefault="00B32F73" w:rsidP="0028078A">
            <w:pPr>
              <w:spacing w:after="0" w:line="240" w:lineRule="auto"/>
              <w:jc w:val="center"/>
              <w:textAlignment w:val="baseline"/>
              <w:rPr>
                <w:rFonts w:ascii="Arial Narrow" w:eastAsia="Times New Roman" w:hAnsi="Arial Narrow" w:cs="Segoe UI"/>
                <w:sz w:val="18"/>
                <w:szCs w:val="18"/>
              </w:rPr>
            </w:pPr>
            <w:r w:rsidRPr="00B32F73">
              <w:rPr>
                <w:rFonts w:ascii="Arial Narrow" w:eastAsia="Times New Roman" w:hAnsi="Arial Narrow" w:cs="Calibri"/>
                <w:color w:val="000000"/>
                <w:sz w:val="18"/>
                <w:szCs w:val="18"/>
              </w:rPr>
              <w:t>Use knowledge of language and its conventions when writing, speaking, reading, or listening. </w:t>
            </w:r>
            <w:r w:rsidRPr="00B32F73">
              <w:rPr>
                <w:rFonts w:ascii="Arial Narrow" w:eastAsia="Times New Roman" w:hAnsi="Arial Narrow" w:cs="Calibri"/>
                <w:color w:val="000000"/>
                <w:sz w:val="18"/>
                <w:szCs w:val="18"/>
              </w:rPr>
              <w:br/>
              <w:t>a. Choose language that expresses ideas precisely and concisely, recognizing and eliminating wordiness and redundancy.</w:t>
            </w:r>
          </w:p>
        </w:tc>
      </w:tr>
      <w:tr w:rsidR="00B32F73" w:rsidRPr="00B32F73" w14:paraId="771DAC96" w14:textId="77777777" w:rsidTr="006E7A4F">
        <w:trPr>
          <w:cantSplit/>
          <w:trHeight w:val="2388"/>
        </w:trPr>
        <w:tc>
          <w:tcPr>
            <w:tcW w:w="234" w:type="dxa"/>
            <w:tcBorders>
              <w:top w:val="single" w:sz="6" w:space="0" w:color="auto"/>
              <w:left w:val="single" w:sz="6" w:space="0" w:color="auto"/>
              <w:bottom w:val="single" w:sz="6" w:space="0" w:color="auto"/>
              <w:right w:val="single" w:sz="6" w:space="0" w:color="auto"/>
            </w:tcBorders>
            <w:textDirection w:val="btLr"/>
            <w:hideMark/>
          </w:tcPr>
          <w:p w14:paraId="5BD139D9" w14:textId="77777777" w:rsidR="00B32F73" w:rsidRPr="00B32F73" w:rsidRDefault="00B32F73" w:rsidP="00B32F73">
            <w:pPr>
              <w:spacing w:after="0" w:line="240" w:lineRule="auto"/>
              <w:ind w:left="113" w:right="113"/>
              <w:textAlignment w:val="baseline"/>
              <w:rPr>
                <w:rFonts w:ascii="Arial Narrow" w:eastAsia="Times New Roman" w:hAnsi="Arial Narrow" w:cs="Segoe UI"/>
                <w:sz w:val="16"/>
                <w:szCs w:val="16"/>
              </w:rPr>
            </w:pPr>
            <w:r w:rsidRPr="00B32F73">
              <w:rPr>
                <w:rFonts w:ascii="Arial Narrow" w:eastAsia="Times New Roman" w:hAnsi="Arial Narrow" w:cs="Calibri"/>
                <w:color w:val="000000"/>
                <w:sz w:val="16"/>
                <w:szCs w:val="16"/>
              </w:rPr>
              <w:t>7.L.4 </w:t>
            </w:r>
          </w:p>
        </w:tc>
        <w:tc>
          <w:tcPr>
            <w:tcW w:w="5338" w:type="dxa"/>
            <w:tcBorders>
              <w:top w:val="single" w:sz="6" w:space="0" w:color="auto"/>
              <w:left w:val="single" w:sz="6" w:space="0" w:color="auto"/>
              <w:bottom w:val="single" w:sz="6" w:space="0" w:color="auto"/>
              <w:right w:val="single" w:sz="6" w:space="0" w:color="auto"/>
            </w:tcBorders>
            <w:vAlign w:val="center"/>
            <w:hideMark/>
          </w:tcPr>
          <w:p w14:paraId="04A51699" w14:textId="52DE1D95" w:rsidR="00B32F73" w:rsidRPr="00B32F73" w:rsidRDefault="00B32F73" w:rsidP="0028078A">
            <w:pPr>
              <w:spacing w:after="0" w:line="240" w:lineRule="auto"/>
              <w:jc w:val="center"/>
              <w:textAlignment w:val="baseline"/>
              <w:rPr>
                <w:rFonts w:ascii="Arial Narrow" w:eastAsia="Times New Roman" w:hAnsi="Arial Narrow" w:cs="Segoe UI"/>
                <w:sz w:val="18"/>
                <w:szCs w:val="18"/>
              </w:rPr>
            </w:pPr>
            <w:r w:rsidRPr="00B32F73">
              <w:rPr>
                <w:rFonts w:ascii="Arial Narrow" w:eastAsia="Times New Roman" w:hAnsi="Arial Narrow" w:cs="Calibri"/>
                <w:sz w:val="18"/>
                <w:szCs w:val="18"/>
              </w:rPr>
              <w:t>Determine or clarify the meaning of unknown and multiple</w:t>
            </w:r>
            <w:r w:rsidRPr="00B32F73">
              <w:rPr>
                <w:rFonts w:ascii="Cambria Math" w:eastAsia="Times New Roman" w:hAnsi="Cambria Math" w:cs="Cambria Math"/>
                <w:sz w:val="18"/>
                <w:szCs w:val="18"/>
              </w:rPr>
              <w:t>‐</w:t>
            </w:r>
            <w:r w:rsidRPr="00B32F73">
              <w:rPr>
                <w:rFonts w:ascii="Arial Narrow" w:eastAsia="Times New Roman" w:hAnsi="Arial Narrow" w:cs="Calibri"/>
                <w:sz w:val="18"/>
                <w:szCs w:val="18"/>
              </w:rPr>
              <w:t>meaning words and phrases based on grade 7 reading and content, choosing flexibly from a range of strategies.</w:t>
            </w:r>
          </w:p>
          <w:p w14:paraId="4C609A1D" w14:textId="2E21AF07" w:rsidR="00B32F73" w:rsidRPr="00B32F73" w:rsidRDefault="00B32F73" w:rsidP="0028078A">
            <w:pPr>
              <w:spacing w:after="0" w:line="240" w:lineRule="auto"/>
              <w:jc w:val="center"/>
              <w:textAlignment w:val="baseline"/>
              <w:rPr>
                <w:rFonts w:ascii="Arial Narrow" w:eastAsia="Times New Roman" w:hAnsi="Arial Narrow" w:cs="Segoe UI"/>
                <w:sz w:val="18"/>
                <w:szCs w:val="18"/>
              </w:rPr>
            </w:pPr>
            <w:r w:rsidRPr="00B32F73">
              <w:rPr>
                <w:rFonts w:ascii="Arial Narrow" w:eastAsia="Times New Roman" w:hAnsi="Arial Narrow" w:cs="Calibri"/>
                <w:sz w:val="18"/>
                <w:szCs w:val="18"/>
              </w:rPr>
              <w:t>a. Use common, grade</w:t>
            </w:r>
            <w:r w:rsidRPr="00B32F73">
              <w:rPr>
                <w:rFonts w:ascii="Cambria Math" w:eastAsia="Times New Roman" w:hAnsi="Cambria Math" w:cs="Cambria Math"/>
                <w:sz w:val="18"/>
                <w:szCs w:val="18"/>
              </w:rPr>
              <w:t>‐</w:t>
            </w:r>
            <w:r w:rsidRPr="00B32F73">
              <w:rPr>
                <w:rFonts w:ascii="Arial Narrow" w:eastAsia="Times New Roman" w:hAnsi="Arial Narrow" w:cs="Calibri"/>
                <w:sz w:val="18"/>
                <w:szCs w:val="18"/>
              </w:rPr>
              <w:t>appropriate Greek or Latin affixes and roots as clues to the meaning of a word (e.g., belligerent, bellicose, rebel).</w:t>
            </w:r>
          </w:p>
          <w:p w14:paraId="31051CA8" w14:textId="5D446779" w:rsidR="00B32F73" w:rsidRPr="00B32F73" w:rsidRDefault="00B32F73" w:rsidP="0028078A">
            <w:pPr>
              <w:spacing w:after="0" w:line="240" w:lineRule="auto"/>
              <w:jc w:val="center"/>
              <w:textAlignment w:val="baseline"/>
              <w:rPr>
                <w:rFonts w:ascii="Arial Narrow" w:eastAsia="Times New Roman" w:hAnsi="Arial Narrow" w:cs="Segoe UI"/>
                <w:sz w:val="18"/>
                <w:szCs w:val="18"/>
              </w:rPr>
            </w:pPr>
            <w:r w:rsidRPr="00B32F73">
              <w:rPr>
                <w:rFonts w:ascii="Arial Narrow" w:eastAsia="Times New Roman" w:hAnsi="Arial Narrow" w:cs="Calibri"/>
                <w:sz w:val="18"/>
                <w:szCs w:val="18"/>
              </w:rPr>
              <w:t>b. Use context (e.g., the overall meaning of a sentence or paragraph; a word’s position or function in a sentence) as a clue to the meaning of a word or phrase.</w:t>
            </w:r>
          </w:p>
          <w:p w14:paraId="2C2935DE" w14:textId="2442752F" w:rsidR="00B32F73" w:rsidRPr="00B32F73" w:rsidRDefault="00B32F73" w:rsidP="0028078A">
            <w:pPr>
              <w:spacing w:after="0" w:line="240" w:lineRule="auto"/>
              <w:jc w:val="center"/>
              <w:textAlignment w:val="baseline"/>
              <w:rPr>
                <w:rFonts w:ascii="Arial Narrow" w:eastAsia="Times New Roman" w:hAnsi="Arial Narrow" w:cs="Segoe UI"/>
                <w:sz w:val="18"/>
                <w:szCs w:val="18"/>
              </w:rPr>
            </w:pPr>
            <w:r w:rsidRPr="00B32F73">
              <w:rPr>
                <w:rFonts w:ascii="Arial Narrow" w:eastAsia="Times New Roman" w:hAnsi="Arial Narrow" w:cs="Calibri"/>
                <w:sz w:val="18"/>
                <w:szCs w:val="18"/>
              </w:rPr>
              <w:t>c. Consult general and specialized reference materials (e.g., dictionaries, glossaries, thesauruses), both print and digital, to find the pronunciation of a word or determine or clarify its precise meaning or its part of speech.</w:t>
            </w:r>
          </w:p>
          <w:p w14:paraId="44046183" w14:textId="249658F4" w:rsidR="00B32F73" w:rsidRPr="00B32F73" w:rsidRDefault="00B32F73" w:rsidP="0028078A">
            <w:pPr>
              <w:spacing w:after="0" w:line="240" w:lineRule="auto"/>
              <w:jc w:val="center"/>
              <w:textAlignment w:val="baseline"/>
              <w:rPr>
                <w:rFonts w:ascii="Arial Narrow" w:eastAsia="Times New Roman" w:hAnsi="Arial Narrow" w:cs="Segoe UI"/>
                <w:sz w:val="18"/>
                <w:szCs w:val="18"/>
              </w:rPr>
            </w:pPr>
            <w:r w:rsidRPr="00B32F73">
              <w:rPr>
                <w:rFonts w:ascii="Arial Narrow" w:eastAsia="Times New Roman" w:hAnsi="Arial Narrow" w:cs="Calibri"/>
                <w:sz w:val="18"/>
                <w:szCs w:val="18"/>
              </w:rPr>
              <w:t>d. Verify the preliminary determination of the meaning of a word or phrase.</w:t>
            </w:r>
          </w:p>
        </w:tc>
      </w:tr>
      <w:tr w:rsidR="00B32F73" w:rsidRPr="00B32F73" w14:paraId="036845B7" w14:textId="77777777" w:rsidTr="006E7A4F">
        <w:trPr>
          <w:cantSplit/>
          <w:trHeight w:val="1956"/>
        </w:trPr>
        <w:tc>
          <w:tcPr>
            <w:tcW w:w="234" w:type="dxa"/>
            <w:tcBorders>
              <w:top w:val="single" w:sz="6" w:space="0" w:color="auto"/>
              <w:left w:val="single" w:sz="6" w:space="0" w:color="auto"/>
              <w:bottom w:val="single" w:sz="6" w:space="0" w:color="auto"/>
              <w:right w:val="single" w:sz="6" w:space="0" w:color="auto"/>
            </w:tcBorders>
            <w:textDirection w:val="btLr"/>
            <w:hideMark/>
          </w:tcPr>
          <w:p w14:paraId="4872FA11" w14:textId="77777777" w:rsidR="00B32F73" w:rsidRPr="00B32F73" w:rsidRDefault="00B32F73" w:rsidP="00B32F73">
            <w:pPr>
              <w:spacing w:after="0" w:line="240" w:lineRule="auto"/>
              <w:ind w:left="113" w:right="113"/>
              <w:textAlignment w:val="baseline"/>
              <w:rPr>
                <w:rFonts w:ascii="Arial Narrow" w:eastAsia="Times New Roman" w:hAnsi="Arial Narrow" w:cs="Segoe UI"/>
                <w:sz w:val="16"/>
                <w:szCs w:val="16"/>
              </w:rPr>
            </w:pPr>
            <w:r w:rsidRPr="00B32F73">
              <w:rPr>
                <w:rFonts w:ascii="Arial Narrow" w:eastAsia="Times New Roman" w:hAnsi="Arial Narrow" w:cs="Calibri"/>
                <w:color w:val="000000"/>
                <w:sz w:val="16"/>
                <w:szCs w:val="16"/>
              </w:rPr>
              <w:t>7.L.5 </w:t>
            </w:r>
          </w:p>
        </w:tc>
        <w:tc>
          <w:tcPr>
            <w:tcW w:w="5338" w:type="dxa"/>
            <w:tcBorders>
              <w:top w:val="single" w:sz="6" w:space="0" w:color="auto"/>
              <w:left w:val="single" w:sz="6" w:space="0" w:color="auto"/>
              <w:bottom w:val="single" w:sz="6" w:space="0" w:color="auto"/>
              <w:right w:val="single" w:sz="6" w:space="0" w:color="auto"/>
            </w:tcBorders>
            <w:vAlign w:val="center"/>
            <w:hideMark/>
          </w:tcPr>
          <w:p w14:paraId="7DF03683" w14:textId="36DF4A0E" w:rsidR="00B32F73" w:rsidRPr="00B32F73" w:rsidRDefault="00B32F73" w:rsidP="0028078A">
            <w:pPr>
              <w:spacing w:after="0" w:line="240" w:lineRule="auto"/>
              <w:jc w:val="center"/>
              <w:textAlignment w:val="baseline"/>
              <w:rPr>
                <w:rFonts w:ascii="Arial Narrow" w:eastAsia="Times New Roman" w:hAnsi="Arial Narrow" w:cs="Segoe UI"/>
                <w:sz w:val="18"/>
                <w:szCs w:val="18"/>
              </w:rPr>
            </w:pPr>
            <w:r w:rsidRPr="00B32F73">
              <w:rPr>
                <w:rFonts w:ascii="Arial Narrow" w:eastAsia="Times New Roman" w:hAnsi="Arial Narrow" w:cs="Calibri"/>
                <w:sz w:val="18"/>
                <w:szCs w:val="18"/>
              </w:rPr>
              <w:t>Demonstrate understanding of figurative language, word relationships, and nuances in word meanings. </w:t>
            </w:r>
            <w:r w:rsidRPr="00B32F73">
              <w:rPr>
                <w:rFonts w:ascii="Arial Narrow" w:eastAsia="Times New Roman" w:hAnsi="Arial Narrow" w:cs="Calibri"/>
                <w:sz w:val="18"/>
                <w:szCs w:val="18"/>
              </w:rPr>
              <w:br/>
              <w:t>a. Interpret figures of speech (e.g., literary, religious, and mythological allusions) in context. </w:t>
            </w:r>
            <w:r w:rsidRPr="00B32F73">
              <w:rPr>
                <w:rFonts w:ascii="Arial Narrow" w:eastAsia="Times New Roman" w:hAnsi="Arial Narrow" w:cs="Calibri"/>
                <w:sz w:val="18"/>
                <w:szCs w:val="18"/>
              </w:rPr>
              <w:br/>
              <w:t>b. Use the relationship between particular words (e.g., synonym/antonym, analogy) to better understand each of the words. </w:t>
            </w:r>
            <w:r w:rsidRPr="00B32F73">
              <w:rPr>
                <w:rFonts w:ascii="Arial Narrow" w:eastAsia="Times New Roman" w:hAnsi="Arial Narrow" w:cs="Calibri"/>
                <w:sz w:val="18"/>
                <w:szCs w:val="18"/>
              </w:rPr>
              <w:br/>
              <w:t>c. Distinguish among the connotations (associations) of words with similar denotations (definitions) (e.g., refined, respectful, polite, diplomatic, condescending).</w:t>
            </w:r>
          </w:p>
        </w:tc>
      </w:tr>
      <w:tr w:rsidR="00B32F73" w:rsidRPr="00B32F73" w14:paraId="5277A65D" w14:textId="77777777" w:rsidTr="006E7A4F">
        <w:trPr>
          <w:cantSplit/>
          <w:trHeight w:val="885"/>
        </w:trPr>
        <w:tc>
          <w:tcPr>
            <w:tcW w:w="234" w:type="dxa"/>
            <w:tcBorders>
              <w:top w:val="single" w:sz="6" w:space="0" w:color="auto"/>
              <w:left w:val="single" w:sz="6" w:space="0" w:color="auto"/>
              <w:bottom w:val="single" w:sz="6" w:space="0" w:color="auto"/>
              <w:right w:val="single" w:sz="6" w:space="0" w:color="auto"/>
            </w:tcBorders>
            <w:textDirection w:val="btLr"/>
            <w:hideMark/>
          </w:tcPr>
          <w:p w14:paraId="5247365A" w14:textId="77777777" w:rsidR="00B32F73" w:rsidRPr="00B32F73" w:rsidRDefault="00B32F73" w:rsidP="00B32F73">
            <w:pPr>
              <w:spacing w:after="0" w:line="240" w:lineRule="auto"/>
              <w:ind w:left="113" w:right="113"/>
              <w:textAlignment w:val="baseline"/>
              <w:rPr>
                <w:rFonts w:ascii="Arial Narrow" w:eastAsia="Times New Roman" w:hAnsi="Arial Narrow" w:cs="Segoe UI"/>
                <w:sz w:val="16"/>
                <w:szCs w:val="16"/>
              </w:rPr>
            </w:pPr>
            <w:r w:rsidRPr="00B32F73">
              <w:rPr>
                <w:rFonts w:ascii="Arial Narrow" w:eastAsia="Times New Roman" w:hAnsi="Arial Narrow" w:cs="Calibri"/>
                <w:color w:val="000000"/>
                <w:sz w:val="16"/>
                <w:szCs w:val="16"/>
              </w:rPr>
              <w:t>7.L.6 </w:t>
            </w:r>
          </w:p>
        </w:tc>
        <w:tc>
          <w:tcPr>
            <w:tcW w:w="5338" w:type="dxa"/>
            <w:tcBorders>
              <w:top w:val="single" w:sz="6" w:space="0" w:color="auto"/>
              <w:left w:val="single" w:sz="6" w:space="0" w:color="auto"/>
              <w:bottom w:val="single" w:sz="6" w:space="0" w:color="auto"/>
              <w:right w:val="single" w:sz="6" w:space="0" w:color="auto"/>
            </w:tcBorders>
            <w:vAlign w:val="center"/>
            <w:hideMark/>
          </w:tcPr>
          <w:p w14:paraId="10FCEF5E" w14:textId="2F28C484" w:rsidR="00B32F73" w:rsidRPr="00B32F73" w:rsidRDefault="00B32F73" w:rsidP="0028078A">
            <w:pPr>
              <w:spacing w:after="0" w:line="240" w:lineRule="auto"/>
              <w:jc w:val="center"/>
              <w:textAlignment w:val="baseline"/>
              <w:rPr>
                <w:rFonts w:ascii="Arial Narrow" w:eastAsia="Times New Roman" w:hAnsi="Arial Narrow" w:cs="Segoe UI"/>
                <w:sz w:val="18"/>
                <w:szCs w:val="18"/>
              </w:rPr>
            </w:pPr>
            <w:r w:rsidRPr="00B32F73">
              <w:rPr>
                <w:rFonts w:ascii="Arial Narrow" w:eastAsia="Times New Roman" w:hAnsi="Arial Narrow" w:cs="Calibri"/>
                <w:color w:val="000000"/>
                <w:sz w:val="18"/>
                <w:szCs w:val="18"/>
              </w:rPr>
              <w:t>Acquire and use accurately grade</w:t>
            </w:r>
            <w:r w:rsidRPr="00B32F73">
              <w:rPr>
                <w:rFonts w:ascii="Cambria Math" w:eastAsia="Times New Roman" w:hAnsi="Cambria Math" w:cs="Cambria Math"/>
                <w:color w:val="000000"/>
                <w:sz w:val="18"/>
                <w:szCs w:val="18"/>
              </w:rPr>
              <w:t>‐</w:t>
            </w:r>
            <w:r w:rsidRPr="00B32F73">
              <w:rPr>
                <w:rFonts w:ascii="Arial Narrow" w:eastAsia="Times New Roman" w:hAnsi="Arial Narrow" w:cs="Calibri"/>
                <w:color w:val="000000"/>
                <w:sz w:val="18"/>
                <w:szCs w:val="18"/>
              </w:rPr>
              <w:t>appropriate general academic and domain</w:t>
            </w:r>
            <w:r w:rsidRPr="00B32F73">
              <w:rPr>
                <w:rFonts w:ascii="Cambria Math" w:eastAsia="Times New Roman" w:hAnsi="Cambria Math" w:cs="Cambria Math"/>
                <w:color w:val="000000"/>
                <w:sz w:val="18"/>
                <w:szCs w:val="18"/>
              </w:rPr>
              <w:t>‐</w:t>
            </w:r>
            <w:r w:rsidRPr="00B32F73">
              <w:rPr>
                <w:rFonts w:ascii="Arial Narrow" w:eastAsia="Times New Roman" w:hAnsi="Arial Narrow" w:cs="Calibri"/>
                <w:color w:val="000000"/>
                <w:sz w:val="18"/>
                <w:szCs w:val="18"/>
              </w:rPr>
              <w:t>specific words and phrases; gather vocabulary knowledge when considering a word or phrase important to comprehension or expression.</w:t>
            </w:r>
          </w:p>
        </w:tc>
      </w:tr>
    </w:tbl>
    <w:p w14:paraId="6FC867B0" w14:textId="77777777" w:rsidR="00891BD3" w:rsidRDefault="00891BD3"/>
    <w:sectPr w:rsidR="00891BD3" w:rsidSect="00171C18">
      <w:headerReference w:type="default" r:id="rId12"/>
      <w:footerReference w:type="default" r:id="rId13"/>
      <w:pgSz w:w="24480" w:h="15840" w:orient="landscape" w:code="17"/>
      <w:pgMar w:top="720" w:right="720" w:bottom="720" w:left="720" w:header="720" w:footer="720" w:gutter="0"/>
      <w:cols w:num="4"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ACB95" w14:textId="77777777" w:rsidR="002B064E" w:rsidRDefault="002B064E" w:rsidP="00171C18">
      <w:pPr>
        <w:spacing w:after="0" w:line="240" w:lineRule="auto"/>
      </w:pPr>
      <w:r>
        <w:separator/>
      </w:r>
    </w:p>
  </w:endnote>
  <w:endnote w:type="continuationSeparator" w:id="0">
    <w:p w14:paraId="74D10BDE" w14:textId="77777777" w:rsidR="002B064E" w:rsidRDefault="002B064E" w:rsidP="00171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1735B" w14:textId="6006A0D0" w:rsidR="00171C18" w:rsidRPr="0072130C" w:rsidRDefault="004572A9" w:rsidP="004572A9">
    <w:pPr>
      <w:pStyle w:val="Footer"/>
      <w:jc w:val="center"/>
    </w:pPr>
    <w:r w:rsidRPr="004572A9">
      <w:rPr>
        <w:noProof/>
      </w:rPr>
      <w:drawing>
        <wp:anchor distT="0" distB="0" distL="114300" distR="114300" simplePos="0" relativeHeight="251658240" behindDoc="1" locked="0" layoutInCell="1" allowOverlap="1" wp14:anchorId="2F516163" wp14:editId="56BE8D83">
          <wp:simplePos x="0" y="0"/>
          <wp:positionH relativeFrom="column">
            <wp:posOffset>13858875</wp:posOffset>
          </wp:positionH>
          <wp:positionV relativeFrom="paragraph">
            <wp:posOffset>-99060</wp:posOffset>
          </wp:positionV>
          <wp:extent cx="809625" cy="809625"/>
          <wp:effectExtent l="0" t="0" r="9525" b="9525"/>
          <wp:wrapTight wrapText="bothSides">
            <wp:wrapPolygon edited="0">
              <wp:start x="0" y="0"/>
              <wp:lineTo x="0" y="21346"/>
              <wp:lineTo x="21346" y="21346"/>
              <wp:lineTo x="213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171C18">
      <w:t>AZ 7</w:t>
    </w:r>
    <w:r w:rsidR="00171C18" w:rsidRPr="00171C18">
      <w:rPr>
        <w:vertAlign w:val="superscript"/>
      </w:rPr>
      <w:t>th</w:t>
    </w:r>
    <w:r w:rsidR="00171C18">
      <w:t xml:space="preserve"> Grade 2016 ELA Standards</w:t>
    </w:r>
  </w:p>
  <w:p w14:paraId="559230DA" w14:textId="50854DBF" w:rsidR="00171C18" w:rsidRDefault="00171C18">
    <w:pPr>
      <w:pStyle w:val="Footer"/>
    </w:pPr>
  </w:p>
  <w:p w14:paraId="43065E9C" w14:textId="77777777" w:rsidR="00171C18" w:rsidRDefault="00171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15003" w14:textId="77777777" w:rsidR="002B064E" w:rsidRDefault="002B064E" w:rsidP="00171C18">
      <w:pPr>
        <w:spacing w:after="0" w:line="240" w:lineRule="auto"/>
      </w:pPr>
      <w:r>
        <w:separator/>
      </w:r>
    </w:p>
  </w:footnote>
  <w:footnote w:type="continuationSeparator" w:id="0">
    <w:p w14:paraId="3B53072C" w14:textId="77777777" w:rsidR="002B064E" w:rsidRDefault="002B064E" w:rsidP="00171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7DA2" w14:textId="12D0553C" w:rsidR="00171C18" w:rsidRPr="006E4140" w:rsidRDefault="00171C18" w:rsidP="00171C18">
    <w:pPr>
      <w:pStyle w:val="Header"/>
      <w:jc w:val="center"/>
      <w:rPr>
        <w:rStyle w:val="normaltextrun"/>
        <w:rFonts w:cstheme="minorHAnsi"/>
        <w:sz w:val="28"/>
        <w:szCs w:val="28"/>
        <w:shd w:val="clear" w:color="auto" w:fill="FFFFFF"/>
      </w:rPr>
    </w:pPr>
    <w:r w:rsidRPr="006E4140">
      <w:rPr>
        <w:rStyle w:val="normaltextrun"/>
        <w:rFonts w:cstheme="minorHAnsi"/>
        <w:sz w:val="28"/>
        <w:szCs w:val="28"/>
        <w:shd w:val="clear" w:color="auto" w:fill="FFFFFF"/>
      </w:rPr>
      <w:t>Arizona’s English Language Arts Standards – 7</w:t>
    </w:r>
    <w:r w:rsidRPr="006E4140">
      <w:rPr>
        <w:rStyle w:val="normaltextrun"/>
        <w:rFonts w:cstheme="minorHAnsi"/>
        <w:sz w:val="28"/>
        <w:szCs w:val="28"/>
        <w:shd w:val="clear" w:color="auto" w:fill="FFFFFF"/>
        <w:vertAlign w:val="superscript"/>
      </w:rPr>
      <w:t>th</w:t>
    </w:r>
    <w:r w:rsidRPr="006E4140">
      <w:rPr>
        <w:rStyle w:val="normaltextrun"/>
        <w:rFonts w:cstheme="minorHAnsi"/>
        <w:sz w:val="28"/>
        <w:szCs w:val="28"/>
        <w:shd w:val="clear" w:color="auto" w:fill="FFFFFF"/>
      </w:rPr>
      <w:t xml:space="preserve"> Grade</w:t>
    </w:r>
  </w:p>
  <w:p w14:paraId="4F8E165E" w14:textId="77777777" w:rsidR="00171C18" w:rsidRPr="00171C18" w:rsidRDefault="00171C18" w:rsidP="00171C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18"/>
    <w:rsid w:val="0002239D"/>
    <w:rsid w:val="00031F2F"/>
    <w:rsid w:val="00084DA1"/>
    <w:rsid w:val="000F4DF2"/>
    <w:rsid w:val="00165C73"/>
    <w:rsid w:val="00171C18"/>
    <w:rsid w:val="002321A7"/>
    <w:rsid w:val="0028078A"/>
    <w:rsid w:val="002B064E"/>
    <w:rsid w:val="002D1FB0"/>
    <w:rsid w:val="00430CC4"/>
    <w:rsid w:val="0043583E"/>
    <w:rsid w:val="004572A9"/>
    <w:rsid w:val="005F65F2"/>
    <w:rsid w:val="006E4140"/>
    <w:rsid w:val="006E7A4F"/>
    <w:rsid w:val="00871DF3"/>
    <w:rsid w:val="00891BD3"/>
    <w:rsid w:val="008B0F3D"/>
    <w:rsid w:val="008C08D0"/>
    <w:rsid w:val="008C2D44"/>
    <w:rsid w:val="008C4667"/>
    <w:rsid w:val="00924603"/>
    <w:rsid w:val="00964F5A"/>
    <w:rsid w:val="009C23CB"/>
    <w:rsid w:val="00A65167"/>
    <w:rsid w:val="00AD6887"/>
    <w:rsid w:val="00B32F73"/>
    <w:rsid w:val="00C542C7"/>
    <w:rsid w:val="00CA62FA"/>
    <w:rsid w:val="00D0173A"/>
    <w:rsid w:val="00D941DA"/>
    <w:rsid w:val="00E615E6"/>
    <w:rsid w:val="00F14D59"/>
    <w:rsid w:val="00F624F1"/>
    <w:rsid w:val="00FC487E"/>
    <w:rsid w:val="00FE38B7"/>
    <w:rsid w:val="00FE4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C4EE5"/>
  <w15:chartTrackingRefBased/>
  <w15:docId w15:val="{5C4D5BBE-D2EA-4D8C-9ABD-7444F2787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8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C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C18"/>
  </w:style>
  <w:style w:type="paragraph" w:styleId="Footer">
    <w:name w:val="footer"/>
    <w:basedOn w:val="Normal"/>
    <w:link w:val="FooterChar"/>
    <w:uiPriority w:val="99"/>
    <w:unhideWhenUsed/>
    <w:rsid w:val="00171C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C18"/>
  </w:style>
  <w:style w:type="character" w:customStyle="1" w:styleId="normaltextrun">
    <w:name w:val="normaltextrun"/>
    <w:basedOn w:val="DefaultParagraphFont"/>
    <w:rsid w:val="00171C18"/>
  </w:style>
  <w:style w:type="paragraph" w:customStyle="1" w:styleId="paragraph">
    <w:name w:val="paragraph"/>
    <w:basedOn w:val="Normal"/>
    <w:rsid w:val="00171C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171C18"/>
  </w:style>
  <w:style w:type="character" w:customStyle="1" w:styleId="scxw103468899">
    <w:name w:val="scxw103468899"/>
    <w:basedOn w:val="DefaultParagraphFont"/>
    <w:rsid w:val="00171C18"/>
  </w:style>
  <w:style w:type="character" w:customStyle="1" w:styleId="scxw154029597">
    <w:name w:val="scxw154029597"/>
    <w:basedOn w:val="DefaultParagraphFont"/>
    <w:rsid w:val="00171C18"/>
  </w:style>
  <w:style w:type="character" w:customStyle="1" w:styleId="scxw160823341">
    <w:name w:val="scxw160823341"/>
    <w:basedOn w:val="DefaultParagraphFont"/>
    <w:rsid w:val="00B32F73"/>
  </w:style>
  <w:style w:type="character" w:customStyle="1" w:styleId="scxw203095014">
    <w:name w:val="scxw203095014"/>
    <w:basedOn w:val="DefaultParagraphFont"/>
    <w:rsid w:val="00B32F73"/>
  </w:style>
  <w:style w:type="paragraph" w:styleId="BalloonText">
    <w:name w:val="Balloon Text"/>
    <w:basedOn w:val="Normal"/>
    <w:link w:val="BalloonTextChar"/>
    <w:uiPriority w:val="99"/>
    <w:semiHidden/>
    <w:unhideWhenUsed/>
    <w:rsid w:val="004572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2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79603">
      <w:bodyDiv w:val="1"/>
      <w:marLeft w:val="0"/>
      <w:marRight w:val="0"/>
      <w:marTop w:val="0"/>
      <w:marBottom w:val="0"/>
      <w:divBdr>
        <w:top w:val="none" w:sz="0" w:space="0" w:color="auto"/>
        <w:left w:val="none" w:sz="0" w:space="0" w:color="auto"/>
        <w:bottom w:val="none" w:sz="0" w:space="0" w:color="auto"/>
        <w:right w:val="none" w:sz="0" w:space="0" w:color="auto"/>
      </w:divBdr>
      <w:divsChild>
        <w:div w:id="1506744706">
          <w:marLeft w:val="0"/>
          <w:marRight w:val="0"/>
          <w:marTop w:val="0"/>
          <w:marBottom w:val="0"/>
          <w:divBdr>
            <w:top w:val="none" w:sz="0" w:space="0" w:color="auto"/>
            <w:left w:val="none" w:sz="0" w:space="0" w:color="auto"/>
            <w:bottom w:val="none" w:sz="0" w:space="0" w:color="auto"/>
            <w:right w:val="none" w:sz="0" w:space="0" w:color="auto"/>
          </w:divBdr>
          <w:divsChild>
            <w:div w:id="546066770">
              <w:marLeft w:val="0"/>
              <w:marRight w:val="0"/>
              <w:marTop w:val="0"/>
              <w:marBottom w:val="0"/>
              <w:divBdr>
                <w:top w:val="none" w:sz="0" w:space="0" w:color="auto"/>
                <w:left w:val="none" w:sz="0" w:space="0" w:color="auto"/>
                <w:bottom w:val="none" w:sz="0" w:space="0" w:color="auto"/>
                <w:right w:val="none" w:sz="0" w:space="0" w:color="auto"/>
              </w:divBdr>
            </w:div>
          </w:divsChild>
        </w:div>
        <w:div w:id="1841653951">
          <w:marLeft w:val="0"/>
          <w:marRight w:val="0"/>
          <w:marTop w:val="0"/>
          <w:marBottom w:val="0"/>
          <w:divBdr>
            <w:top w:val="none" w:sz="0" w:space="0" w:color="auto"/>
            <w:left w:val="none" w:sz="0" w:space="0" w:color="auto"/>
            <w:bottom w:val="none" w:sz="0" w:space="0" w:color="auto"/>
            <w:right w:val="none" w:sz="0" w:space="0" w:color="auto"/>
          </w:divBdr>
          <w:divsChild>
            <w:div w:id="453327215">
              <w:marLeft w:val="0"/>
              <w:marRight w:val="0"/>
              <w:marTop w:val="0"/>
              <w:marBottom w:val="0"/>
              <w:divBdr>
                <w:top w:val="none" w:sz="0" w:space="0" w:color="auto"/>
                <w:left w:val="none" w:sz="0" w:space="0" w:color="auto"/>
                <w:bottom w:val="none" w:sz="0" w:space="0" w:color="auto"/>
                <w:right w:val="none" w:sz="0" w:space="0" w:color="auto"/>
              </w:divBdr>
            </w:div>
          </w:divsChild>
        </w:div>
        <w:div w:id="1208950673">
          <w:marLeft w:val="0"/>
          <w:marRight w:val="0"/>
          <w:marTop w:val="0"/>
          <w:marBottom w:val="0"/>
          <w:divBdr>
            <w:top w:val="none" w:sz="0" w:space="0" w:color="auto"/>
            <w:left w:val="none" w:sz="0" w:space="0" w:color="auto"/>
            <w:bottom w:val="none" w:sz="0" w:space="0" w:color="auto"/>
            <w:right w:val="none" w:sz="0" w:space="0" w:color="auto"/>
          </w:divBdr>
          <w:divsChild>
            <w:div w:id="405109600">
              <w:marLeft w:val="0"/>
              <w:marRight w:val="0"/>
              <w:marTop w:val="0"/>
              <w:marBottom w:val="0"/>
              <w:divBdr>
                <w:top w:val="none" w:sz="0" w:space="0" w:color="auto"/>
                <w:left w:val="none" w:sz="0" w:space="0" w:color="auto"/>
                <w:bottom w:val="none" w:sz="0" w:space="0" w:color="auto"/>
                <w:right w:val="none" w:sz="0" w:space="0" w:color="auto"/>
              </w:divBdr>
            </w:div>
          </w:divsChild>
        </w:div>
        <w:div w:id="1585257848">
          <w:marLeft w:val="0"/>
          <w:marRight w:val="0"/>
          <w:marTop w:val="0"/>
          <w:marBottom w:val="0"/>
          <w:divBdr>
            <w:top w:val="none" w:sz="0" w:space="0" w:color="auto"/>
            <w:left w:val="none" w:sz="0" w:space="0" w:color="auto"/>
            <w:bottom w:val="none" w:sz="0" w:space="0" w:color="auto"/>
            <w:right w:val="none" w:sz="0" w:space="0" w:color="auto"/>
          </w:divBdr>
          <w:divsChild>
            <w:div w:id="441876478">
              <w:marLeft w:val="0"/>
              <w:marRight w:val="0"/>
              <w:marTop w:val="0"/>
              <w:marBottom w:val="0"/>
              <w:divBdr>
                <w:top w:val="none" w:sz="0" w:space="0" w:color="auto"/>
                <w:left w:val="none" w:sz="0" w:space="0" w:color="auto"/>
                <w:bottom w:val="none" w:sz="0" w:space="0" w:color="auto"/>
                <w:right w:val="none" w:sz="0" w:space="0" w:color="auto"/>
              </w:divBdr>
            </w:div>
          </w:divsChild>
        </w:div>
        <w:div w:id="778138823">
          <w:marLeft w:val="0"/>
          <w:marRight w:val="0"/>
          <w:marTop w:val="0"/>
          <w:marBottom w:val="0"/>
          <w:divBdr>
            <w:top w:val="none" w:sz="0" w:space="0" w:color="auto"/>
            <w:left w:val="none" w:sz="0" w:space="0" w:color="auto"/>
            <w:bottom w:val="none" w:sz="0" w:space="0" w:color="auto"/>
            <w:right w:val="none" w:sz="0" w:space="0" w:color="auto"/>
          </w:divBdr>
          <w:divsChild>
            <w:div w:id="102460398">
              <w:marLeft w:val="0"/>
              <w:marRight w:val="0"/>
              <w:marTop w:val="0"/>
              <w:marBottom w:val="0"/>
              <w:divBdr>
                <w:top w:val="none" w:sz="0" w:space="0" w:color="auto"/>
                <w:left w:val="none" w:sz="0" w:space="0" w:color="auto"/>
                <w:bottom w:val="none" w:sz="0" w:space="0" w:color="auto"/>
                <w:right w:val="none" w:sz="0" w:space="0" w:color="auto"/>
              </w:divBdr>
            </w:div>
          </w:divsChild>
        </w:div>
        <w:div w:id="47917802">
          <w:marLeft w:val="0"/>
          <w:marRight w:val="0"/>
          <w:marTop w:val="0"/>
          <w:marBottom w:val="0"/>
          <w:divBdr>
            <w:top w:val="none" w:sz="0" w:space="0" w:color="auto"/>
            <w:left w:val="none" w:sz="0" w:space="0" w:color="auto"/>
            <w:bottom w:val="none" w:sz="0" w:space="0" w:color="auto"/>
            <w:right w:val="none" w:sz="0" w:space="0" w:color="auto"/>
          </w:divBdr>
          <w:divsChild>
            <w:div w:id="568927478">
              <w:marLeft w:val="0"/>
              <w:marRight w:val="0"/>
              <w:marTop w:val="0"/>
              <w:marBottom w:val="0"/>
              <w:divBdr>
                <w:top w:val="none" w:sz="0" w:space="0" w:color="auto"/>
                <w:left w:val="none" w:sz="0" w:space="0" w:color="auto"/>
                <w:bottom w:val="none" w:sz="0" w:space="0" w:color="auto"/>
                <w:right w:val="none" w:sz="0" w:space="0" w:color="auto"/>
              </w:divBdr>
            </w:div>
          </w:divsChild>
        </w:div>
        <w:div w:id="1501694236">
          <w:marLeft w:val="0"/>
          <w:marRight w:val="0"/>
          <w:marTop w:val="0"/>
          <w:marBottom w:val="0"/>
          <w:divBdr>
            <w:top w:val="none" w:sz="0" w:space="0" w:color="auto"/>
            <w:left w:val="none" w:sz="0" w:space="0" w:color="auto"/>
            <w:bottom w:val="none" w:sz="0" w:space="0" w:color="auto"/>
            <w:right w:val="none" w:sz="0" w:space="0" w:color="auto"/>
          </w:divBdr>
          <w:divsChild>
            <w:div w:id="1705325520">
              <w:marLeft w:val="0"/>
              <w:marRight w:val="0"/>
              <w:marTop w:val="0"/>
              <w:marBottom w:val="0"/>
              <w:divBdr>
                <w:top w:val="none" w:sz="0" w:space="0" w:color="auto"/>
                <w:left w:val="none" w:sz="0" w:space="0" w:color="auto"/>
                <w:bottom w:val="none" w:sz="0" w:space="0" w:color="auto"/>
                <w:right w:val="none" w:sz="0" w:space="0" w:color="auto"/>
              </w:divBdr>
            </w:div>
          </w:divsChild>
        </w:div>
        <w:div w:id="1592547364">
          <w:marLeft w:val="0"/>
          <w:marRight w:val="0"/>
          <w:marTop w:val="0"/>
          <w:marBottom w:val="0"/>
          <w:divBdr>
            <w:top w:val="none" w:sz="0" w:space="0" w:color="auto"/>
            <w:left w:val="none" w:sz="0" w:space="0" w:color="auto"/>
            <w:bottom w:val="none" w:sz="0" w:space="0" w:color="auto"/>
            <w:right w:val="none" w:sz="0" w:space="0" w:color="auto"/>
          </w:divBdr>
          <w:divsChild>
            <w:div w:id="2044479375">
              <w:marLeft w:val="0"/>
              <w:marRight w:val="0"/>
              <w:marTop w:val="0"/>
              <w:marBottom w:val="0"/>
              <w:divBdr>
                <w:top w:val="none" w:sz="0" w:space="0" w:color="auto"/>
                <w:left w:val="none" w:sz="0" w:space="0" w:color="auto"/>
                <w:bottom w:val="none" w:sz="0" w:space="0" w:color="auto"/>
                <w:right w:val="none" w:sz="0" w:space="0" w:color="auto"/>
              </w:divBdr>
            </w:div>
          </w:divsChild>
        </w:div>
        <w:div w:id="1792016485">
          <w:marLeft w:val="0"/>
          <w:marRight w:val="0"/>
          <w:marTop w:val="0"/>
          <w:marBottom w:val="0"/>
          <w:divBdr>
            <w:top w:val="none" w:sz="0" w:space="0" w:color="auto"/>
            <w:left w:val="none" w:sz="0" w:space="0" w:color="auto"/>
            <w:bottom w:val="none" w:sz="0" w:space="0" w:color="auto"/>
            <w:right w:val="none" w:sz="0" w:space="0" w:color="auto"/>
          </w:divBdr>
          <w:divsChild>
            <w:div w:id="2111580582">
              <w:marLeft w:val="0"/>
              <w:marRight w:val="0"/>
              <w:marTop w:val="0"/>
              <w:marBottom w:val="0"/>
              <w:divBdr>
                <w:top w:val="none" w:sz="0" w:space="0" w:color="auto"/>
                <w:left w:val="none" w:sz="0" w:space="0" w:color="auto"/>
                <w:bottom w:val="none" w:sz="0" w:space="0" w:color="auto"/>
                <w:right w:val="none" w:sz="0" w:space="0" w:color="auto"/>
              </w:divBdr>
            </w:div>
          </w:divsChild>
        </w:div>
        <w:div w:id="1687440195">
          <w:marLeft w:val="0"/>
          <w:marRight w:val="0"/>
          <w:marTop w:val="0"/>
          <w:marBottom w:val="0"/>
          <w:divBdr>
            <w:top w:val="none" w:sz="0" w:space="0" w:color="auto"/>
            <w:left w:val="none" w:sz="0" w:space="0" w:color="auto"/>
            <w:bottom w:val="none" w:sz="0" w:space="0" w:color="auto"/>
            <w:right w:val="none" w:sz="0" w:space="0" w:color="auto"/>
          </w:divBdr>
          <w:divsChild>
            <w:div w:id="465514982">
              <w:marLeft w:val="0"/>
              <w:marRight w:val="0"/>
              <w:marTop w:val="0"/>
              <w:marBottom w:val="0"/>
              <w:divBdr>
                <w:top w:val="none" w:sz="0" w:space="0" w:color="auto"/>
                <w:left w:val="none" w:sz="0" w:space="0" w:color="auto"/>
                <w:bottom w:val="none" w:sz="0" w:space="0" w:color="auto"/>
                <w:right w:val="none" w:sz="0" w:space="0" w:color="auto"/>
              </w:divBdr>
            </w:div>
          </w:divsChild>
        </w:div>
        <w:div w:id="1583181814">
          <w:marLeft w:val="0"/>
          <w:marRight w:val="0"/>
          <w:marTop w:val="0"/>
          <w:marBottom w:val="0"/>
          <w:divBdr>
            <w:top w:val="none" w:sz="0" w:space="0" w:color="auto"/>
            <w:left w:val="none" w:sz="0" w:space="0" w:color="auto"/>
            <w:bottom w:val="none" w:sz="0" w:space="0" w:color="auto"/>
            <w:right w:val="none" w:sz="0" w:space="0" w:color="auto"/>
          </w:divBdr>
          <w:divsChild>
            <w:div w:id="1736472627">
              <w:marLeft w:val="0"/>
              <w:marRight w:val="0"/>
              <w:marTop w:val="0"/>
              <w:marBottom w:val="0"/>
              <w:divBdr>
                <w:top w:val="none" w:sz="0" w:space="0" w:color="auto"/>
                <w:left w:val="none" w:sz="0" w:space="0" w:color="auto"/>
                <w:bottom w:val="none" w:sz="0" w:space="0" w:color="auto"/>
                <w:right w:val="none" w:sz="0" w:space="0" w:color="auto"/>
              </w:divBdr>
            </w:div>
          </w:divsChild>
        </w:div>
        <w:div w:id="940573677">
          <w:marLeft w:val="0"/>
          <w:marRight w:val="0"/>
          <w:marTop w:val="0"/>
          <w:marBottom w:val="0"/>
          <w:divBdr>
            <w:top w:val="none" w:sz="0" w:space="0" w:color="auto"/>
            <w:left w:val="none" w:sz="0" w:space="0" w:color="auto"/>
            <w:bottom w:val="none" w:sz="0" w:space="0" w:color="auto"/>
            <w:right w:val="none" w:sz="0" w:space="0" w:color="auto"/>
          </w:divBdr>
          <w:divsChild>
            <w:div w:id="1245457903">
              <w:marLeft w:val="0"/>
              <w:marRight w:val="0"/>
              <w:marTop w:val="0"/>
              <w:marBottom w:val="0"/>
              <w:divBdr>
                <w:top w:val="none" w:sz="0" w:space="0" w:color="auto"/>
                <w:left w:val="none" w:sz="0" w:space="0" w:color="auto"/>
                <w:bottom w:val="none" w:sz="0" w:space="0" w:color="auto"/>
                <w:right w:val="none" w:sz="0" w:space="0" w:color="auto"/>
              </w:divBdr>
            </w:div>
          </w:divsChild>
        </w:div>
        <w:div w:id="861211812">
          <w:marLeft w:val="0"/>
          <w:marRight w:val="0"/>
          <w:marTop w:val="0"/>
          <w:marBottom w:val="0"/>
          <w:divBdr>
            <w:top w:val="none" w:sz="0" w:space="0" w:color="auto"/>
            <w:left w:val="none" w:sz="0" w:space="0" w:color="auto"/>
            <w:bottom w:val="none" w:sz="0" w:space="0" w:color="auto"/>
            <w:right w:val="none" w:sz="0" w:space="0" w:color="auto"/>
          </w:divBdr>
          <w:divsChild>
            <w:div w:id="306790379">
              <w:marLeft w:val="0"/>
              <w:marRight w:val="0"/>
              <w:marTop w:val="0"/>
              <w:marBottom w:val="0"/>
              <w:divBdr>
                <w:top w:val="none" w:sz="0" w:space="0" w:color="auto"/>
                <w:left w:val="none" w:sz="0" w:space="0" w:color="auto"/>
                <w:bottom w:val="none" w:sz="0" w:space="0" w:color="auto"/>
                <w:right w:val="none" w:sz="0" w:space="0" w:color="auto"/>
              </w:divBdr>
            </w:div>
          </w:divsChild>
        </w:div>
        <w:div w:id="2137602152">
          <w:marLeft w:val="0"/>
          <w:marRight w:val="0"/>
          <w:marTop w:val="0"/>
          <w:marBottom w:val="0"/>
          <w:divBdr>
            <w:top w:val="none" w:sz="0" w:space="0" w:color="auto"/>
            <w:left w:val="none" w:sz="0" w:space="0" w:color="auto"/>
            <w:bottom w:val="none" w:sz="0" w:space="0" w:color="auto"/>
            <w:right w:val="none" w:sz="0" w:space="0" w:color="auto"/>
          </w:divBdr>
          <w:divsChild>
            <w:div w:id="2061127896">
              <w:marLeft w:val="0"/>
              <w:marRight w:val="0"/>
              <w:marTop w:val="0"/>
              <w:marBottom w:val="0"/>
              <w:divBdr>
                <w:top w:val="none" w:sz="0" w:space="0" w:color="auto"/>
                <w:left w:val="none" w:sz="0" w:space="0" w:color="auto"/>
                <w:bottom w:val="none" w:sz="0" w:space="0" w:color="auto"/>
                <w:right w:val="none" w:sz="0" w:space="0" w:color="auto"/>
              </w:divBdr>
            </w:div>
          </w:divsChild>
        </w:div>
        <w:div w:id="746729425">
          <w:marLeft w:val="0"/>
          <w:marRight w:val="0"/>
          <w:marTop w:val="0"/>
          <w:marBottom w:val="0"/>
          <w:divBdr>
            <w:top w:val="none" w:sz="0" w:space="0" w:color="auto"/>
            <w:left w:val="none" w:sz="0" w:space="0" w:color="auto"/>
            <w:bottom w:val="none" w:sz="0" w:space="0" w:color="auto"/>
            <w:right w:val="none" w:sz="0" w:space="0" w:color="auto"/>
          </w:divBdr>
          <w:divsChild>
            <w:div w:id="2095975893">
              <w:marLeft w:val="0"/>
              <w:marRight w:val="0"/>
              <w:marTop w:val="0"/>
              <w:marBottom w:val="0"/>
              <w:divBdr>
                <w:top w:val="none" w:sz="0" w:space="0" w:color="auto"/>
                <w:left w:val="none" w:sz="0" w:space="0" w:color="auto"/>
                <w:bottom w:val="none" w:sz="0" w:space="0" w:color="auto"/>
                <w:right w:val="none" w:sz="0" w:space="0" w:color="auto"/>
              </w:divBdr>
            </w:div>
          </w:divsChild>
        </w:div>
        <w:div w:id="227225079">
          <w:marLeft w:val="0"/>
          <w:marRight w:val="0"/>
          <w:marTop w:val="0"/>
          <w:marBottom w:val="0"/>
          <w:divBdr>
            <w:top w:val="none" w:sz="0" w:space="0" w:color="auto"/>
            <w:left w:val="none" w:sz="0" w:space="0" w:color="auto"/>
            <w:bottom w:val="none" w:sz="0" w:space="0" w:color="auto"/>
            <w:right w:val="none" w:sz="0" w:space="0" w:color="auto"/>
          </w:divBdr>
          <w:divsChild>
            <w:div w:id="2974484">
              <w:marLeft w:val="0"/>
              <w:marRight w:val="0"/>
              <w:marTop w:val="0"/>
              <w:marBottom w:val="0"/>
              <w:divBdr>
                <w:top w:val="none" w:sz="0" w:space="0" w:color="auto"/>
                <w:left w:val="none" w:sz="0" w:space="0" w:color="auto"/>
                <w:bottom w:val="none" w:sz="0" w:space="0" w:color="auto"/>
                <w:right w:val="none" w:sz="0" w:space="0" w:color="auto"/>
              </w:divBdr>
            </w:div>
          </w:divsChild>
        </w:div>
        <w:div w:id="926572106">
          <w:marLeft w:val="0"/>
          <w:marRight w:val="0"/>
          <w:marTop w:val="0"/>
          <w:marBottom w:val="0"/>
          <w:divBdr>
            <w:top w:val="none" w:sz="0" w:space="0" w:color="auto"/>
            <w:left w:val="none" w:sz="0" w:space="0" w:color="auto"/>
            <w:bottom w:val="none" w:sz="0" w:space="0" w:color="auto"/>
            <w:right w:val="none" w:sz="0" w:space="0" w:color="auto"/>
          </w:divBdr>
          <w:divsChild>
            <w:div w:id="14501804">
              <w:marLeft w:val="0"/>
              <w:marRight w:val="0"/>
              <w:marTop w:val="0"/>
              <w:marBottom w:val="0"/>
              <w:divBdr>
                <w:top w:val="none" w:sz="0" w:space="0" w:color="auto"/>
                <w:left w:val="none" w:sz="0" w:space="0" w:color="auto"/>
                <w:bottom w:val="none" w:sz="0" w:space="0" w:color="auto"/>
                <w:right w:val="none" w:sz="0" w:space="0" w:color="auto"/>
              </w:divBdr>
            </w:div>
          </w:divsChild>
        </w:div>
        <w:div w:id="936525462">
          <w:marLeft w:val="0"/>
          <w:marRight w:val="0"/>
          <w:marTop w:val="0"/>
          <w:marBottom w:val="0"/>
          <w:divBdr>
            <w:top w:val="none" w:sz="0" w:space="0" w:color="auto"/>
            <w:left w:val="none" w:sz="0" w:space="0" w:color="auto"/>
            <w:bottom w:val="none" w:sz="0" w:space="0" w:color="auto"/>
            <w:right w:val="none" w:sz="0" w:space="0" w:color="auto"/>
          </w:divBdr>
          <w:divsChild>
            <w:div w:id="1839537726">
              <w:marLeft w:val="0"/>
              <w:marRight w:val="0"/>
              <w:marTop w:val="0"/>
              <w:marBottom w:val="0"/>
              <w:divBdr>
                <w:top w:val="none" w:sz="0" w:space="0" w:color="auto"/>
                <w:left w:val="none" w:sz="0" w:space="0" w:color="auto"/>
                <w:bottom w:val="none" w:sz="0" w:space="0" w:color="auto"/>
                <w:right w:val="none" w:sz="0" w:space="0" w:color="auto"/>
              </w:divBdr>
            </w:div>
          </w:divsChild>
        </w:div>
        <w:div w:id="586118515">
          <w:marLeft w:val="0"/>
          <w:marRight w:val="0"/>
          <w:marTop w:val="0"/>
          <w:marBottom w:val="0"/>
          <w:divBdr>
            <w:top w:val="none" w:sz="0" w:space="0" w:color="auto"/>
            <w:left w:val="none" w:sz="0" w:space="0" w:color="auto"/>
            <w:bottom w:val="none" w:sz="0" w:space="0" w:color="auto"/>
            <w:right w:val="none" w:sz="0" w:space="0" w:color="auto"/>
          </w:divBdr>
          <w:divsChild>
            <w:div w:id="172846389">
              <w:marLeft w:val="0"/>
              <w:marRight w:val="0"/>
              <w:marTop w:val="0"/>
              <w:marBottom w:val="0"/>
              <w:divBdr>
                <w:top w:val="none" w:sz="0" w:space="0" w:color="auto"/>
                <w:left w:val="none" w:sz="0" w:space="0" w:color="auto"/>
                <w:bottom w:val="none" w:sz="0" w:space="0" w:color="auto"/>
                <w:right w:val="none" w:sz="0" w:space="0" w:color="auto"/>
              </w:divBdr>
            </w:div>
          </w:divsChild>
        </w:div>
        <w:div w:id="1463504073">
          <w:marLeft w:val="0"/>
          <w:marRight w:val="0"/>
          <w:marTop w:val="0"/>
          <w:marBottom w:val="0"/>
          <w:divBdr>
            <w:top w:val="none" w:sz="0" w:space="0" w:color="auto"/>
            <w:left w:val="none" w:sz="0" w:space="0" w:color="auto"/>
            <w:bottom w:val="none" w:sz="0" w:space="0" w:color="auto"/>
            <w:right w:val="none" w:sz="0" w:space="0" w:color="auto"/>
          </w:divBdr>
          <w:divsChild>
            <w:div w:id="1732079156">
              <w:marLeft w:val="0"/>
              <w:marRight w:val="0"/>
              <w:marTop w:val="0"/>
              <w:marBottom w:val="0"/>
              <w:divBdr>
                <w:top w:val="none" w:sz="0" w:space="0" w:color="auto"/>
                <w:left w:val="none" w:sz="0" w:space="0" w:color="auto"/>
                <w:bottom w:val="none" w:sz="0" w:space="0" w:color="auto"/>
                <w:right w:val="none" w:sz="0" w:space="0" w:color="auto"/>
              </w:divBdr>
            </w:div>
          </w:divsChild>
        </w:div>
        <w:div w:id="962031294">
          <w:marLeft w:val="0"/>
          <w:marRight w:val="0"/>
          <w:marTop w:val="0"/>
          <w:marBottom w:val="0"/>
          <w:divBdr>
            <w:top w:val="none" w:sz="0" w:space="0" w:color="auto"/>
            <w:left w:val="none" w:sz="0" w:space="0" w:color="auto"/>
            <w:bottom w:val="none" w:sz="0" w:space="0" w:color="auto"/>
            <w:right w:val="none" w:sz="0" w:space="0" w:color="auto"/>
          </w:divBdr>
          <w:divsChild>
            <w:div w:id="1727678974">
              <w:marLeft w:val="0"/>
              <w:marRight w:val="0"/>
              <w:marTop w:val="0"/>
              <w:marBottom w:val="0"/>
              <w:divBdr>
                <w:top w:val="none" w:sz="0" w:space="0" w:color="auto"/>
                <w:left w:val="none" w:sz="0" w:space="0" w:color="auto"/>
                <w:bottom w:val="none" w:sz="0" w:space="0" w:color="auto"/>
                <w:right w:val="none" w:sz="0" w:space="0" w:color="auto"/>
              </w:divBdr>
            </w:div>
          </w:divsChild>
        </w:div>
        <w:div w:id="971523615">
          <w:marLeft w:val="0"/>
          <w:marRight w:val="0"/>
          <w:marTop w:val="0"/>
          <w:marBottom w:val="0"/>
          <w:divBdr>
            <w:top w:val="none" w:sz="0" w:space="0" w:color="auto"/>
            <w:left w:val="none" w:sz="0" w:space="0" w:color="auto"/>
            <w:bottom w:val="none" w:sz="0" w:space="0" w:color="auto"/>
            <w:right w:val="none" w:sz="0" w:space="0" w:color="auto"/>
          </w:divBdr>
          <w:divsChild>
            <w:div w:id="453445374">
              <w:marLeft w:val="0"/>
              <w:marRight w:val="0"/>
              <w:marTop w:val="0"/>
              <w:marBottom w:val="0"/>
              <w:divBdr>
                <w:top w:val="none" w:sz="0" w:space="0" w:color="auto"/>
                <w:left w:val="none" w:sz="0" w:space="0" w:color="auto"/>
                <w:bottom w:val="none" w:sz="0" w:space="0" w:color="auto"/>
                <w:right w:val="none" w:sz="0" w:space="0" w:color="auto"/>
              </w:divBdr>
            </w:div>
          </w:divsChild>
        </w:div>
        <w:div w:id="1817604351">
          <w:marLeft w:val="0"/>
          <w:marRight w:val="0"/>
          <w:marTop w:val="0"/>
          <w:marBottom w:val="0"/>
          <w:divBdr>
            <w:top w:val="none" w:sz="0" w:space="0" w:color="auto"/>
            <w:left w:val="none" w:sz="0" w:space="0" w:color="auto"/>
            <w:bottom w:val="none" w:sz="0" w:space="0" w:color="auto"/>
            <w:right w:val="none" w:sz="0" w:space="0" w:color="auto"/>
          </w:divBdr>
          <w:divsChild>
            <w:div w:id="891648872">
              <w:marLeft w:val="0"/>
              <w:marRight w:val="0"/>
              <w:marTop w:val="0"/>
              <w:marBottom w:val="0"/>
              <w:divBdr>
                <w:top w:val="none" w:sz="0" w:space="0" w:color="auto"/>
                <w:left w:val="none" w:sz="0" w:space="0" w:color="auto"/>
                <w:bottom w:val="none" w:sz="0" w:space="0" w:color="auto"/>
                <w:right w:val="none" w:sz="0" w:space="0" w:color="auto"/>
              </w:divBdr>
            </w:div>
          </w:divsChild>
        </w:div>
        <w:div w:id="528178414">
          <w:marLeft w:val="0"/>
          <w:marRight w:val="0"/>
          <w:marTop w:val="0"/>
          <w:marBottom w:val="0"/>
          <w:divBdr>
            <w:top w:val="none" w:sz="0" w:space="0" w:color="auto"/>
            <w:left w:val="none" w:sz="0" w:space="0" w:color="auto"/>
            <w:bottom w:val="none" w:sz="0" w:space="0" w:color="auto"/>
            <w:right w:val="none" w:sz="0" w:space="0" w:color="auto"/>
          </w:divBdr>
          <w:divsChild>
            <w:div w:id="264070702">
              <w:marLeft w:val="0"/>
              <w:marRight w:val="0"/>
              <w:marTop w:val="0"/>
              <w:marBottom w:val="0"/>
              <w:divBdr>
                <w:top w:val="none" w:sz="0" w:space="0" w:color="auto"/>
                <w:left w:val="none" w:sz="0" w:space="0" w:color="auto"/>
                <w:bottom w:val="none" w:sz="0" w:space="0" w:color="auto"/>
                <w:right w:val="none" w:sz="0" w:space="0" w:color="auto"/>
              </w:divBdr>
            </w:div>
          </w:divsChild>
        </w:div>
        <w:div w:id="207035346">
          <w:marLeft w:val="0"/>
          <w:marRight w:val="0"/>
          <w:marTop w:val="0"/>
          <w:marBottom w:val="0"/>
          <w:divBdr>
            <w:top w:val="none" w:sz="0" w:space="0" w:color="auto"/>
            <w:left w:val="none" w:sz="0" w:space="0" w:color="auto"/>
            <w:bottom w:val="none" w:sz="0" w:space="0" w:color="auto"/>
            <w:right w:val="none" w:sz="0" w:space="0" w:color="auto"/>
          </w:divBdr>
          <w:divsChild>
            <w:div w:id="1084492210">
              <w:marLeft w:val="0"/>
              <w:marRight w:val="0"/>
              <w:marTop w:val="0"/>
              <w:marBottom w:val="0"/>
              <w:divBdr>
                <w:top w:val="none" w:sz="0" w:space="0" w:color="auto"/>
                <w:left w:val="none" w:sz="0" w:space="0" w:color="auto"/>
                <w:bottom w:val="none" w:sz="0" w:space="0" w:color="auto"/>
                <w:right w:val="none" w:sz="0" w:space="0" w:color="auto"/>
              </w:divBdr>
            </w:div>
          </w:divsChild>
        </w:div>
        <w:div w:id="1639993293">
          <w:marLeft w:val="0"/>
          <w:marRight w:val="0"/>
          <w:marTop w:val="0"/>
          <w:marBottom w:val="0"/>
          <w:divBdr>
            <w:top w:val="none" w:sz="0" w:space="0" w:color="auto"/>
            <w:left w:val="none" w:sz="0" w:space="0" w:color="auto"/>
            <w:bottom w:val="none" w:sz="0" w:space="0" w:color="auto"/>
            <w:right w:val="none" w:sz="0" w:space="0" w:color="auto"/>
          </w:divBdr>
          <w:divsChild>
            <w:div w:id="178580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863838">
      <w:bodyDiv w:val="1"/>
      <w:marLeft w:val="0"/>
      <w:marRight w:val="0"/>
      <w:marTop w:val="0"/>
      <w:marBottom w:val="0"/>
      <w:divBdr>
        <w:top w:val="none" w:sz="0" w:space="0" w:color="auto"/>
        <w:left w:val="none" w:sz="0" w:space="0" w:color="auto"/>
        <w:bottom w:val="none" w:sz="0" w:space="0" w:color="auto"/>
        <w:right w:val="none" w:sz="0" w:space="0" w:color="auto"/>
      </w:divBdr>
      <w:divsChild>
        <w:div w:id="783961418">
          <w:marLeft w:val="0"/>
          <w:marRight w:val="0"/>
          <w:marTop w:val="0"/>
          <w:marBottom w:val="0"/>
          <w:divBdr>
            <w:top w:val="none" w:sz="0" w:space="0" w:color="auto"/>
            <w:left w:val="none" w:sz="0" w:space="0" w:color="auto"/>
            <w:bottom w:val="none" w:sz="0" w:space="0" w:color="auto"/>
            <w:right w:val="none" w:sz="0" w:space="0" w:color="auto"/>
          </w:divBdr>
          <w:divsChild>
            <w:div w:id="357243230">
              <w:marLeft w:val="0"/>
              <w:marRight w:val="0"/>
              <w:marTop w:val="0"/>
              <w:marBottom w:val="0"/>
              <w:divBdr>
                <w:top w:val="none" w:sz="0" w:space="0" w:color="auto"/>
                <w:left w:val="none" w:sz="0" w:space="0" w:color="auto"/>
                <w:bottom w:val="none" w:sz="0" w:space="0" w:color="auto"/>
                <w:right w:val="none" w:sz="0" w:space="0" w:color="auto"/>
              </w:divBdr>
            </w:div>
          </w:divsChild>
        </w:div>
        <w:div w:id="1745181515">
          <w:marLeft w:val="0"/>
          <w:marRight w:val="0"/>
          <w:marTop w:val="0"/>
          <w:marBottom w:val="0"/>
          <w:divBdr>
            <w:top w:val="none" w:sz="0" w:space="0" w:color="auto"/>
            <w:left w:val="none" w:sz="0" w:space="0" w:color="auto"/>
            <w:bottom w:val="none" w:sz="0" w:space="0" w:color="auto"/>
            <w:right w:val="none" w:sz="0" w:space="0" w:color="auto"/>
          </w:divBdr>
          <w:divsChild>
            <w:div w:id="690646120">
              <w:marLeft w:val="0"/>
              <w:marRight w:val="0"/>
              <w:marTop w:val="0"/>
              <w:marBottom w:val="0"/>
              <w:divBdr>
                <w:top w:val="none" w:sz="0" w:space="0" w:color="auto"/>
                <w:left w:val="none" w:sz="0" w:space="0" w:color="auto"/>
                <w:bottom w:val="none" w:sz="0" w:space="0" w:color="auto"/>
                <w:right w:val="none" w:sz="0" w:space="0" w:color="auto"/>
              </w:divBdr>
            </w:div>
          </w:divsChild>
        </w:div>
        <w:div w:id="1661620397">
          <w:marLeft w:val="0"/>
          <w:marRight w:val="0"/>
          <w:marTop w:val="0"/>
          <w:marBottom w:val="0"/>
          <w:divBdr>
            <w:top w:val="none" w:sz="0" w:space="0" w:color="auto"/>
            <w:left w:val="none" w:sz="0" w:space="0" w:color="auto"/>
            <w:bottom w:val="none" w:sz="0" w:space="0" w:color="auto"/>
            <w:right w:val="none" w:sz="0" w:space="0" w:color="auto"/>
          </w:divBdr>
          <w:divsChild>
            <w:div w:id="1814129484">
              <w:marLeft w:val="0"/>
              <w:marRight w:val="0"/>
              <w:marTop w:val="0"/>
              <w:marBottom w:val="0"/>
              <w:divBdr>
                <w:top w:val="none" w:sz="0" w:space="0" w:color="auto"/>
                <w:left w:val="none" w:sz="0" w:space="0" w:color="auto"/>
                <w:bottom w:val="none" w:sz="0" w:space="0" w:color="auto"/>
                <w:right w:val="none" w:sz="0" w:space="0" w:color="auto"/>
              </w:divBdr>
            </w:div>
          </w:divsChild>
        </w:div>
        <w:div w:id="430125136">
          <w:marLeft w:val="0"/>
          <w:marRight w:val="0"/>
          <w:marTop w:val="0"/>
          <w:marBottom w:val="0"/>
          <w:divBdr>
            <w:top w:val="none" w:sz="0" w:space="0" w:color="auto"/>
            <w:left w:val="none" w:sz="0" w:space="0" w:color="auto"/>
            <w:bottom w:val="none" w:sz="0" w:space="0" w:color="auto"/>
            <w:right w:val="none" w:sz="0" w:space="0" w:color="auto"/>
          </w:divBdr>
          <w:divsChild>
            <w:div w:id="293799527">
              <w:marLeft w:val="0"/>
              <w:marRight w:val="0"/>
              <w:marTop w:val="0"/>
              <w:marBottom w:val="0"/>
              <w:divBdr>
                <w:top w:val="none" w:sz="0" w:space="0" w:color="auto"/>
                <w:left w:val="none" w:sz="0" w:space="0" w:color="auto"/>
                <w:bottom w:val="none" w:sz="0" w:space="0" w:color="auto"/>
                <w:right w:val="none" w:sz="0" w:space="0" w:color="auto"/>
              </w:divBdr>
            </w:div>
          </w:divsChild>
        </w:div>
        <w:div w:id="1522162428">
          <w:marLeft w:val="0"/>
          <w:marRight w:val="0"/>
          <w:marTop w:val="0"/>
          <w:marBottom w:val="0"/>
          <w:divBdr>
            <w:top w:val="none" w:sz="0" w:space="0" w:color="auto"/>
            <w:left w:val="none" w:sz="0" w:space="0" w:color="auto"/>
            <w:bottom w:val="none" w:sz="0" w:space="0" w:color="auto"/>
            <w:right w:val="none" w:sz="0" w:space="0" w:color="auto"/>
          </w:divBdr>
          <w:divsChild>
            <w:div w:id="2066054038">
              <w:marLeft w:val="0"/>
              <w:marRight w:val="0"/>
              <w:marTop w:val="0"/>
              <w:marBottom w:val="0"/>
              <w:divBdr>
                <w:top w:val="none" w:sz="0" w:space="0" w:color="auto"/>
                <w:left w:val="none" w:sz="0" w:space="0" w:color="auto"/>
                <w:bottom w:val="none" w:sz="0" w:space="0" w:color="auto"/>
                <w:right w:val="none" w:sz="0" w:space="0" w:color="auto"/>
              </w:divBdr>
            </w:div>
          </w:divsChild>
        </w:div>
        <w:div w:id="374695309">
          <w:marLeft w:val="0"/>
          <w:marRight w:val="0"/>
          <w:marTop w:val="0"/>
          <w:marBottom w:val="0"/>
          <w:divBdr>
            <w:top w:val="none" w:sz="0" w:space="0" w:color="auto"/>
            <w:left w:val="none" w:sz="0" w:space="0" w:color="auto"/>
            <w:bottom w:val="none" w:sz="0" w:space="0" w:color="auto"/>
            <w:right w:val="none" w:sz="0" w:space="0" w:color="auto"/>
          </w:divBdr>
          <w:divsChild>
            <w:div w:id="664406411">
              <w:marLeft w:val="0"/>
              <w:marRight w:val="0"/>
              <w:marTop w:val="0"/>
              <w:marBottom w:val="0"/>
              <w:divBdr>
                <w:top w:val="none" w:sz="0" w:space="0" w:color="auto"/>
                <w:left w:val="none" w:sz="0" w:space="0" w:color="auto"/>
                <w:bottom w:val="none" w:sz="0" w:space="0" w:color="auto"/>
                <w:right w:val="none" w:sz="0" w:space="0" w:color="auto"/>
              </w:divBdr>
            </w:div>
          </w:divsChild>
        </w:div>
        <w:div w:id="1120875649">
          <w:marLeft w:val="0"/>
          <w:marRight w:val="0"/>
          <w:marTop w:val="0"/>
          <w:marBottom w:val="0"/>
          <w:divBdr>
            <w:top w:val="none" w:sz="0" w:space="0" w:color="auto"/>
            <w:left w:val="none" w:sz="0" w:space="0" w:color="auto"/>
            <w:bottom w:val="none" w:sz="0" w:space="0" w:color="auto"/>
            <w:right w:val="none" w:sz="0" w:space="0" w:color="auto"/>
          </w:divBdr>
          <w:divsChild>
            <w:div w:id="2064138149">
              <w:marLeft w:val="0"/>
              <w:marRight w:val="0"/>
              <w:marTop w:val="0"/>
              <w:marBottom w:val="0"/>
              <w:divBdr>
                <w:top w:val="none" w:sz="0" w:space="0" w:color="auto"/>
                <w:left w:val="none" w:sz="0" w:space="0" w:color="auto"/>
                <w:bottom w:val="none" w:sz="0" w:space="0" w:color="auto"/>
                <w:right w:val="none" w:sz="0" w:space="0" w:color="auto"/>
              </w:divBdr>
            </w:div>
          </w:divsChild>
        </w:div>
        <w:div w:id="279840461">
          <w:marLeft w:val="0"/>
          <w:marRight w:val="0"/>
          <w:marTop w:val="0"/>
          <w:marBottom w:val="0"/>
          <w:divBdr>
            <w:top w:val="none" w:sz="0" w:space="0" w:color="auto"/>
            <w:left w:val="none" w:sz="0" w:space="0" w:color="auto"/>
            <w:bottom w:val="none" w:sz="0" w:space="0" w:color="auto"/>
            <w:right w:val="none" w:sz="0" w:space="0" w:color="auto"/>
          </w:divBdr>
          <w:divsChild>
            <w:div w:id="1665624796">
              <w:marLeft w:val="0"/>
              <w:marRight w:val="0"/>
              <w:marTop w:val="0"/>
              <w:marBottom w:val="0"/>
              <w:divBdr>
                <w:top w:val="none" w:sz="0" w:space="0" w:color="auto"/>
                <w:left w:val="none" w:sz="0" w:space="0" w:color="auto"/>
                <w:bottom w:val="none" w:sz="0" w:space="0" w:color="auto"/>
                <w:right w:val="none" w:sz="0" w:space="0" w:color="auto"/>
              </w:divBdr>
            </w:div>
          </w:divsChild>
        </w:div>
        <w:div w:id="499974345">
          <w:marLeft w:val="0"/>
          <w:marRight w:val="0"/>
          <w:marTop w:val="0"/>
          <w:marBottom w:val="0"/>
          <w:divBdr>
            <w:top w:val="none" w:sz="0" w:space="0" w:color="auto"/>
            <w:left w:val="none" w:sz="0" w:space="0" w:color="auto"/>
            <w:bottom w:val="none" w:sz="0" w:space="0" w:color="auto"/>
            <w:right w:val="none" w:sz="0" w:space="0" w:color="auto"/>
          </w:divBdr>
          <w:divsChild>
            <w:div w:id="2075078096">
              <w:marLeft w:val="0"/>
              <w:marRight w:val="0"/>
              <w:marTop w:val="0"/>
              <w:marBottom w:val="0"/>
              <w:divBdr>
                <w:top w:val="none" w:sz="0" w:space="0" w:color="auto"/>
                <w:left w:val="none" w:sz="0" w:space="0" w:color="auto"/>
                <w:bottom w:val="none" w:sz="0" w:space="0" w:color="auto"/>
                <w:right w:val="none" w:sz="0" w:space="0" w:color="auto"/>
              </w:divBdr>
            </w:div>
          </w:divsChild>
        </w:div>
        <w:div w:id="1718894940">
          <w:marLeft w:val="0"/>
          <w:marRight w:val="0"/>
          <w:marTop w:val="0"/>
          <w:marBottom w:val="0"/>
          <w:divBdr>
            <w:top w:val="none" w:sz="0" w:space="0" w:color="auto"/>
            <w:left w:val="none" w:sz="0" w:space="0" w:color="auto"/>
            <w:bottom w:val="none" w:sz="0" w:space="0" w:color="auto"/>
            <w:right w:val="none" w:sz="0" w:space="0" w:color="auto"/>
          </w:divBdr>
          <w:divsChild>
            <w:div w:id="551617615">
              <w:marLeft w:val="0"/>
              <w:marRight w:val="0"/>
              <w:marTop w:val="0"/>
              <w:marBottom w:val="0"/>
              <w:divBdr>
                <w:top w:val="none" w:sz="0" w:space="0" w:color="auto"/>
                <w:left w:val="none" w:sz="0" w:space="0" w:color="auto"/>
                <w:bottom w:val="none" w:sz="0" w:space="0" w:color="auto"/>
                <w:right w:val="none" w:sz="0" w:space="0" w:color="auto"/>
              </w:divBdr>
            </w:div>
          </w:divsChild>
        </w:div>
        <w:div w:id="777139733">
          <w:marLeft w:val="0"/>
          <w:marRight w:val="0"/>
          <w:marTop w:val="0"/>
          <w:marBottom w:val="0"/>
          <w:divBdr>
            <w:top w:val="none" w:sz="0" w:space="0" w:color="auto"/>
            <w:left w:val="none" w:sz="0" w:space="0" w:color="auto"/>
            <w:bottom w:val="none" w:sz="0" w:space="0" w:color="auto"/>
            <w:right w:val="none" w:sz="0" w:space="0" w:color="auto"/>
          </w:divBdr>
          <w:divsChild>
            <w:div w:id="2049330920">
              <w:marLeft w:val="0"/>
              <w:marRight w:val="0"/>
              <w:marTop w:val="0"/>
              <w:marBottom w:val="0"/>
              <w:divBdr>
                <w:top w:val="none" w:sz="0" w:space="0" w:color="auto"/>
                <w:left w:val="none" w:sz="0" w:space="0" w:color="auto"/>
                <w:bottom w:val="none" w:sz="0" w:space="0" w:color="auto"/>
                <w:right w:val="none" w:sz="0" w:space="0" w:color="auto"/>
              </w:divBdr>
            </w:div>
          </w:divsChild>
        </w:div>
        <w:div w:id="1283265302">
          <w:marLeft w:val="0"/>
          <w:marRight w:val="0"/>
          <w:marTop w:val="0"/>
          <w:marBottom w:val="0"/>
          <w:divBdr>
            <w:top w:val="none" w:sz="0" w:space="0" w:color="auto"/>
            <w:left w:val="none" w:sz="0" w:space="0" w:color="auto"/>
            <w:bottom w:val="none" w:sz="0" w:space="0" w:color="auto"/>
            <w:right w:val="none" w:sz="0" w:space="0" w:color="auto"/>
          </w:divBdr>
          <w:divsChild>
            <w:div w:id="1780682942">
              <w:marLeft w:val="0"/>
              <w:marRight w:val="0"/>
              <w:marTop w:val="0"/>
              <w:marBottom w:val="0"/>
              <w:divBdr>
                <w:top w:val="none" w:sz="0" w:space="0" w:color="auto"/>
                <w:left w:val="none" w:sz="0" w:space="0" w:color="auto"/>
                <w:bottom w:val="none" w:sz="0" w:space="0" w:color="auto"/>
                <w:right w:val="none" w:sz="0" w:space="0" w:color="auto"/>
              </w:divBdr>
            </w:div>
          </w:divsChild>
        </w:div>
        <w:div w:id="668102026">
          <w:marLeft w:val="0"/>
          <w:marRight w:val="0"/>
          <w:marTop w:val="0"/>
          <w:marBottom w:val="0"/>
          <w:divBdr>
            <w:top w:val="none" w:sz="0" w:space="0" w:color="auto"/>
            <w:left w:val="none" w:sz="0" w:space="0" w:color="auto"/>
            <w:bottom w:val="none" w:sz="0" w:space="0" w:color="auto"/>
            <w:right w:val="none" w:sz="0" w:space="0" w:color="auto"/>
          </w:divBdr>
          <w:divsChild>
            <w:div w:id="1280184265">
              <w:marLeft w:val="0"/>
              <w:marRight w:val="0"/>
              <w:marTop w:val="0"/>
              <w:marBottom w:val="0"/>
              <w:divBdr>
                <w:top w:val="none" w:sz="0" w:space="0" w:color="auto"/>
                <w:left w:val="none" w:sz="0" w:space="0" w:color="auto"/>
                <w:bottom w:val="none" w:sz="0" w:space="0" w:color="auto"/>
                <w:right w:val="none" w:sz="0" w:space="0" w:color="auto"/>
              </w:divBdr>
            </w:div>
          </w:divsChild>
        </w:div>
        <w:div w:id="1533611378">
          <w:marLeft w:val="0"/>
          <w:marRight w:val="0"/>
          <w:marTop w:val="0"/>
          <w:marBottom w:val="0"/>
          <w:divBdr>
            <w:top w:val="none" w:sz="0" w:space="0" w:color="auto"/>
            <w:left w:val="none" w:sz="0" w:space="0" w:color="auto"/>
            <w:bottom w:val="none" w:sz="0" w:space="0" w:color="auto"/>
            <w:right w:val="none" w:sz="0" w:space="0" w:color="auto"/>
          </w:divBdr>
          <w:divsChild>
            <w:div w:id="1632436663">
              <w:marLeft w:val="0"/>
              <w:marRight w:val="0"/>
              <w:marTop w:val="0"/>
              <w:marBottom w:val="0"/>
              <w:divBdr>
                <w:top w:val="none" w:sz="0" w:space="0" w:color="auto"/>
                <w:left w:val="none" w:sz="0" w:space="0" w:color="auto"/>
                <w:bottom w:val="none" w:sz="0" w:space="0" w:color="auto"/>
                <w:right w:val="none" w:sz="0" w:space="0" w:color="auto"/>
              </w:divBdr>
            </w:div>
          </w:divsChild>
        </w:div>
        <w:div w:id="1889994356">
          <w:marLeft w:val="0"/>
          <w:marRight w:val="0"/>
          <w:marTop w:val="0"/>
          <w:marBottom w:val="0"/>
          <w:divBdr>
            <w:top w:val="none" w:sz="0" w:space="0" w:color="auto"/>
            <w:left w:val="none" w:sz="0" w:space="0" w:color="auto"/>
            <w:bottom w:val="none" w:sz="0" w:space="0" w:color="auto"/>
            <w:right w:val="none" w:sz="0" w:space="0" w:color="auto"/>
          </w:divBdr>
          <w:divsChild>
            <w:div w:id="1557664846">
              <w:marLeft w:val="0"/>
              <w:marRight w:val="0"/>
              <w:marTop w:val="0"/>
              <w:marBottom w:val="0"/>
              <w:divBdr>
                <w:top w:val="none" w:sz="0" w:space="0" w:color="auto"/>
                <w:left w:val="none" w:sz="0" w:space="0" w:color="auto"/>
                <w:bottom w:val="none" w:sz="0" w:space="0" w:color="auto"/>
                <w:right w:val="none" w:sz="0" w:space="0" w:color="auto"/>
              </w:divBdr>
            </w:div>
          </w:divsChild>
        </w:div>
        <w:div w:id="360977575">
          <w:marLeft w:val="0"/>
          <w:marRight w:val="0"/>
          <w:marTop w:val="0"/>
          <w:marBottom w:val="0"/>
          <w:divBdr>
            <w:top w:val="none" w:sz="0" w:space="0" w:color="auto"/>
            <w:left w:val="none" w:sz="0" w:space="0" w:color="auto"/>
            <w:bottom w:val="none" w:sz="0" w:space="0" w:color="auto"/>
            <w:right w:val="none" w:sz="0" w:space="0" w:color="auto"/>
          </w:divBdr>
          <w:divsChild>
            <w:div w:id="159274901">
              <w:marLeft w:val="0"/>
              <w:marRight w:val="0"/>
              <w:marTop w:val="0"/>
              <w:marBottom w:val="0"/>
              <w:divBdr>
                <w:top w:val="none" w:sz="0" w:space="0" w:color="auto"/>
                <w:left w:val="none" w:sz="0" w:space="0" w:color="auto"/>
                <w:bottom w:val="none" w:sz="0" w:space="0" w:color="auto"/>
                <w:right w:val="none" w:sz="0" w:space="0" w:color="auto"/>
              </w:divBdr>
            </w:div>
          </w:divsChild>
        </w:div>
        <w:div w:id="979113062">
          <w:marLeft w:val="0"/>
          <w:marRight w:val="0"/>
          <w:marTop w:val="0"/>
          <w:marBottom w:val="0"/>
          <w:divBdr>
            <w:top w:val="none" w:sz="0" w:space="0" w:color="auto"/>
            <w:left w:val="none" w:sz="0" w:space="0" w:color="auto"/>
            <w:bottom w:val="none" w:sz="0" w:space="0" w:color="auto"/>
            <w:right w:val="none" w:sz="0" w:space="0" w:color="auto"/>
          </w:divBdr>
          <w:divsChild>
            <w:div w:id="1240217882">
              <w:marLeft w:val="0"/>
              <w:marRight w:val="0"/>
              <w:marTop w:val="0"/>
              <w:marBottom w:val="0"/>
              <w:divBdr>
                <w:top w:val="none" w:sz="0" w:space="0" w:color="auto"/>
                <w:left w:val="none" w:sz="0" w:space="0" w:color="auto"/>
                <w:bottom w:val="none" w:sz="0" w:space="0" w:color="auto"/>
                <w:right w:val="none" w:sz="0" w:space="0" w:color="auto"/>
              </w:divBdr>
            </w:div>
          </w:divsChild>
        </w:div>
        <w:div w:id="877351487">
          <w:marLeft w:val="0"/>
          <w:marRight w:val="0"/>
          <w:marTop w:val="0"/>
          <w:marBottom w:val="0"/>
          <w:divBdr>
            <w:top w:val="none" w:sz="0" w:space="0" w:color="auto"/>
            <w:left w:val="none" w:sz="0" w:space="0" w:color="auto"/>
            <w:bottom w:val="none" w:sz="0" w:space="0" w:color="auto"/>
            <w:right w:val="none" w:sz="0" w:space="0" w:color="auto"/>
          </w:divBdr>
          <w:divsChild>
            <w:div w:id="770857351">
              <w:marLeft w:val="0"/>
              <w:marRight w:val="0"/>
              <w:marTop w:val="0"/>
              <w:marBottom w:val="0"/>
              <w:divBdr>
                <w:top w:val="none" w:sz="0" w:space="0" w:color="auto"/>
                <w:left w:val="none" w:sz="0" w:space="0" w:color="auto"/>
                <w:bottom w:val="none" w:sz="0" w:space="0" w:color="auto"/>
                <w:right w:val="none" w:sz="0" w:space="0" w:color="auto"/>
              </w:divBdr>
            </w:div>
          </w:divsChild>
        </w:div>
        <w:div w:id="1749956030">
          <w:marLeft w:val="0"/>
          <w:marRight w:val="0"/>
          <w:marTop w:val="0"/>
          <w:marBottom w:val="0"/>
          <w:divBdr>
            <w:top w:val="none" w:sz="0" w:space="0" w:color="auto"/>
            <w:left w:val="none" w:sz="0" w:space="0" w:color="auto"/>
            <w:bottom w:val="none" w:sz="0" w:space="0" w:color="auto"/>
            <w:right w:val="none" w:sz="0" w:space="0" w:color="auto"/>
          </w:divBdr>
          <w:divsChild>
            <w:div w:id="1542396799">
              <w:marLeft w:val="0"/>
              <w:marRight w:val="0"/>
              <w:marTop w:val="0"/>
              <w:marBottom w:val="0"/>
              <w:divBdr>
                <w:top w:val="none" w:sz="0" w:space="0" w:color="auto"/>
                <w:left w:val="none" w:sz="0" w:space="0" w:color="auto"/>
                <w:bottom w:val="none" w:sz="0" w:space="0" w:color="auto"/>
                <w:right w:val="none" w:sz="0" w:space="0" w:color="auto"/>
              </w:divBdr>
            </w:div>
          </w:divsChild>
        </w:div>
        <w:div w:id="484510292">
          <w:marLeft w:val="0"/>
          <w:marRight w:val="0"/>
          <w:marTop w:val="0"/>
          <w:marBottom w:val="0"/>
          <w:divBdr>
            <w:top w:val="none" w:sz="0" w:space="0" w:color="auto"/>
            <w:left w:val="none" w:sz="0" w:space="0" w:color="auto"/>
            <w:bottom w:val="none" w:sz="0" w:space="0" w:color="auto"/>
            <w:right w:val="none" w:sz="0" w:space="0" w:color="auto"/>
          </w:divBdr>
          <w:divsChild>
            <w:div w:id="1160459191">
              <w:marLeft w:val="0"/>
              <w:marRight w:val="0"/>
              <w:marTop w:val="0"/>
              <w:marBottom w:val="0"/>
              <w:divBdr>
                <w:top w:val="none" w:sz="0" w:space="0" w:color="auto"/>
                <w:left w:val="none" w:sz="0" w:space="0" w:color="auto"/>
                <w:bottom w:val="none" w:sz="0" w:space="0" w:color="auto"/>
                <w:right w:val="none" w:sz="0" w:space="0" w:color="auto"/>
              </w:divBdr>
            </w:div>
          </w:divsChild>
        </w:div>
        <w:div w:id="923294442">
          <w:marLeft w:val="0"/>
          <w:marRight w:val="0"/>
          <w:marTop w:val="0"/>
          <w:marBottom w:val="0"/>
          <w:divBdr>
            <w:top w:val="none" w:sz="0" w:space="0" w:color="auto"/>
            <w:left w:val="none" w:sz="0" w:space="0" w:color="auto"/>
            <w:bottom w:val="none" w:sz="0" w:space="0" w:color="auto"/>
            <w:right w:val="none" w:sz="0" w:space="0" w:color="auto"/>
          </w:divBdr>
          <w:divsChild>
            <w:div w:id="1249389255">
              <w:marLeft w:val="0"/>
              <w:marRight w:val="0"/>
              <w:marTop w:val="0"/>
              <w:marBottom w:val="0"/>
              <w:divBdr>
                <w:top w:val="none" w:sz="0" w:space="0" w:color="auto"/>
                <w:left w:val="none" w:sz="0" w:space="0" w:color="auto"/>
                <w:bottom w:val="none" w:sz="0" w:space="0" w:color="auto"/>
                <w:right w:val="none" w:sz="0" w:space="0" w:color="auto"/>
              </w:divBdr>
            </w:div>
          </w:divsChild>
        </w:div>
        <w:div w:id="968051017">
          <w:marLeft w:val="0"/>
          <w:marRight w:val="0"/>
          <w:marTop w:val="0"/>
          <w:marBottom w:val="0"/>
          <w:divBdr>
            <w:top w:val="none" w:sz="0" w:space="0" w:color="auto"/>
            <w:left w:val="none" w:sz="0" w:space="0" w:color="auto"/>
            <w:bottom w:val="none" w:sz="0" w:space="0" w:color="auto"/>
            <w:right w:val="none" w:sz="0" w:space="0" w:color="auto"/>
          </w:divBdr>
          <w:divsChild>
            <w:div w:id="1446846781">
              <w:marLeft w:val="0"/>
              <w:marRight w:val="0"/>
              <w:marTop w:val="0"/>
              <w:marBottom w:val="0"/>
              <w:divBdr>
                <w:top w:val="none" w:sz="0" w:space="0" w:color="auto"/>
                <w:left w:val="none" w:sz="0" w:space="0" w:color="auto"/>
                <w:bottom w:val="none" w:sz="0" w:space="0" w:color="auto"/>
                <w:right w:val="none" w:sz="0" w:space="0" w:color="auto"/>
              </w:divBdr>
            </w:div>
          </w:divsChild>
        </w:div>
        <w:div w:id="627466548">
          <w:marLeft w:val="0"/>
          <w:marRight w:val="0"/>
          <w:marTop w:val="0"/>
          <w:marBottom w:val="0"/>
          <w:divBdr>
            <w:top w:val="none" w:sz="0" w:space="0" w:color="auto"/>
            <w:left w:val="none" w:sz="0" w:space="0" w:color="auto"/>
            <w:bottom w:val="none" w:sz="0" w:space="0" w:color="auto"/>
            <w:right w:val="none" w:sz="0" w:space="0" w:color="auto"/>
          </w:divBdr>
          <w:divsChild>
            <w:div w:id="251549770">
              <w:marLeft w:val="0"/>
              <w:marRight w:val="0"/>
              <w:marTop w:val="0"/>
              <w:marBottom w:val="0"/>
              <w:divBdr>
                <w:top w:val="none" w:sz="0" w:space="0" w:color="auto"/>
                <w:left w:val="none" w:sz="0" w:space="0" w:color="auto"/>
                <w:bottom w:val="none" w:sz="0" w:space="0" w:color="auto"/>
                <w:right w:val="none" w:sz="0" w:space="0" w:color="auto"/>
              </w:divBdr>
            </w:div>
          </w:divsChild>
        </w:div>
        <w:div w:id="1195458467">
          <w:marLeft w:val="0"/>
          <w:marRight w:val="0"/>
          <w:marTop w:val="0"/>
          <w:marBottom w:val="0"/>
          <w:divBdr>
            <w:top w:val="none" w:sz="0" w:space="0" w:color="auto"/>
            <w:left w:val="none" w:sz="0" w:space="0" w:color="auto"/>
            <w:bottom w:val="none" w:sz="0" w:space="0" w:color="auto"/>
            <w:right w:val="none" w:sz="0" w:space="0" w:color="auto"/>
          </w:divBdr>
          <w:divsChild>
            <w:div w:id="1036084446">
              <w:marLeft w:val="0"/>
              <w:marRight w:val="0"/>
              <w:marTop w:val="0"/>
              <w:marBottom w:val="0"/>
              <w:divBdr>
                <w:top w:val="none" w:sz="0" w:space="0" w:color="auto"/>
                <w:left w:val="none" w:sz="0" w:space="0" w:color="auto"/>
                <w:bottom w:val="none" w:sz="0" w:space="0" w:color="auto"/>
                <w:right w:val="none" w:sz="0" w:space="0" w:color="auto"/>
              </w:divBdr>
            </w:div>
          </w:divsChild>
        </w:div>
        <w:div w:id="1102258478">
          <w:marLeft w:val="0"/>
          <w:marRight w:val="0"/>
          <w:marTop w:val="0"/>
          <w:marBottom w:val="0"/>
          <w:divBdr>
            <w:top w:val="none" w:sz="0" w:space="0" w:color="auto"/>
            <w:left w:val="none" w:sz="0" w:space="0" w:color="auto"/>
            <w:bottom w:val="none" w:sz="0" w:space="0" w:color="auto"/>
            <w:right w:val="none" w:sz="0" w:space="0" w:color="auto"/>
          </w:divBdr>
          <w:divsChild>
            <w:div w:id="1974479036">
              <w:marLeft w:val="0"/>
              <w:marRight w:val="0"/>
              <w:marTop w:val="0"/>
              <w:marBottom w:val="0"/>
              <w:divBdr>
                <w:top w:val="none" w:sz="0" w:space="0" w:color="auto"/>
                <w:left w:val="none" w:sz="0" w:space="0" w:color="auto"/>
                <w:bottom w:val="none" w:sz="0" w:space="0" w:color="auto"/>
                <w:right w:val="none" w:sz="0" w:space="0" w:color="auto"/>
              </w:divBdr>
            </w:div>
          </w:divsChild>
        </w:div>
        <w:div w:id="1264072718">
          <w:marLeft w:val="0"/>
          <w:marRight w:val="0"/>
          <w:marTop w:val="0"/>
          <w:marBottom w:val="0"/>
          <w:divBdr>
            <w:top w:val="none" w:sz="0" w:space="0" w:color="auto"/>
            <w:left w:val="none" w:sz="0" w:space="0" w:color="auto"/>
            <w:bottom w:val="none" w:sz="0" w:space="0" w:color="auto"/>
            <w:right w:val="none" w:sz="0" w:space="0" w:color="auto"/>
          </w:divBdr>
          <w:divsChild>
            <w:div w:id="19297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04288">
      <w:bodyDiv w:val="1"/>
      <w:marLeft w:val="0"/>
      <w:marRight w:val="0"/>
      <w:marTop w:val="0"/>
      <w:marBottom w:val="0"/>
      <w:divBdr>
        <w:top w:val="none" w:sz="0" w:space="0" w:color="auto"/>
        <w:left w:val="none" w:sz="0" w:space="0" w:color="auto"/>
        <w:bottom w:val="none" w:sz="0" w:space="0" w:color="auto"/>
        <w:right w:val="none" w:sz="0" w:space="0" w:color="auto"/>
      </w:divBdr>
      <w:divsChild>
        <w:div w:id="667444806">
          <w:marLeft w:val="0"/>
          <w:marRight w:val="0"/>
          <w:marTop w:val="0"/>
          <w:marBottom w:val="0"/>
          <w:divBdr>
            <w:top w:val="none" w:sz="0" w:space="0" w:color="auto"/>
            <w:left w:val="none" w:sz="0" w:space="0" w:color="auto"/>
            <w:bottom w:val="none" w:sz="0" w:space="0" w:color="auto"/>
            <w:right w:val="none" w:sz="0" w:space="0" w:color="auto"/>
          </w:divBdr>
          <w:divsChild>
            <w:div w:id="1088308667">
              <w:marLeft w:val="0"/>
              <w:marRight w:val="0"/>
              <w:marTop w:val="0"/>
              <w:marBottom w:val="0"/>
              <w:divBdr>
                <w:top w:val="none" w:sz="0" w:space="0" w:color="auto"/>
                <w:left w:val="none" w:sz="0" w:space="0" w:color="auto"/>
                <w:bottom w:val="none" w:sz="0" w:space="0" w:color="auto"/>
                <w:right w:val="none" w:sz="0" w:space="0" w:color="auto"/>
              </w:divBdr>
            </w:div>
          </w:divsChild>
        </w:div>
        <w:div w:id="1856189150">
          <w:marLeft w:val="0"/>
          <w:marRight w:val="0"/>
          <w:marTop w:val="0"/>
          <w:marBottom w:val="0"/>
          <w:divBdr>
            <w:top w:val="none" w:sz="0" w:space="0" w:color="auto"/>
            <w:left w:val="none" w:sz="0" w:space="0" w:color="auto"/>
            <w:bottom w:val="none" w:sz="0" w:space="0" w:color="auto"/>
            <w:right w:val="none" w:sz="0" w:space="0" w:color="auto"/>
          </w:divBdr>
          <w:divsChild>
            <w:div w:id="650407516">
              <w:marLeft w:val="0"/>
              <w:marRight w:val="0"/>
              <w:marTop w:val="0"/>
              <w:marBottom w:val="0"/>
              <w:divBdr>
                <w:top w:val="none" w:sz="0" w:space="0" w:color="auto"/>
                <w:left w:val="none" w:sz="0" w:space="0" w:color="auto"/>
                <w:bottom w:val="none" w:sz="0" w:space="0" w:color="auto"/>
                <w:right w:val="none" w:sz="0" w:space="0" w:color="auto"/>
              </w:divBdr>
            </w:div>
          </w:divsChild>
        </w:div>
        <w:div w:id="1405108508">
          <w:marLeft w:val="0"/>
          <w:marRight w:val="0"/>
          <w:marTop w:val="0"/>
          <w:marBottom w:val="0"/>
          <w:divBdr>
            <w:top w:val="none" w:sz="0" w:space="0" w:color="auto"/>
            <w:left w:val="none" w:sz="0" w:space="0" w:color="auto"/>
            <w:bottom w:val="none" w:sz="0" w:space="0" w:color="auto"/>
            <w:right w:val="none" w:sz="0" w:space="0" w:color="auto"/>
          </w:divBdr>
          <w:divsChild>
            <w:div w:id="184252677">
              <w:marLeft w:val="0"/>
              <w:marRight w:val="0"/>
              <w:marTop w:val="0"/>
              <w:marBottom w:val="0"/>
              <w:divBdr>
                <w:top w:val="none" w:sz="0" w:space="0" w:color="auto"/>
                <w:left w:val="none" w:sz="0" w:space="0" w:color="auto"/>
                <w:bottom w:val="none" w:sz="0" w:space="0" w:color="auto"/>
                <w:right w:val="none" w:sz="0" w:space="0" w:color="auto"/>
              </w:divBdr>
            </w:div>
          </w:divsChild>
        </w:div>
        <w:div w:id="922186435">
          <w:marLeft w:val="0"/>
          <w:marRight w:val="0"/>
          <w:marTop w:val="0"/>
          <w:marBottom w:val="0"/>
          <w:divBdr>
            <w:top w:val="none" w:sz="0" w:space="0" w:color="auto"/>
            <w:left w:val="none" w:sz="0" w:space="0" w:color="auto"/>
            <w:bottom w:val="none" w:sz="0" w:space="0" w:color="auto"/>
            <w:right w:val="none" w:sz="0" w:space="0" w:color="auto"/>
          </w:divBdr>
          <w:divsChild>
            <w:div w:id="1875655432">
              <w:marLeft w:val="0"/>
              <w:marRight w:val="0"/>
              <w:marTop w:val="0"/>
              <w:marBottom w:val="0"/>
              <w:divBdr>
                <w:top w:val="none" w:sz="0" w:space="0" w:color="auto"/>
                <w:left w:val="none" w:sz="0" w:space="0" w:color="auto"/>
                <w:bottom w:val="none" w:sz="0" w:space="0" w:color="auto"/>
                <w:right w:val="none" w:sz="0" w:space="0" w:color="auto"/>
              </w:divBdr>
            </w:div>
          </w:divsChild>
        </w:div>
        <w:div w:id="296569304">
          <w:marLeft w:val="0"/>
          <w:marRight w:val="0"/>
          <w:marTop w:val="0"/>
          <w:marBottom w:val="0"/>
          <w:divBdr>
            <w:top w:val="none" w:sz="0" w:space="0" w:color="auto"/>
            <w:left w:val="none" w:sz="0" w:space="0" w:color="auto"/>
            <w:bottom w:val="none" w:sz="0" w:space="0" w:color="auto"/>
            <w:right w:val="none" w:sz="0" w:space="0" w:color="auto"/>
          </w:divBdr>
          <w:divsChild>
            <w:div w:id="1270629164">
              <w:marLeft w:val="0"/>
              <w:marRight w:val="0"/>
              <w:marTop w:val="0"/>
              <w:marBottom w:val="0"/>
              <w:divBdr>
                <w:top w:val="none" w:sz="0" w:space="0" w:color="auto"/>
                <w:left w:val="none" w:sz="0" w:space="0" w:color="auto"/>
                <w:bottom w:val="none" w:sz="0" w:space="0" w:color="auto"/>
                <w:right w:val="none" w:sz="0" w:space="0" w:color="auto"/>
              </w:divBdr>
            </w:div>
          </w:divsChild>
        </w:div>
        <w:div w:id="1429734406">
          <w:marLeft w:val="0"/>
          <w:marRight w:val="0"/>
          <w:marTop w:val="0"/>
          <w:marBottom w:val="0"/>
          <w:divBdr>
            <w:top w:val="none" w:sz="0" w:space="0" w:color="auto"/>
            <w:left w:val="none" w:sz="0" w:space="0" w:color="auto"/>
            <w:bottom w:val="none" w:sz="0" w:space="0" w:color="auto"/>
            <w:right w:val="none" w:sz="0" w:space="0" w:color="auto"/>
          </w:divBdr>
          <w:divsChild>
            <w:div w:id="2121754940">
              <w:marLeft w:val="0"/>
              <w:marRight w:val="0"/>
              <w:marTop w:val="0"/>
              <w:marBottom w:val="0"/>
              <w:divBdr>
                <w:top w:val="none" w:sz="0" w:space="0" w:color="auto"/>
                <w:left w:val="none" w:sz="0" w:space="0" w:color="auto"/>
                <w:bottom w:val="none" w:sz="0" w:space="0" w:color="auto"/>
                <w:right w:val="none" w:sz="0" w:space="0" w:color="auto"/>
              </w:divBdr>
            </w:div>
          </w:divsChild>
        </w:div>
        <w:div w:id="404256290">
          <w:marLeft w:val="0"/>
          <w:marRight w:val="0"/>
          <w:marTop w:val="0"/>
          <w:marBottom w:val="0"/>
          <w:divBdr>
            <w:top w:val="none" w:sz="0" w:space="0" w:color="auto"/>
            <w:left w:val="none" w:sz="0" w:space="0" w:color="auto"/>
            <w:bottom w:val="none" w:sz="0" w:space="0" w:color="auto"/>
            <w:right w:val="none" w:sz="0" w:space="0" w:color="auto"/>
          </w:divBdr>
          <w:divsChild>
            <w:div w:id="1406873070">
              <w:marLeft w:val="0"/>
              <w:marRight w:val="0"/>
              <w:marTop w:val="0"/>
              <w:marBottom w:val="0"/>
              <w:divBdr>
                <w:top w:val="none" w:sz="0" w:space="0" w:color="auto"/>
                <w:left w:val="none" w:sz="0" w:space="0" w:color="auto"/>
                <w:bottom w:val="none" w:sz="0" w:space="0" w:color="auto"/>
                <w:right w:val="none" w:sz="0" w:space="0" w:color="auto"/>
              </w:divBdr>
            </w:div>
          </w:divsChild>
        </w:div>
        <w:div w:id="1883244673">
          <w:marLeft w:val="0"/>
          <w:marRight w:val="0"/>
          <w:marTop w:val="0"/>
          <w:marBottom w:val="0"/>
          <w:divBdr>
            <w:top w:val="none" w:sz="0" w:space="0" w:color="auto"/>
            <w:left w:val="none" w:sz="0" w:space="0" w:color="auto"/>
            <w:bottom w:val="none" w:sz="0" w:space="0" w:color="auto"/>
            <w:right w:val="none" w:sz="0" w:space="0" w:color="auto"/>
          </w:divBdr>
          <w:divsChild>
            <w:div w:id="425081896">
              <w:marLeft w:val="0"/>
              <w:marRight w:val="0"/>
              <w:marTop w:val="0"/>
              <w:marBottom w:val="0"/>
              <w:divBdr>
                <w:top w:val="none" w:sz="0" w:space="0" w:color="auto"/>
                <w:left w:val="none" w:sz="0" w:space="0" w:color="auto"/>
                <w:bottom w:val="none" w:sz="0" w:space="0" w:color="auto"/>
                <w:right w:val="none" w:sz="0" w:space="0" w:color="auto"/>
              </w:divBdr>
            </w:div>
          </w:divsChild>
        </w:div>
        <w:div w:id="2008055252">
          <w:marLeft w:val="0"/>
          <w:marRight w:val="0"/>
          <w:marTop w:val="0"/>
          <w:marBottom w:val="0"/>
          <w:divBdr>
            <w:top w:val="none" w:sz="0" w:space="0" w:color="auto"/>
            <w:left w:val="none" w:sz="0" w:space="0" w:color="auto"/>
            <w:bottom w:val="none" w:sz="0" w:space="0" w:color="auto"/>
            <w:right w:val="none" w:sz="0" w:space="0" w:color="auto"/>
          </w:divBdr>
          <w:divsChild>
            <w:div w:id="1041127560">
              <w:marLeft w:val="0"/>
              <w:marRight w:val="0"/>
              <w:marTop w:val="0"/>
              <w:marBottom w:val="0"/>
              <w:divBdr>
                <w:top w:val="none" w:sz="0" w:space="0" w:color="auto"/>
                <w:left w:val="none" w:sz="0" w:space="0" w:color="auto"/>
                <w:bottom w:val="none" w:sz="0" w:space="0" w:color="auto"/>
                <w:right w:val="none" w:sz="0" w:space="0" w:color="auto"/>
              </w:divBdr>
            </w:div>
          </w:divsChild>
        </w:div>
        <w:div w:id="385182183">
          <w:marLeft w:val="0"/>
          <w:marRight w:val="0"/>
          <w:marTop w:val="0"/>
          <w:marBottom w:val="0"/>
          <w:divBdr>
            <w:top w:val="none" w:sz="0" w:space="0" w:color="auto"/>
            <w:left w:val="none" w:sz="0" w:space="0" w:color="auto"/>
            <w:bottom w:val="none" w:sz="0" w:space="0" w:color="auto"/>
            <w:right w:val="none" w:sz="0" w:space="0" w:color="auto"/>
          </w:divBdr>
          <w:divsChild>
            <w:div w:id="1536384164">
              <w:marLeft w:val="0"/>
              <w:marRight w:val="0"/>
              <w:marTop w:val="0"/>
              <w:marBottom w:val="0"/>
              <w:divBdr>
                <w:top w:val="none" w:sz="0" w:space="0" w:color="auto"/>
                <w:left w:val="none" w:sz="0" w:space="0" w:color="auto"/>
                <w:bottom w:val="none" w:sz="0" w:space="0" w:color="auto"/>
                <w:right w:val="none" w:sz="0" w:space="0" w:color="auto"/>
              </w:divBdr>
            </w:div>
          </w:divsChild>
        </w:div>
        <w:div w:id="622153735">
          <w:marLeft w:val="0"/>
          <w:marRight w:val="0"/>
          <w:marTop w:val="0"/>
          <w:marBottom w:val="0"/>
          <w:divBdr>
            <w:top w:val="none" w:sz="0" w:space="0" w:color="auto"/>
            <w:left w:val="none" w:sz="0" w:space="0" w:color="auto"/>
            <w:bottom w:val="none" w:sz="0" w:space="0" w:color="auto"/>
            <w:right w:val="none" w:sz="0" w:space="0" w:color="auto"/>
          </w:divBdr>
          <w:divsChild>
            <w:div w:id="1583292769">
              <w:marLeft w:val="0"/>
              <w:marRight w:val="0"/>
              <w:marTop w:val="0"/>
              <w:marBottom w:val="0"/>
              <w:divBdr>
                <w:top w:val="none" w:sz="0" w:space="0" w:color="auto"/>
                <w:left w:val="none" w:sz="0" w:space="0" w:color="auto"/>
                <w:bottom w:val="none" w:sz="0" w:space="0" w:color="auto"/>
                <w:right w:val="none" w:sz="0" w:space="0" w:color="auto"/>
              </w:divBdr>
            </w:div>
          </w:divsChild>
        </w:div>
        <w:div w:id="1448429508">
          <w:marLeft w:val="0"/>
          <w:marRight w:val="0"/>
          <w:marTop w:val="0"/>
          <w:marBottom w:val="0"/>
          <w:divBdr>
            <w:top w:val="none" w:sz="0" w:space="0" w:color="auto"/>
            <w:left w:val="none" w:sz="0" w:space="0" w:color="auto"/>
            <w:bottom w:val="none" w:sz="0" w:space="0" w:color="auto"/>
            <w:right w:val="none" w:sz="0" w:space="0" w:color="auto"/>
          </w:divBdr>
          <w:divsChild>
            <w:div w:id="888304110">
              <w:marLeft w:val="0"/>
              <w:marRight w:val="0"/>
              <w:marTop w:val="0"/>
              <w:marBottom w:val="0"/>
              <w:divBdr>
                <w:top w:val="none" w:sz="0" w:space="0" w:color="auto"/>
                <w:left w:val="none" w:sz="0" w:space="0" w:color="auto"/>
                <w:bottom w:val="none" w:sz="0" w:space="0" w:color="auto"/>
                <w:right w:val="none" w:sz="0" w:space="0" w:color="auto"/>
              </w:divBdr>
            </w:div>
          </w:divsChild>
        </w:div>
        <w:div w:id="649409285">
          <w:marLeft w:val="0"/>
          <w:marRight w:val="0"/>
          <w:marTop w:val="0"/>
          <w:marBottom w:val="0"/>
          <w:divBdr>
            <w:top w:val="none" w:sz="0" w:space="0" w:color="auto"/>
            <w:left w:val="none" w:sz="0" w:space="0" w:color="auto"/>
            <w:bottom w:val="none" w:sz="0" w:space="0" w:color="auto"/>
            <w:right w:val="none" w:sz="0" w:space="0" w:color="auto"/>
          </w:divBdr>
          <w:divsChild>
            <w:div w:id="1466124140">
              <w:marLeft w:val="0"/>
              <w:marRight w:val="0"/>
              <w:marTop w:val="0"/>
              <w:marBottom w:val="0"/>
              <w:divBdr>
                <w:top w:val="none" w:sz="0" w:space="0" w:color="auto"/>
                <w:left w:val="none" w:sz="0" w:space="0" w:color="auto"/>
                <w:bottom w:val="none" w:sz="0" w:space="0" w:color="auto"/>
                <w:right w:val="none" w:sz="0" w:space="0" w:color="auto"/>
              </w:divBdr>
            </w:div>
            <w:div w:id="675572147">
              <w:marLeft w:val="0"/>
              <w:marRight w:val="0"/>
              <w:marTop w:val="0"/>
              <w:marBottom w:val="0"/>
              <w:divBdr>
                <w:top w:val="none" w:sz="0" w:space="0" w:color="auto"/>
                <w:left w:val="none" w:sz="0" w:space="0" w:color="auto"/>
                <w:bottom w:val="none" w:sz="0" w:space="0" w:color="auto"/>
                <w:right w:val="none" w:sz="0" w:space="0" w:color="auto"/>
              </w:divBdr>
            </w:div>
            <w:div w:id="570581105">
              <w:marLeft w:val="0"/>
              <w:marRight w:val="0"/>
              <w:marTop w:val="0"/>
              <w:marBottom w:val="0"/>
              <w:divBdr>
                <w:top w:val="none" w:sz="0" w:space="0" w:color="auto"/>
                <w:left w:val="none" w:sz="0" w:space="0" w:color="auto"/>
                <w:bottom w:val="none" w:sz="0" w:space="0" w:color="auto"/>
                <w:right w:val="none" w:sz="0" w:space="0" w:color="auto"/>
              </w:divBdr>
            </w:div>
            <w:div w:id="21369478">
              <w:marLeft w:val="0"/>
              <w:marRight w:val="0"/>
              <w:marTop w:val="0"/>
              <w:marBottom w:val="0"/>
              <w:divBdr>
                <w:top w:val="none" w:sz="0" w:space="0" w:color="auto"/>
                <w:left w:val="none" w:sz="0" w:space="0" w:color="auto"/>
                <w:bottom w:val="none" w:sz="0" w:space="0" w:color="auto"/>
                <w:right w:val="none" w:sz="0" w:space="0" w:color="auto"/>
              </w:divBdr>
            </w:div>
            <w:div w:id="696347313">
              <w:marLeft w:val="0"/>
              <w:marRight w:val="0"/>
              <w:marTop w:val="0"/>
              <w:marBottom w:val="0"/>
              <w:divBdr>
                <w:top w:val="none" w:sz="0" w:space="0" w:color="auto"/>
                <w:left w:val="none" w:sz="0" w:space="0" w:color="auto"/>
                <w:bottom w:val="none" w:sz="0" w:space="0" w:color="auto"/>
                <w:right w:val="none" w:sz="0" w:space="0" w:color="auto"/>
              </w:divBdr>
            </w:div>
          </w:divsChild>
        </w:div>
        <w:div w:id="1495418608">
          <w:marLeft w:val="0"/>
          <w:marRight w:val="0"/>
          <w:marTop w:val="0"/>
          <w:marBottom w:val="0"/>
          <w:divBdr>
            <w:top w:val="none" w:sz="0" w:space="0" w:color="auto"/>
            <w:left w:val="none" w:sz="0" w:space="0" w:color="auto"/>
            <w:bottom w:val="none" w:sz="0" w:space="0" w:color="auto"/>
            <w:right w:val="none" w:sz="0" w:space="0" w:color="auto"/>
          </w:divBdr>
          <w:divsChild>
            <w:div w:id="1333609052">
              <w:marLeft w:val="0"/>
              <w:marRight w:val="0"/>
              <w:marTop w:val="0"/>
              <w:marBottom w:val="0"/>
              <w:divBdr>
                <w:top w:val="none" w:sz="0" w:space="0" w:color="auto"/>
                <w:left w:val="none" w:sz="0" w:space="0" w:color="auto"/>
                <w:bottom w:val="none" w:sz="0" w:space="0" w:color="auto"/>
                <w:right w:val="none" w:sz="0" w:space="0" w:color="auto"/>
              </w:divBdr>
            </w:div>
          </w:divsChild>
        </w:div>
        <w:div w:id="1606157048">
          <w:marLeft w:val="0"/>
          <w:marRight w:val="0"/>
          <w:marTop w:val="0"/>
          <w:marBottom w:val="0"/>
          <w:divBdr>
            <w:top w:val="none" w:sz="0" w:space="0" w:color="auto"/>
            <w:left w:val="none" w:sz="0" w:space="0" w:color="auto"/>
            <w:bottom w:val="none" w:sz="0" w:space="0" w:color="auto"/>
            <w:right w:val="none" w:sz="0" w:space="0" w:color="auto"/>
          </w:divBdr>
          <w:divsChild>
            <w:div w:id="2141726395">
              <w:marLeft w:val="0"/>
              <w:marRight w:val="0"/>
              <w:marTop w:val="0"/>
              <w:marBottom w:val="0"/>
              <w:divBdr>
                <w:top w:val="none" w:sz="0" w:space="0" w:color="auto"/>
                <w:left w:val="none" w:sz="0" w:space="0" w:color="auto"/>
                <w:bottom w:val="none" w:sz="0" w:space="0" w:color="auto"/>
                <w:right w:val="none" w:sz="0" w:space="0" w:color="auto"/>
              </w:divBdr>
            </w:div>
          </w:divsChild>
        </w:div>
        <w:div w:id="2090342810">
          <w:marLeft w:val="0"/>
          <w:marRight w:val="0"/>
          <w:marTop w:val="0"/>
          <w:marBottom w:val="0"/>
          <w:divBdr>
            <w:top w:val="none" w:sz="0" w:space="0" w:color="auto"/>
            <w:left w:val="none" w:sz="0" w:space="0" w:color="auto"/>
            <w:bottom w:val="none" w:sz="0" w:space="0" w:color="auto"/>
            <w:right w:val="none" w:sz="0" w:space="0" w:color="auto"/>
          </w:divBdr>
          <w:divsChild>
            <w:div w:id="1715539752">
              <w:marLeft w:val="0"/>
              <w:marRight w:val="0"/>
              <w:marTop w:val="0"/>
              <w:marBottom w:val="0"/>
              <w:divBdr>
                <w:top w:val="none" w:sz="0" w:space="0" w:color="auto"/>
                <w:left w:val="none" w:sz="0" w:space="0" w:color="auto"/>
                <w:bottom w:val="none" w:sz="0" w:space="0" w:color="auto"/>
                <w:right w:val="none" w:sz="0" w:space="0" w:color="auto"/>
              </w:divBdr>
            </w:div>
          </w:divsChild>
        </w:div>
        <w:div w:id="976380431">
          <w:marLeft w:val="0"/>
          <w:marRight w:val="0"/>
          <w:marTop w:val="0"/>
          <w:marBottom w:val="0"/>
          <w:divBdr>
            <w:top w:val="none" w:sz="0" w:space="0" w:color="auto"/>
            <w:left w:val="none" w:sz="0" w:space="0" w:color="auto"/>
            <w:bottom w:val="none" w:sz="0" w:space="0" w:color="auto"/>
            <w:right w:val="none" w:sz="0" w:space="0" w:color="auto"/>
          </w:divBdr>
          <w:divsChild>
            <w:div w:id="68204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353985">
      <w:bodyDiv w:val="1"/>
      <w:marLeft w:val="0"/>
      <w:marRight w:val="0"/>
      <w:marTop w:val="0"/>
      <w:marBottom w:val="0"/>
      <w:divBdr>
        <w:top w:val="none" w:sz="0" w:space="0" w:color="auto"/>
        <w:left w:val="none" w:sz="0" w:space="0" w:color="auto"/>
        <w:bottom w:val="none" w:sz="0" w:space="0" w:color="auto"/>
        <w:right w:val="none" w:sz="0" w:space="0" w:color="auto"/>
      </w:divBdr>
      <w:divsChild>
        <w:div w:id="1094714276">
          <w:marLeft w:val="0"/>
          <w:marRight w:val="0"/>
          <w:marTop w:val="0"/>
          <w:marBottom w:val="0"/>
          <w:divBdr>
            <w:top w:val="none" w:sz="0" w:space="0" w:color="auto"/>
            <w:left w:val="none" w:sz="0" w:space="0" w:color="auto"/>
            <w:bottom w:val="none" w:sz="0" w:space="0" w:color="auto"/>
            <w:right w:val="none" w:sz="0" w:space="0" w:color="auto"/>
          </w:divBdr>
          <w:divsChild>
            <w:div w:id="28995133">
              <w:marLeft w:val="0"/>
              <w:marRight w:val="0"/>
              <w:marTop w:val="0"/>
              <w:marBottom w:val="0"/>
              <w:divBdr>
                <w:top w:val="none" w:sz="0" w:space="0" w:color="auto"/>
                <w:left w:val="none" w:sz="0" w:space="0" w:color="auto"/>
                <w:bottom w:val="none" w:sz="0" w:space="0" w:color="auto"/>
                <w:right w:val="none" w:sz="0" w:space="0" w:color="auto"/>
              </w:divBdr>
            </w:div>
          </w:divsChild>
        </w:div>
        <w:div w:id="1014112006">
          <w:marLeft w:val="0"/>
          <w:marRight w:val="0"/>
          <w:marTop w:val="0"/>
          <w:marBottom w:val="0"/>
          <w:divBdr>
            <w:top w:val="none" w:sz="0" w:space="0" w:color="auto"/>
            <w:left w:val="none" w:sz="0" w:space="0" w:color="auto"/>
            <w:bottom w:val="none" w:sz="0" w:space="0" w:color="auto"/>
            <w:right w:val="none" w:sz="0" w:space="0" w:color="auto"/>
          </w:divBdr>
          <w:divsChild>
            <w:div w:id="953515562">
              <w:marLeft w:val="0"/>
              <w:marRight w:val="0"/>
              <w:marTop w:val="0"/>
              <w:marBottom w:val="0"/>
              <w:divBdr>
                <w:top w:val="none" w:sz="0" w:space="0" w:color="auto"/>
                <w:left w:val="none" w:sz="0" w:space="0" w:color="auto"/>
                <w:bottom w:val="none" w:sz="0" w:space="0" w:color="auto"/>
                <w:right w:val="none" w:sz="0" w:space="0" w:color="auto"/>
              </w:divBdr>
            </w:div>
          </w:divsChild>
        </w:div>
        <w:div w:id="743533058">
          <w:marLeft w:val="0"/>
          <w:marRight w:val="0"/>
          <w:marTop w:val="0"/>
          <w:marBottom w:val="0"/>
          <w:divBdr>
            <w:top w:val="none" w:sz="0" w:space="0" w:color="auto"/>
            <w:left w:val="none" w:sz="0" w:space="0" w:color="auto"/>
            <w:bottom w:val="none" w:sz="0" w:space="0" w:color="auto"/>
            <w:right w:val="none" w:sz="0" w:space="0" w:color="auto"/>
          </w:divBdr>
          <w:divsChild>
            <w:div w:id="885336118">
              <w:marLeft w:val="0"/>
              <w:marRight w:val="0"/>
              <w:marTop w:val="0"/>
              <w:marBottom w:val="0"/>
              <w:divBdr>
                <w:top w:val="none" w:sz="0" w:space="0" w:color="auto"/>
                <w:left w:val="none" w:sz="0" w:space="0" w:color="auto"/>
                <w:bottom w:val="none" w:sz="0" w:space="0" w:color="auto"/>
                <w:right w:val="none" w:sz="0" w:space="0" w:color="auto"/>
              </w:divBdr>
            </w:div>
          </w:divsChild>
        </w:div>
        <w:div w:id="1876385180">
          <w:marLeft w:val="0"/>
          <w:marRight w:val="0"/>
          <w:marTop w:val="0"/>
          <w:marBottom w:val="0"/>
          <w:divBdr>
            <w:top w:val="none" w:sz="0" w:space="0" w:color="auto"/>
            <w:left w:val="none" w:sz="0" w:space="0" w:color="auto"/>
            <w:bottom w:val="none" w:sz="0" w:space="0" w:color="auto"/>
            <w:right w:val="none" w:sz="0" w:space="0" w:color="auto"/>
          </w:divBdr>
          <w:divsChild>
            <w:div w:id="49426128">
              <w:marLeft w:val="0"/>
              <w:marRight w:val="0"/>
              <w:marTop w:val="0"/>
              <w:marBottom w:val="0"/>
              <w:divBdr>
                <w:top w:val="none" w:sz="0" w:space="0" w:color="auto"/>
                <w:left w:val="none" w:sz="0" w:space="0" w:color="auto"/>
                <w:bottom w:val="none" w:sz="0" w:space="0" w:color="auto"/>
                <w:right w:val="none" w:sz="0" w:space="0" w:color="auto"/>
              </w:divBdr>
            </w:div>
          </w:divsChild>
        </w:div>
        <w:div w:id="1146823934">
          <w:marLeft w:val="0"/>
          <w:marRight w:val="0"/>
          <w:marTop w:val="0"/>
          <w:marBottom w:val="0"/>
          <w:divBdr>
            <w:top w:val="none" w:sz="0" w:space="0" w:color="auto"/>
            <w:left w:val="none" w:sz="0" w:space="0" w:color="auto"/>
            <w:bottom w:val="none" w:sz="0" w:space="0" w:color="auto"/>
            <w:right w:val="none" w:sz="0" w:space="0" w:color="auto"/>
          </w:divBdr>
          <w:divsChild>
            <w:div w:id="1530994949">
              <w:marLeft w:val="0"/>
              <w:marRight w:val="0"/>
              <w:marTop w:val="0"/>
              <w:marBottom w:val="0"/>
              <w:divBdr>
                <w:top w:val="none" w:sz="0" w:space="0" w:color="auto"/>
                <w:left w:val="none" w:sz="0" w:space="0" w:color="auto"/>
                <w:bottom w:val="none" w:sz="0" w:space="0" w:color="auto"/>
                <w:right w:val="none" w:sz="0" w:space="0" w:color="auto"/>
              </w:divBdr>
            </w:div>
          </w:divsChild>
        </w:div>
        <w:div w:id="236016034">
          <w:marLeft w:val="0"/>
          <w:marRight w:val="0"/>
          <w:marTop w:val="0"/>
          <w:marBottom w:val="0"/>
          <w:divBdr>
            <w:top w:val="none" w:sz="0" w:space="0" w:color="auto"/>
            <w:left w:val="none" w:sz="0" w:space="0" w:color="auto"/>
            <w:bottom w:val="none" w:sz="0" w:space="0" w:color="auto"/>
            <w:right w:val="none" w:sz="0" w:space="0" w:color="auto"/>
          </w:divBdr>
          <w:divsChild>
            <w:div w:id="689263282">
              <w:marLeft w:val="0"/>
              <w:marRight w:val="0"/>
              <w:marTop w:val="0"/>
              <w:marBottom w:val="0"/>
              <w:divBdr>
                <w:top w:val="none" w:sz="0" w:space="0" w:color="auto"/>
                <w:left w:val="none" w:sz="0" w:space="0" w:color="auto"/>
                <w:bottom w:val="none" w:sz="0" w:space="0" w:color="auto"/>
                <w:right w:val="none" w:sz="0" w:space="0" w:color="auto"/>
              </w:divBdr>
            </w:div>
          </w:divsChild>
        </w:div>
        <w:div w:id="1899047566">
          <w:marLeft w:val="0"/>
          <w:marRight w:val="0"/>
          <w:marTop w:val="0"/>
          <w:marBottom w:val="0"/>
          <w:divBdr>
            <w:top w:val="none" w:sz="0" w:space="0" w:color="auto"/>
            <w:left w:val="none" w:sz="0" w:space="0" w:color="auto"/>
            <w:bottom w:val="none" w:sz="0" w:space="0" w:color="auto"/>
            <w:right w:val="none" w:sz="0" w:space="0" w:color="auto"/>
          </w:divBdr>
          <w:divsChild>
            <w:div w:id="1339424834">
              <w:marLeft w:val="0"/>
              <w:marRight w:val="0"/>
              <w:marTop w:val="0"/>
              <w:marBottom w:val="0"/>
              <w:divBdr>
                <w:top w:val="none" w:sz="0" w:space="0" w:color="auto"/>
                <w:left w:val="none" w:sz="0" w:space="0" w:color="auto"/>
                <w:bottom w:val="none" w:sz="0" w:space="0" w:color="auto"/>
                <w:right w:val="none" w:sz="0" w:space="0" w:color="auto"/>
              </w:divBdr>
            </w:div>
          </w:divsChild>
        </w:div>
        <w:div w:id="1192035431">
          <w:marLeft w:val="0"/>
          <w:marRight w:val="0"/>
          <w:marTop w:val="0"/>
          <w:marBottom w:val="0"/>
          <w:divBdr>
            <w:top w:val="none" w:sz="0" w:space="0" w:color="auto"/>
            <w:left w:val="none" w:sz="0" w:space="0" w:color="auto"/>
            <w:bottom w:val="none" w:sz="0" w:space="0" w:color="auto"/>
            <w:right w:val="none" w:sz="0" w:space="0" w:color="auto"/>
          </w:divBdr>
          <w:divsChild>
            <w:div w:id="561254773">
              <w:marLeft w:val="0"/>
              <w:marRight w:val="0"/>
              <w:marTop w:val="0"/>
              <w:marBottom w:val="0"/>
              <w:divBdr>
                <w:top w:val="none" w:sz="0" w:space="0" w:color="auto"/>
                <w:left w:val="none" w:sz="0" w:space="0" w:color="auto"/>
                <w:bottom w:val="none" w:sz="0" w:space="0" w:color="auto"/>
                <w:right w:val="none" w:sz="0" w:space="0" w:color="auto"/>
              </w:divBdr>
            </w:div>
          </w:divsChild>
        </w:div>
        <w:div w:id="619723217">
          <w:marLeft w:val="0"/>
          <w:marRight w:val="0"/>
          <w:marTop w:val="0"/>
          <w:marBottom w:val="0"/>
          <w:divBdr>
            <w:top w:val="none" w:sz="0" w:space="0" w:color="auto"/>
            <w:left w:val="none" w:sz="0" w:space="0" w:color="auto"/>
            <w:bottom w:val="none" w:sz="0" w:space="0" w:color="auto"/>
            <w:right w:val="none" w:sz="0" w:space="0" w:color="auto"/>
          </w:divBdr>
          <w:divsChild>
            <w:div w:id="1636908724">
              <w:marLeft w:val="0"/>
              <w:marRight w:val="0"/>
              <w:marTop w:val="0"/>
              <w:marBottom w:val="0"/>
              <w:divBdr>
                <w:top w:val="none" w:sz="0" w:space="0" w:color="auto"/>
                <w:left w:val="none" w:sz="0" w:space="0" w:color="auto"/>
                <w:bottom w:val="none" w:sz="0" w:space="0" w:color="auto"/>
                <w:right w:val="none" w:sz="0" w:space="0" w:color="auto"/>
              </w:divBdr>
            </w:div>
          </w:divsChild>
        </w:div>
        <w:div w:id="1919707371">
          <w:marLeft w:val="0"/>
          <w:marRight w:val="0"/>
          <w:marTop w:val="0"/>
          <w:marBottom w:val="0"/>
          <w:divBdr>
            <w:top w:val="none" w:sz="0" w:space="0" w:color="auto"/>
            <w:left w:val="none" w:sz="0" w:space="0" w:color="auto"/>
            <w:bottom w:val="none" w:sz="0" w:space="0" w:color="auto"/>
            <w:right w:val="none" w:sz="0" w:space="0" w:color="auto"/>
          </w:divBdr>
          <w:divsChild>
            <w:div w:id="397944340">
              <w:marLeft w:val="0"/>
              <w:marRight w:val="0"/>
              <w:marTop w:val="0"/>
              <w:marBottom w:val="0"/>
              <w:divBdr>
                <w:top w:val="none" w:sz="0" w:space="0" w:color="auto"/>
                <w:left w:val="none" w:sz="0" w:space="0" w:color="auto"/>
                <w:bottom w:val="none" w:sz="0" w:space="0" w:color="auto"/>
                <w:right w:val="none" w:sz="0" w:space="0" w:color="auto"/>
              </w:divBdr>
            </w:div>
          </w:divsChild>
        </w:div>
        <w:div w:id="867179095">
          <w:marLeft w:val="0"/>
          <w:marRight w:val="0"/>
          <w:marTop w:val="0"/>
          <w:marBottom w:val="0"/>
          <w:divBdr>
            <w:top w:val="none" w:sz="0" w:space="0" w:color="auto"/>
            <w:left w:val="none" w:sz="0" w:space="0" w:color="auto"/>
            <w:bottom w:val="none" w:sz="0" w:space="0" w:color="auto"/>
            <w:right w:val="none" w:sz="0" w:space="0" w:color="auto"/>
          </w:divBdr>
          <w:divsChild>
            <w:div w:id="665283743">
              <w:marLeft w:val="0"/>
              <w:marRight w:val="0"/>
              <w:marTop w:val="0"/>
              <w:marBottom w:val="0"/>
              <w:divBdr>
                <w:top w:val="none" w:sz="0" w:space="0" w:color="auto"/>
                <w:left w:val="none" w:sz="0" w:space="0" w:color="auto"/>
                <w:bottom w:val="none" w:sz="0" w:space="0" w:color="auto"/>
                <w:right w:val="none" w:sz="0" w:space="0" w:color="auto"/>
              </w:divBdr>
            </w:div>
          </w:divsChild>
        </w:div>
        <w:div w:id="1864126868">
          <w:marLeft w:val="0"/>
          <w:marRight w:val="0"/>
          <w:marTop w:val="0"/>
          <w:marBottom w:val="0"/>
          <w:divBdr>
            <w:top w:val="none" w:sz="0" w:space="0" w:color="auto"/>
            <w:left w:val="none" w:sz="0" w:space="0" w:color="auto"/>
            <w:bottom w:val="none" w:sz="0" w:space="0" w:color="auto"/>
            <w:right w:val="none" w:sz="0" w:space="0" w:color="auto"/>
          </w:divBdr>
          <w:divsChild>
            <w:div w:id="255403494">
              <w:marLeft w:val="0"/>
              <w:marRight w:val="0"/>
              <w:marTop w:val="0"/>
              <w:marBottom w:val="0"/>
              <w:divBdr>
                <w:top w:val="none" w:sz="0" w:space="0" w:color="auto"/>
                <w:left w:val="none" w:sz="0" w:space="0" w:color="auto"/>
                <w:bottom w:val="none" w:sz="0" w:space="0" w:color="auto"/>
                <w:right w:val="none" w:sz="0" w:space="0" w:color="auto"/>
              </w:divBdr>
            </w:div>
          </w:divsChild>
        </w:div>
        <w:div w:id="1566914989">
          <w:marLeft w:val="0"/>
          <w:marRight w:val="0"/>
          <w:marTop w:val="0"/>
          <w:marBottom w:val="0"/>
          <w:divBdr>
            <w:top w:val="none" w:sz="0" w:space="0" w:color="auto"/>
            <w:left w:val="none" w:sz="0" w:space="0" w:color="auto"/>
            <w:bottom w:val="none" w:sz="0" w:space="0" w:color="auto"/>
            <w:right w:val="none" w:sz="0" w:space="0" w:color="auto"/>
          </w:divBdr>
          <w:divsChild>
            <w:div w:id="1105419740">
              <w:marLeft w:val="0"/>
              <w:marRight w:val="0"/>
              <w:marTop w:val="0"/>
              <w:marBottom w:val="0"/>
              <w:divBdr>
                <w:top w:val="none" w:sz="0" w:space="0" w:color="auto"/>
                <w:left w:val="none" w:sz="0" w:space="0" w:color="auto"/>
                <w:bottom w:val="none" w:sz="0" w:space="0" w:color="auto"/>
                <w:right w:val="none" w:sz="0" w:space="0" w:color="auto"/>
              </w:divBdr>
            </w:div>
          </w:divsChild>
        </w:div>
        <w:div w:id="1510561990">
          <w:marLeft w:val="0"/>
          <w:marRight w:val="0"/>
          <w:marTop w:val="0"/>
          <w:marBottom w:val="0"/>
          <w:divBdr>
            <w:top w:val="none" w:sz="0" w:space="0" w:color="auto"/>
            <w:left w:val="none" w:sz="0" w:space="0" w:color="auto"/>
            <w:bottom w:val="none" w:sz="0" w:space="0" w:color="auto"/>
            <w:right w:val="none" w:sz="0" w:space="0" w:color="auto"/>
          </w:divBdr>
          <w:divsChild>
            <w:div w:id="1059669202">
              <w:marLeft w:val="0"/>
              <w:marRight w:val="0"/>
              <w:marTop w:val="0"/>
              <w:marBottom w:val="0"/>
              <w:divBdr>
                <w:top w:val="none" w:sz="0" w:space="0" w:color="auto"/>
                <w:left w:val="none" w:sz="0" w:space="0" w:color="auto"/>
                <w:bottom w:val="none" w:sz="0" w:space="0" w:color="auto"/>
                <w:right w:val="none" w:sz="0" w:space="0" w:color="auto"/>
              </w:divBdr>
            </w:div>
          </w:divsChild>
        </w:div>
        <w:div w:id="130707964">
          <w:marLeft w:val="0"/>
          <w:marRight w:val="0"/>
          <w:marTop w:val="0"/>
          <w:marBottom w:val="0"/>
          <w:divBdr>
            <w:top w:val="none" w:sz="0" w:space="0" w:color="auto"/>
            <w:left w:val="none" w:sz="0" w:space="0" w:color="auto"/>
            <w:bottom w:val="none" w:sz="0" w:space="0" w:color="auto"/>
            <w:right w:val="none" w:sz="0" w:space="0" w:color="auto"/>
          </w:divBdr>
          <w:divsChild>
            <w:div w:id="1204176684">
              <w:marLeft w:val="0"/>
              <w:marRight w:val="0"/>
              <w:marTop w:val="0"/>
              <w:marBottom w:val="0"/>
              <w:divBdr>
                <w:top w:val="none" w:sz="0" w:space="0" w:color="auto"/>
                <w:left w:val="none" w:sz="0" w:space="0" w:color="auto"/>
                <w:bottom w:val="none" w:sz="0" w:space="0" w:color="auto"/>
                <w:right w:val="none" w:sz="0" w:space="0" w:color="auto"/>
              </w:divBdr>
            </w:div>
          </w:divsChild>
        </w:div>
        <w:div w:id="640425351">
          <w:marLeft w:val="0"/>
          <w:marRight w:val="0"/>
          <w:marTop w:val="0"/>
          <w:marBottom w:val="0"/>
          <w:divBdr>
            <w:top w:val="none" w:sz="0" w:space="0" w:color="auto"/>
            <w:left w:val="none" w:sz="0" w:space="0" w:color="auto"/>
            <w:bottom w:val="none" w:sz="0" w:space="0" w:color="auto"/>
            <w:right w:val="none" w:sz="0" w:space="0" w:color="auto"/>
          </w:divBdr>
          <w:divsChild>
            <w:div w:id="21319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28905">
      <w:bodyDiv w:val="1"/>
      <w:marLeft w:val="0"/>
      <w:marRight w:val="0"/>
      <w:marTop w:val="0"/>
      <w:marBottom w:val="0"/>
      <w:divBdr>
        <w:top w:val="none" w:sz="0" w:space="0" w:color="auto"/>
        <w:left w:val="none" w:sz="0" w:space="0" w:color="auto"/>
        <w:bottom w:val="none" w:sz="0" w:space="0" w:color="auto"/>
        <w:right w:val="none" w:sz="0" w:space="0" w:color="auto"/>
      </w:divBdr>
      <w:divsChild>
        <w:div w:id="1266572742">
          <w:marLeft w:val="0"/>
          <w:marRight w:val="0"/>
          <w:marTop w:val="0"/>
          <w:marBottom w:val="0"/>
          <w:divBdr>
            <w:top w:val="none" w:sz="0" w:space="0" w:color="auto"/>
            <w:left w:val="none" w:sz="0" w:space="0" w:color="auto"/>
            <w:bottom w:val="none" w:sz="0" w:space="0" w:color="auto"/>
            <w:right w:val="none" w:sz="0" w:space="0" w:color="auto"/>
          </w:divBdr>
          <w:divsChild>
            <w:div w:id="983924066">
              <w:marLeft w:val="0"/>
              <w:marRight w:val="0"/>
              <w:marTop w:val="0"/>
              <w:marBottom w:val="0"/>
              <w:divBdr>
                <w:top w:val="none" w:sz="0" w:space="0" w:color="auto"/>
                <w:left w:val="none" w:sz="0" w:space="0" w:color="auto"/>
                <w:bottom w:val="none" w:sz="0" w:space="0" w:color="auto"/>
                <w:right w:val="none" w:sz="0" w:space="0" w:color="auto"/>
              </w:divBdr>
            </w:div>
          </w:divsChild>
        </w:div>
        <w:div w:id="872425748">
          <w:marLeft w:val="0"/>
          <w:marRight w:val="0"/>
          <w:marTop w:val="0"/>
          <w:marBottom w:val="0"/>
          <w:divBdr>
            <w:top w:val="none" w:sz="0" w:space="0" w:color="auto"/>
            <w:left w:val="none" w:sz="0" w:space="0" w:color="auto"/>
            <w:bottom w:val="none" w:sz="0" w:space="0" w:color="auto"/>
            <w:right w:val="none" w:sz="0" w:space="0" w:color="auto"/>
          </w:divBdr>
          <w:divsChild>
            <w:div w:id="725615017">
              <w:marLeft w:val="0"/>
              <w:marRight w:val="0"/>
              <w:marTop w:val="0"/>
              <w:marBottom w:val="0"/>
              <w:divBdr>
                <w:top w:val="none" w:sz="0" w:space="0" w:color="auto"/>
                <w:left w:val="none" w:sz="0" w:space="0" w:color="auto"/>
                <w:bottom w:val="none" w:sz="0" w:space="0" w:color="auto"/>
                <w:right w:val="none" w:sz="0" w:space="0" w:color="auto"/>
              </w:divBdr>
            </w:div>
          </w:divsChild>
        </w:div>
        <w:div w:id="846098861">
          <w:marLeft w:val="0"/>
          <w:marRight w:val="0"/>
          <w:marTop w:val="0"/>
          <w:marBottom w:val="0"/>
          <w:divBdr>
            <w:top w:val="none" w:sz="0" w:space="0" w:color="auto"/>
            <w:left w:val="none" w:sz="0" w:space="0" w:color="auto"/>
            <w:bottom w:val="none" w:sz="0" w:space="0" w:color="auto"/>
            <w:right w:val="none" w:sz="0" w:space="0" w:color="auto"/>
          </w:divBdr>
          <w:divsChild>
            <w:div w:id="1978990">
              <w:marLeft w:val="0"/>
              <w:marRight w:val="0"/>
              <w:marTop w:val="0"/>
              <w:marBottom w:val="0"/>
              <w:divBdr>
                <w:top w:val="none" w:sz="0" w:space="0" w:color="auto"/>
                <w:left w:val="none" w:sz="0" w:space="0" w:color="auto"/>
                <w:bottom w:val="none" w:sz="0" w:space="0" w:color="auto"/>
                <w:right w:val="none" w:sz="0" w:space="0" w:color="auto"/>
              </w:divBdr>
            </w:div>
          </w:divsChild>
        </w:div>
        <w:div w:id="1572886161">
          <w:marLeft w:val="0"/>
          <w:marRight w:val="0"/>
          <w:marTop w:val="0"/>
          <w:marBottom w:val="0"/>
          <w:divBdr>
            <w:top w:val="none" w:sz="0" w:space="0" w:color="auto"/>
            <w:left w:val="none" w:sz="0" w:space="0" w:color="auto"/>
            <w:bottom w:val="none" w:sz="0" w:space="0" w:color="auto"/>
            <w:right w:val="none" w:sz="0" w:space="0" w:color="auto"/>
          </w:divBdr>
          <w:divsChild>
            <w:div w:id="870339415">
              <w:marLeft w:val="0"/>
              <w:marRight w:val="0"/>
              <w:marTop w:val="0"/>
              <w:marBottom w:val="0"/>
              <w:divBdr>
                <w:top w:val="none" w:sz="0" w:space="0" w:color="auto"/>
                <w:left w:val="none" w:sz="0" w:space="0" w:color="auto"/>
                <w:bottom w:val="none" w:sz="0" w:space="0" w:color="auto"/>
                <w:right w:val="none" w:sz="0" w:space="0" w:color="auto"/>
              </w:divBdr>
            </w:div>
          </w:divsChild>
        </w:div>
        <w:div w:id="1808279811">
          <w:marLeft w:val="0"/>
          <w:marRight w:val="0"/>
          <w:marTop w:val="0"/>
          <w:marBottom w:val="0"/>
          <w:divBdr>
            <w:top w:val="none" w:sz="0" w:space="0" w:color="auto"/>
            <w:left w:val="none" w:sz="0" w:space="0" w:color="auto"/>
            <w:bottom w:val="none" w:sz="0" w:space="0" w:color="auto"/>
            <w:right w:val="none" w:sz="0" w:space="0" w:color="auto"/>
          </w:divBdr>
          <w:divsChild>
            <w:div w:id="436144678">
              <w:marLeft w:val="0"/>
              <w:marRight w:val="0"/>
              <w:marTop w:val="0"/>
              <w:marBottom w:val="0"/>
              <w:divBdr>
                <w:top w:val="none" w:sz="0" w:space="0" w:color="auto"/>
                <w:left w:val="none" w:sz="0" w:space="0" w:color="auto"/>
                <w:bottom w:val="none" w:sz="0" w:space="0" w:color="auto"/>
                <w:right w:val="none" w:sz="0" w:space="0" w:color="auto"/>
              </w:divBdr>
            </w:div>
          </w:divsChild>
        </w:div>
        <w:div w:id="1864783395">
          <w:marLeft w:val="0"/>
          <w:marRight w:val="0"/>
          <w:marTop w:val="0"/>
          <w:marBottom w:val="0"/>
          <w:divBdr>
            <w:top w:val="none" w:sz="0" w:space="0" w:color="auto"/>
            <w:left w:val="none" w:sz="0" w:space="0" w:color="auto"/>
            <w:bottom w:val="none" w:sz="0" w:space="0" w:color="auto"/>
            <w:right w:val="none" w:sz="0" w:space="0" w:color="auto"/>
          </w:divBdr>
          <w:divsChild>
            <w:div w:id="1547521042">
              <w:marLeft w:val="0"/>
              <w:marRight w:val="0"/>
              <w:marTop w:val="0"/>
              <w:marBottom w:val="0"/>
              <w:divBdr>
                <w:top w:val="none" w:sz="0" w:space="0" w:color="auto"/>
                <w:left w:val="none" w:sz="0" w:space="0" w:color="auto"/>
                <w:bottom w:val="none" w:sz="0" w:space="0" w:color="auto"/>
                <w:right w:val="none" w:sz="0" w:space="0" w:color="auto"/>
              </w:divBdr>
            </w:div>
          </w:divsChild>
        </w:div>
        <w:div w:id="1041441670">
          <w:marLeft w:val="0"/>
          <w:marRight w:val="0"/>
          <w:marTop w:val="0"/>
          <w:marBottom w:val="0"/>
          <w:divBdr>
            <w:top w:val="none" w:sz="0" w:space="0" w:color="auto"/>
            <w:left w:val="none" w:sz="0" w:space="0" w:color="auto"/>
            <w:bottom w:val="none" w:sz="0" w:space="0" w:color="auto"/>
            <w:right w:val="none" w:sz="0" w:space="0" w:color="auto"/>
          </w:divBdr>
          <w:divsChild>
            <w:div w:id="610667225">
              <w:marLeft w:val="0"/>
              <w:marRight w:val="0"/>
              <w:marTop w:val="0"/>
              <w:marBottom w:val="0"/>
              <w:divBdr>
                <w:top w:val="none" w:sz="0" w:space="0" w:color="auto"/>
                <w:left w:val="none" w:sz="0" w:space="0" w:color="auto"/>
                <w:bottom w:val="none" w:sz="0" w:space="0" w:color="auto"/>
                <w:right w:val="none" w:sz="0" w:space="0" w:color="auto"/>
              </w:divBdr>
            </w:div>
          </w:divsChild>
        </w:div>
        <w:div w:id="1856377551">
          <w:marLeft w:val="0"/>
          <w:marRight w:val="0"/>
          <w:marTop w:val="0"/>
          <w:marBottom w:val="0"/>
          <w:divBdr>
            <w:top w:val="none" w:sz="0" w:space="0" w:color="auto"/>
            <w:left w:val="none" w:sz="0" w:space="0" w:color="auto"/>
            <w:bottom w:val="none" w:sz="0" w:space="0" w:color="auto"/>
            <w:right w:val="none" w:sz="0" w:space="0" w:color="auto"/>
          </w:divBdr>
          <w:divsChild>
            <w:div w:id="1297490185">
              <w:marLeft w:val="0"/>
              <w:marRight w:val="0"/>
              <w:marTop w:val="0"/>
              <w:marBottom w:val="0"/>
              <w:divBdr>
                <w:top w:val="none" w:sz="0" w:space="0" w:color="auto"/>
                <w:left w:val="none" w:sz="0" w:space="0" w:color="auto"/>
                <w:bottom w:val="none" w:sz="0" w:space="0" w:color="auto"/>
                <w:right w:val="none" w:sz="0" w:space="0" w:color="auto"/>
              </w:divBdr>
            </w:div>
          </w:divsChild>
        </w:div>
        <w:div w:id="1619336864">
          <w:marLeft w:val="0"/>
          <w:marRight w:val="0"/>
          <w:marTop w:val="0"/>
          <w:marBottom w:val="0"/>
          <w:divBdr>
            <w:top w:val="none" w:sz="0" w:space="0" w:color="auto"/>
            <w:left w:val="none" w:sz="0" w:space="0" w:color="auto"/>
            <w:bottom w:val="none" w:sz="0" w:space="0" w:color="auto"/>
            <w:right w:val="none" w:sz="0" w:space="0" w:color="auto"/>
          </w:divBdr>
          <w:divsChild>
            <w:div w:id="669261251">
              <w:marLeft w:val="0"/>
              <w:marRight w:val="0"/>
              <w:marTop w:val="0"/>
              <w:marBottom w:val="0"/>
              <w:divBdr>
                <w:top w:val="none" w:sz="0" w:space="0" w:color="auto"/>
                <w:left w:val="none" w:sz="0" w:space="0" w:color="auto"/>
                <w:bottom w:val="none" w:sz="0" w:space="0" w:color="auto"/>
                <w:right w:val="none" w:sz="0" w:space="0" w:color="auto"/>
              </w:divBdr>
            </w:div>
          </w:divsChild>
        </w:div>
        <w:div w:id="1670449959">
          <w:marLeft w:val="0"/>
          <w:marRight w:val="0"/>
          <w:marTop w:val="0"/>
          <w:marBottom w:val="0"/>
          <w:divBdr>
            <w:top w:val="none" w:sz="0" w:space="0" w:color="auto"/>
            <w:left w:val="none" w:sz="0" w:space="0" w:color="auto"/>
            <w:bottom w:val="none" w:sz="0" w:space="0" w:color="auto"/>
            <w:right w:val="none" w:sz="0" w:space="0" w:color="auto"/>
          </w:divBdr>
          <w:divsChild>
            <w:div w:id="1755709639">
              <w:marLeft w:val="0"/>
              <w:marRight w:val="0"/>
              <w:marTop w:val="0"/>
              <w:marBottom w:val="0"/>
              <w:divBdr>
                <w:top w:val="none" w:sz="0" w:space="0" w:color="auto"/>
                <w:left w:val="none" w:sz="0" w:space="0" w:color="auto"/>
                <w:bottom w:val="none" w:sz="0" w:space="0" w:color="auto"/>
                <w:right w:val="none" w:sz="0" w:space="0" w:color="auto"/>
              </w:divBdr>
            </w:div>
          </w:divsChild>
        </w:div>
        <w:div w:id="1501241051">
          <w:marLeft w:val="0"/>
          <w:marRight w:val="0"/>
          <w:marTop w:val="0"/>
          <w:marBottom w:val="0"/>
          <w:divBdr>
            <w:top w:val="none" w:sz="0" w:space="0" w:color="auto"/>
            <w:left w:val="none" w:sz="0" w:space="0" w:color="auto"/>
            <w:bottom w:val="none" w:sz="0" w:space="0" w:color="auto"/>
            <w:right w:val="none" w:sz="0" w:space="0" w:color="auto"/>
          </w:divBdr>
          <w:divsChild>
            <w:div w:id="1414661499">
              <w:marLeft w:val="0"/>
              <w:marRight w:val="0"/>
              <w:marTop w:val="0"/>
              <w:marBottom w:val="0"/>
              <w:divBdr>
                <w:top w:val="none" w:sz="0" w:space="0" w:color="auto"/>
                <w:left w:val="none" w:sz="0" w:space="0" w:color="auto"/>
                <w:bottom w:val="none" w:sz="0" w:space="0" w:color="auto"/>
                <w:right w:val="none" w:sz="0" w:space="0" w:color="auto"/>
              </w:divBdr>
            </w:div>
          </w:divsChild>
        </w:div>
        <w:div w:id="1759523683">
          <w:marLeft w:val="0"/>
          <w:marRight w:val="0"/>
          <w:marTop w:val="0"/>
          <w:marBottom w:val="0"/>
          <w:divBdr>
            <w:top w:val="none" w:sz="0" w:space="0" w:color="auto"/>
            <w:left w:val="none" w:sz="0" w:space="0" w:color="auto"/>
            <w:bottom w:val="none" w:sz="0" w:space="0" w:color="auto"/>
            <w:right w:val="none" w:sz="0" w:space="0" w:color="auto"/>
          </w:divBdr>
          <w:divsChild>
            <w:div w:id="998195154">
              <w:marLeft w:val="0"/>
              <w:marRight w:val="0"/>
              <w:marTop w:val="0"/>
              <w:marBottom w:val="0"/>
              <w:divBdr>
                <w:top w:val="none" w:sz="0" w:space="0" w:color="auto"/>
                <w:left w:val="none" w:sz="0" w:space="0" w:color="auto"/>
                <w:bottom w:val="none" w:sz="0" w:space="0" w:color="auto"/>
                <w:right w:val="none" w:sz="0" w:space="0" w:color="auto"/>
              </w:divBdr>
            </w:div>
          </w:divsChild>
        </w:div>
        <w:div w:id="1027682269">
          <w:marLeft w:val="0"/>
          <w:marRight w:val="0"/>
          <w:marTop w:val="0"/>
          <w:marBottom w:val="0"/>
          <w:divBdr>
            <w:top w:val="none" w:sz="0" w:space="0" w:color="auto"/>
            <w:left w:val="none" w:sz="0" w:space="0" w:color="auto"/>
            <w:bottom w:val="none" w:sz="0" w:space="0" w:color="auto"/>
            <w:right w:val="none" w:sz="0" w:space="0" w:color="auto"/>
          </w:divBdr>
          <w:divsChild>
            <w:div w:id="1634482341">
              <w:marLeft w:val="0"/>
              <w:marRight w:val="0"/>
              <w:marTop w:val="0"/>
              <w:marBottom w:val="0"/>
              <w:divBdr>
                <w:top w:val="none" w:sz="0" w:space="0" w:color="auto"/>
                <w:left w:val="none" w:sz="0" w:space="0" w:color="auto"/>
                <w:bottom w:val="none" w:sz="0" w:space="0" w:color="auto"/>
                <w:right w:val="none" w:sz="0" w:space="0" w:color="auto"/>
              </w:divBdr>
            </w:div>
          </w:divsChild>
        </w:div>
        <w:div w:id="1011563057">
          <w:marLeft w:val="0"/>
          <w:marRight w:val="0"/>
          <w:marTop w:val="0"/>
          <w:marBottom w:val="0"/>
          <w:divBdr>
            <w:top w:val="none" w:sz="0" w:space="0" w:color="auto"/>
            <w:left w:val="none" w:sz="0" w:space="0" w:color="auto"/>
            <w:bottom w:val="none" w:sz="0" w:space="0" w:color="auto"/>
            <w:right w:val="none" w:sz="0" w:space="0" w:color="auto"/>
          </w:divBdr>
          <w:divsChild>
            <w:div w:id="1178233765">
              <w:marLeft w:val="0"/>
              <w:marRight w:val="0"/>
              <w:marTop w:val="0"/>
              <w:marBottom w:val="0"/>
              <w:divBdr>
                <w:top w:val="none" w:sz="0" w:space="0" w:color="auto"/>
                <w:left w:val="none" w:sz="0" w:space="0" w:color="auto"/>
                <w:bottom w:val="none" w:sz="0" w:space="0" w:color="auto"/>
                <w:right w:val="none" w:sz="0" w:space="0" w:color="auto"/>
              </w:divBdr>
            </w:div>
          </w:divsChild>
        </w:div>
        <w:div w:id="1759445074">
          <w:marLeft w:val="0"/>
          <w:marRight w:val="0"/>
          <w:marTop w:val="0"/>
          <w:marBottom w:val="0"/>
          <w:divBdr>
            <w:top w:val="none" w:sz="0" w:space="0" w:color="auto"/>
            <w:left w:val="none" w:sz="0" w:space="0" w:color="auto"/>
            <w:bottom w:val="none" w:sz="0" w:space="0" w:color="auto"/>
            <w:right w:val="none" w:sz="0" w:space="0" w:color="auto"/>
          </w:divBdr>
          <w:divsChild>
            <w:div w:id="90008229">
              <w:marLeft w:val="0"/>
              <w:marRight w:val="0"/>
              <w:marTop w:val="0"/>
              <w:marBottom w:val="0"/>
              <w:divBdr>
                <w:top w:val="none" w:sz="0" w:space="0" w:color="auto"/>
                <w:left w:val="none" w:sz="0" w:space="0" w:color="auto"/>
                <w:bottom w:val="none" w:sz="0" w:space="0" w:color="auto"/>
                <w:right w:val="none" w:sz="0" w:space="0" w:color="auto"/>
              </w:divBdr>
            </w:div>
          </w:divsChild>
        </w:div>
        <w:div w:id="185753008">
          <w:marLeft w:val="0"/>
          <w:marRight w:val="0"/>
          <w:marTop w:val="0"/>
          <w:marBottom w:val="0"/>
          <w:divBdr>
            <w:top w:val="none" w:sz="0" w:space="0" w:color="auto"/>
            <w:left w:val="none" w:sz="0" w:space="0" w:color="auto"/>
            <w:bottom w:val="none" w:sz="0" w:space="0" w:color="auto"/>
            <w:right w:val="none" w:sz="0" w:space="0" w:color="auto"/>
          </w:divBdr>
          <w:divsChild>
            <w:div w:id="1592742901">
              <w:marLeft w:val="0"/>
              <w:marRight w:val="0"/>
              <w:marTop w:val="0"/>
              <w:marBottom w:val="0"/>
              <w:divBdr>
                <w:top w:val="none" w:sz="0" w:space="0" w:color="auto"/>
                <w:left w:val="none" w:sz="0" w:space="0" w:color="auto"/>
                <w:bottom w:val="none" w:sz="0" w:space="0" w:color="auto"/>
                <w:right w:val="none" w:sz="0" w:space="0" w:color="auto"/>
              </w:divBdr>
            </w:div>
          </w:divsChild>
        </w:div>
        <w:div w:id="2112241762">
          <w:marLeft w:val="0"/>
          <w:marRight w:val="0"/>
          <w:marTop w:val="0"/>
          <w:marBottom w:val="0"/>
          <w:divBdr>
            <w:top w:val="none" w:sz="0" w:space="0" w:color="auto"/>
            <w:left w:val="none" w:sz="0" w:space="0" w:color="auto"/>
            <w:bottom w:val="none" w:sz="0" w:space="0" w:color="auto"/>
            <w:right w:val="none" w:sz="0" w:space="0" w:color="auto"/>
          </w:divBdr>
          <w:divsChild>
            <w:div w:id="1416169713">
              <w:marLeft w:val="0"/>
              <w:marRight w:val="0"/>
              <w:marTop w:val="0"/>
              <w:marBottom w:val="0"/>
              <w:divBdr>
                <w:top w:val="none" w:sz="0" w:space="0" w:color="auto"/>
                <w:left w:val="none" w:sz="0" w:space="0" w:color="auto"/>
                <w:bottom w:val="none" w:sz="0" w:space="0" w:color="auto"/>
                <w:right w:val="none" w:sz="0" w:space="0" w:color="auto"/>
              </w:divBdr>
            </w:div>
          </w:divsChild>
        </w:div>
        <w:div w:id="297761872">
          <w:marLeft w:val="0"/>
          <w:marRight w:val="0"/>
          <w:marTop w:val="0"/>
          <w:marBottom w:val="0"/>
          <w:divBdr>
            <w:top w:val="none" w:sz="0" w:space="0" w:color="auto"/>
            <w:left w:val="none" w:sz="0" w:space="0" w:color="auto"/>
            <w:bottom w:val="none" w:sz="0" w:space="0" w:color="auto"/>
            <w:right w:val="none" w:sz="0" w:space="0" w:color="auto"/>
          </w:divBdr>
          <w:divsChild>
            <w:div w:id="2091846767">
              <w:marLeft w:val="0"/>
              <w:marRight w:val="0"/>
              <w:marTop w:val="0"/>
              <w:marBottom w:val="0"/>
              <w:divBdr>
                <w:top w:val="none" w:sz="0" w:space="0" w:color="auto"/>
                <w:left w:val="none" w:sz="0" w:space="0" w:color="auto"/>
                <w:bottom w:val="none" w:sz="0" w:space="0" w:color="auto"/>
                <w:right w:val="none" w:sz="0" w:space="0" w:color="auto"/>
              </w:divBdr>
            </w:div>
          </w:divsChild>
        </w:div>
        <w:div w:id="1121799223">
          <w:marLeft w:val="0"/>
          <w:marRight w:val="0"/>
          <w:marTop w:val="0"/>
          <w:marBottom w:val="0"/>
          <w:divBdr>
            <w:top w:val="none" w:sz="0" w:space="0" w:color="auto"/>
            <w:left w:val="none" w:sz="0" w:space="0" w:color="auto"/>
            <w:bottom w:val="none" w:sz="0" w:space="0" w:color="auto"/>
            <w:right w:val="none" w:sz="0" w:space="0" w:color="auto"/>
          </w:divBdr>
          <w:divsChild>
            <w:div w:id="633219417">
              <w:marLeft w:val="0"/>
              <w:marRight w:val="0"/>
              <w:marTop w:val="0"/>
              <w:marBottom w:val="0"/>
              <w:divBdr>
                <w:top w:val="none" w:sz="0" w:space="0" w:color="auto"/>
                <w:left w:val="none" w:sz="0" w:space="0" w:color="auto"/>
                <w:bottom w:val="none" w:sz="0" w:space="0" w:color="auto"/>
                <w:right w:val="none" w:sz="0" w:space="0" w:color="auto"/>
              </w:divBdr>
            </w:div>
          </w:divsChild>
        </w:div>
        <w:div w:id="295990065">
          <w:marLeft w:val="0"/>
          <w:marRight w:val="0"/>
          <w:marTop w:val="0"/>
          <w:marBottom w:val="0"/>
          <w:divBdr>
            <w:top w:val="none" w:sz="0" w:space="0" w:color="auto"/>
            <w:left w:val="none" w:sz="0" w:space="0" w:color="auto"/>
            <w:bottom w:val="none" w:sz="0" w:space="0" w:color="auto"/>
            <w:right w:val="none" w:sz="0" w:space="0" w:color="auto"/>
          </w:divBdr>
          <w:divsChild>
            <w:div w:id="1749224696">
              <w:marLeft w:val="0"/>
              <w:marRight w:val="0"/>
              <w:marTop w:val="0"/>
              <w:marBottom w:val="0"/>
              <w:divBdr>
                <w:top w:val="none" w:sz="0" w:space="0" w:color="auto"/>
                <w:left w:val="none" w:sz="0" w:space="0" w:color="auto"/>
                <w:bottom w:val="none" w:sz="0" w:space="0" w:color="auto"/>
                <w:right w:val="none" w:sz="0" w:space="0" w:color="auto"/>
              </w:divBdr>
            </w:div>
          </w:divsChild>
        </w:div>
        <w:div w:id="842671956">
          <w:marLeft w:val="0"/>
          <w:marRight w:val="0"/>
          <w:marTop w:val="0"/>
          <w:marBottom w:val="0"/>
          <w:divBdr>
            <w:top w:val="none" w:sz="0" w:space="0" w:color="auto"/>
            <w:left w:val="none" w:sz="0" w:space="0" w:color="auto"/>
            <w:bottom w:val="none" w:sz="0" w:space="0" w:color="auto"/>
            <w:right w:val="none" w:sz="0" w:space="0" w:color="auto"/>
          </w:divBdr>
          <w:divsChild>
            <w:div w:id="908266975">
              <w:marLeft w:val="0"/>
              <w:marRight w:val="0"/>
              <w:marTop w:val="0"/>
              <w:marBottom w:val="0"/>
              <w:divBdr>
                <w:top w:val="none" w:sz="0" w:space="0" w:color="auto"/>
                <w:left w:val="none" w:sz="0" w:space="0" w:color="auto"/>
                <w:bottom w:val="none" w:sz="0" w:space="0" w:color="auto"/>
                <w:right w:val="none" w:sz="0" w:space="0" w:color="auto"/>
              </w:divBdr>
            </w:div>
          </w:divsChild>
        </w:div>
        <w:div w:id="754206997">
          <w:marLeft w:val="0"/>
          <w:marRight w:val="0"/>
          <w:marTop w:val="0"/>
          <w:marBottom w:val="0"/>
          <w:divBdr>
            <w:top w:val="none" w:sz="0" w:space="0" w:color="auto"/>
            <w:left w:val="none" w:sz="0" w:space="0" w:color="auto"/>
            <w:bottom w:val="none" w:sz="0" w:space="0" w:color="auto"/>
            <w:right w:val="none" w:sz="0" w:space="0" w:color="auto"/>
          </w:divBdr>
          <w:divsChild>
            <w:div w:id="1646008112">
              <w:marLeft w:val="0"/>
              <w:marRight w:val="0"/>
              <w:marTop w:val="0"/>
              <w:marBottom w:val="0"/>
              <w:divBdr>
                <w:top w:val="none" w:sz="0" w:space="0" w:color="auto"/>
                <w:left w:val="none" w:sz="0" w:space="0" w:color="auto"/>
                <w:bottom w:val="none" w:sz="0" w:space="0" w:color="auto"/>
                <w:right w:val="none" w:sz="0" w:space="0" w:color="auto"/>
              </w:divBdr>
            </w:div>
          </w:divsChild>
        </w:div>
        <w:div w:id="258221893">
          <w:marLeft w:val="0"/>
          <w:marRight w:val="0"/>
          <w:marTop w:val="0"/>
          <w:marBottom w:val="0"/>
          <w:divBdr>
            <w:top w:val="none" w:sz="0" w:space="0" w:color="auto"/>
            <w:left w:val="none" w:sz="0" w:space="0" w:color="auto"/>
            <w:bottom w:val="none" w:sz="0" w:space="0" w:color="auto"/>
            <w:right w:val="none" w:sz="0" w:space="0" w:color="auto"/>
          </w:divBdr>
          <w:divsChild>
            <w:div w:id="1212813587">
              <w:marLeft w:val="0"/>
              <w:marRight w:val="0"/>
              <w:marTop w:val="0"/>
              <w:marBottom w:val="0"/>
              <w:divBdr>
                <w:top w:val="none" w:sz="0" w:space="0" w:color="auto"/>
                <w:left w:val="none" w:sz="0" w:space="0" w:color="auto"/>
                <w:bottom w:val="none" w:sz="0" w:space="0" w:color="auto"/>
                <w:right w:val="none" w:sz="0" w:space="0" w:color="auto"/>
              </w:divBdr>
            </w:div>
          </w:divsChild>
        </w:div>
        <w:div w:id="1164706488">
          <w:marLeft w:val="0"/>
          <w:marRight w:val="0"/>
          <w:marTop w:val="0"/>
          <w:marBottom w:val="0"/>
          <w:divBdr>
            <w:top w:val="none" w:sz="0" w:space="0" w:color="auto"/>
            <w:left w:val="none" w:sz="0" w:space="0" w:color="auto"/>
            <w:bottom w:val="none" w:sz="0" w:space="0" w:color="auto"/>
            <w:right w:val="none" w:sz="0" w:space="0" w:color="auto"/>
          </w:divBdr>
          <w:divsChild>
            <w:div w:id="175116037">
              <w:marLeft w:val="0"/>
              <w:marRight w:val="0"/>
              <w:marTop w:val="0"/>
              <w:marBottom w:val="0"/>
              <w:divBdr>
                <w:top w:val="none" w:sz="0" w:space="0" w:color="auto"/>
                <w:left w:val="none" w:sz="0" w:space="0" w:color="auto"/>
                <w:bottom w:val="none" w:sz="0" w:space="0" w:color="auto"/>
                <w:right w:val="none" w:sz="0" w:space="0" w:color="auto"/>
              </w:divBdr>
            </w:div>
          </w:divsChild>
        </w:div>
        <w:div w:id="400954643">
          <w:marLeft w:val="0"/>
          <w:marRight w:val="0"/>
          <w:marTop w:val="0"/>
          <w:marBottom w:val="0"/>
          <w:divBdr>
            <w:top w:val="none" w:sz="0" w:space="0" w:color="auto"/>
            <w:left w:val="none" w:sz="0" w:space="0" w:color="auto"/>
            <w:bottom w:val="none" w:sz="0" w:space="0" w:color="auto"/>
            <w:right w:val="none" w:sz="0" w:space="0" w:color="auto"/>
          </w:divBdr>
          <w:divsChild>
            <w:div w:id="1141729832">
              <w:marLeft w:val="0"/>
              <w:marRight w:val="0"/>
              <w:marTop w:val="0"/>
              <w:marBottom w:val="0"/>
              <w:divBdr>
                <w:top w:val="none" w:sz="0" w:space="0" w:color="auto"/>
                <w:left w:val="none" w:sz="0" w:space="0" w:color="auto"/>
                <w:bottom w:val="none" w:sz="0" w:space="0" w:color="auto"/>
                <w:right w:val="none" w:sz="0" w:space="0" w:color="auto"/>
              </w:divBdr>
            </w:div>
          </w:divsChild>
        </w:div>
        <w:div w:id="477503497">
          <w:marLeft w:val="0"/>
          <w:marRight w:val="0"/>
          <w:marTop w:val="0"/>
          <w:marBottom w:val="0"/>
          <w:divBdr>
            <w:top w:val="none" w:sz="0" w:space="0" w:color="auto"/>
            <w:left w:val="none" w:sz="0" w:space="0" w:color="auto"/>
            <w:bottom w:val="none" w:sz="0" w:space="0" w:color="auto"/>
            <w:right w:val="none" w:sz="0" w:space="0" w:color="auto"/>
          </w:divBdr>
          <w:divsChild>
            <w:div w:id="198458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ADE Branding Theme">
  <a:themeElements>
    <a:clrScheme name="Essential Standards">
      <a:dk1>
        <a:srgbClr val="C2C2C2"/>
      </a:dk1>
      <a:lt1>
        <a:srgbClr val="0F1A12"/>
      </a:lt1>
      <a:dk2>
        <a:srgbClr val="A9CFC2"/>
      </a:dk2>
      <a:lt2>
        <a:srgbClr val="C4E6E3"/>
      </a:lt2>
      <a:accent1>
        <a:srgbClr val="CBDCF1"/>
      </a:accent1>
      <a:accent2>
        <a:srgbClr val="FE19FF"/>
      </a:accent2>
      <a:accent3>
        <a:srgbClr val="FE66FF"/>
      </a:accent3>
      <a:accent4>
        <a:srgbClr val="FE66FF"/>
      </a:accent4>
      <a:accent5>
        <a:srgbClr val="FE66FF"/>
      </a:accent5>
      <a:accent6>
        <a:srgbClr val="FE66FF"/>
      </a:accent6>
      <a:hlink>
        <a:srgbClr val="0000FF"/>
      </a:hlink>
      <a:folHlink>
        <a:srgbClr val="800080"/>
      </a:folHlink>
    </a:clrScheme>
    <a:fontScheme name="ADE Ariel Theme">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DE Branding Theme" id="{FF70AEB1-EFEB-44D1-A053-47D7F0240762}" vid="{3CFC07F3-74A1-46F0-8AFC-329BA483D00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F6015C38C87042BA42268368754C1F" ma:contentTypeVersion="163" ma:contentTypeDescription="Create a new document." ma:contentTypeScope="" ma:versionID="69d322b75164077a423287fae7e560b1">
  <xsd:schema xmlns:xsd="http://www.w3.org/2001/XMLSchema" xmlns:xs="http://www.w3.org/2001/XMLSchema" xmlns:p="http://schemas.microsoft.com/office/2006/metadata/properties" xmlns:ns1="http://schemas.microsoft.com/sharepoint/v3" xmlns:ns2="ae62a103-e26c-4f68-98b8-e93b6d5c45b2" xmlns:ns3="52a98248-7491-4f00-bf2c-4bfad65a472a" xmlns:ns4="f69ac7c7-1a2e-46bd-a988-685139f8f258" targetNamespace="http://schemas.microsoft.com/office/2006/metadata/properties" ma:root="true" ma:fieldsID="7a6071926941951626a4fab7f2c1f2ff" ns1:_="" ns2:_="" ns3:_="" ns4:_="">
    <xsd:import namespace="http://schemas.microsoft.com/sharepoint/v3"/>
    <xsd:import namespace="ae62a103-e26c-4f68-98b8-e93b6d5c45b2"/>
    <xsd:import namespace="52a98248-7491-4f00-bf2c-4bfad65a472a"/>
    <xsd:import namespace="f69ac7c7-1a2e-46bd-a988-685139f8f258"/>
    <xsd:element name="properties">
      <xsd:complexType>
        <xsd:sequence>
          <xsd:element name="documentManagement">
            <xsd:complexType>
              <xsd:all>
                <xsd:element ref="ns2:Date" minOccurs="0"/>
                <xsd:element ref="ns2:Quick_x0020_Links" minOccurs="0"/>
                <xsd:element ref="ns2:https_x003a__x002f__x002f_web_x002e_microsoftstream_x002e_com_x002f_video_x002f_f246af40_x002d_5649_x002d_44ba_x002d_926a_x002d_2961056158c8" minOccurs="0"/>
                <xsd:element ref="ns2:oj1p" minOccurs="0"/>
                <xsd:element ref="ns2:Content" minOccurs="0"/>
                <xsd:element ref="ns2:Tag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ink_x0020_of_x0020_Recording" minOccurs="0"/>
                <xsd:element ref="ns2:Video"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ECE" minOccurs="0"/>
                <xsd:element ref="ns1:_dlc_Exempt" minOccurs="0"/>
                <xsd:element ref="ns1:_dlc_ExpireDateSaved" minOccurs="0"/>
                <xsd:element ref="ns1:_dlc_ExpireDate" minOccurs="0"/>
                <xsd:element ref="ns2:MiscTags" minOccurs="0"/>
                <xsd:element ref="ns4:o86412eb003b4af5bd8a5acea55d3724" minOccurs="0"/>
                <xsd:element ref="ns4:TaxCatchAll" minOccurs="0"/>
                <xsd:element ref="ns4:TaxCatchAllLabel" minOccurs="0"/>
                <xsd:element ref="ns2:l7a78261d81c404795facbb9313c95f4" minOccurs="0"/>
                <xsd:element ref="ns2:CreatedBy" minOccurs="0"/>
                <xsd:element ref="ns2:Image" minOccurs="0"/>
                <xsd:element ref="ns2:MediaServiceLocation" minOccurs="0"/>
                <xsd:element ref="ns2:DateUploaded" minOccurs="0"/>
                <xsd:element ref="ns2:lcf76f155ced4ddcb4097134ff3c332f" minOccurs="0"/>
                <xsd:element ref="ns2:Look_x002d_up" minOccurs="0"/>
                <xsd:element ref="ns2:Look_x002d_up_x003a_Version" minOccurs="0"/>
                <xsd:element ref="ns2:THumbnails" minOccurs="0"/>
                <xsd:element ref="ns2:MediaServiceObjectDetectorVersions" minOccurs="0"/>
                <xsd:element ref="ns2:MediaServiceSearchProperties" minOccurs="0"/>
                <xsd:element ref="ns2:Image_Preview" minOccurs="0"/>
                <xsd:element ref="ns2:ContentInformation" minOccurs="0"/>
                <xsd:element ref="ns2: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9" nillable="true" ma:displayName="Exempt from Policy" ma:hidden="true" ma:internalName="_dlc_Exempt" ma:readOnly="true">
      <xsd:simpleType>
        <xsd:restriction base="dms:Unknown"/>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62a103-e26c-4f68-98b8-e93b6d5c45b2" elementFormDefault="qualified">
    <xsd:import namespace="http://schemas.microsoft.com/office/2006/documentManagement/types"/>
    <xsd:import namespace="http://schemas.microsoft.com/office/infopath/2007/PartnerControls"/>
    <xsd:element name="Date" ma:index="2" nillable="true" ma:displayName="Date" ma:default="[today]" ma:format="DateOnly" ma:internalName="Date" ma:readOnly="false">
      <xsd:simpleType>
        <xsd:restriction base="dms:DateTime"/>
      </xsd:simpleType>
    </xsd:element>
    <xsd:element name="Quick_x0020_Links" ma:index="3" nillable="true" ma:displayName="Recording Link" ma:description="Recording of the meeting" ma:format="Hyperlink" ma:internalName="Quick_x0020_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web_x002e_microsoftstream_x002e_com_x002f_video_x002f_f246af40_x002d_5649_x002d_44ba_x002d_926a_x002d_2961056158c8" ma:index="4" nillable="true" ma:displayName="https://web.microsoftstream.com/video/f246af40-5649-44ba-926a-2961056158c8" ma:description="11/19/20" ma:format="Hyperlink" ma:internalName="https_x003a__x002f__x002f_web_x002e_microsoftstream_x002e_com_x002f_video_x002f_f246af40_x002d_5649_x002d_44ba_x002d_926a_x002d_2961056158c8"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j1p" ma:index="5" nillable="true" ma:displayName="Text Description" ma:format="Dropdown" ma:internalName="oj1p">
      <xsd:simpleType>
        <xsd:restriction base="dms:Text">
          <xsd:maxLength value="255"/>
        </xsd:restriction>
      </xsd:simpleType>
    </xsd:element>
    <xsd:element name="Content" ma:index="6" nillable="true" ma:displayName="Content" ma:default="Recording" ma:format="Dropdown" ma:internalName="Content" ma:readOnly="false">
      <xsd:simpleType>
        <xsd:restriction base="dms:Text">
          <xsd:maxLength value="255"/>
        </xsd:restriction>
      </xsd:simpleType>
    </xsd:element>
    <xsd:element name="Tags" ma:index="7" nillable="true" ma:displayName="TEAM" ma:description="What team are you on?" ma:format="Dropdown" ma:internalName="Tags" ma:readOnly="false">
      <xsd:complexType>
        <xsd:complexContent>
          <xsd:extension base="dms:MultiChoice">
            <xsd:sequence>
              <xsd:element name="Value" maxOccurs="unbounded" minOccurs="0" nillable="true">
                <xsd:simpleType>
                  <xsd:restriction base="dms:Choice">
                    <xsd:enumeration value="ECE"/>
                    <xsd:enumeration value="EDTECH|CS"/>
                    <xsd:enumeration value="ELA"/>
                    <xsd:enumeration value="ELA_MOWR"/>
                    <xsd:enumeration value="CHTR"/>
                    <xsd:enumeration value="MATH"/>
                    <xsd:enumeration value="PE_SEL"/>
                    <xsd:enumeration value="PSE"/>
                    <xsd:enumeration value="SCI_STEM"/>
                    <xsd:enumeration value="SS_WNL"/>
                    <xsd:enumeration value="Other"/>
                  </xsd:restrict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Link_x0020_of_x0020_Recording" ma:index="18" nillable="true" ma:displayName="Link of Recording" ma:description="Link of the recorded meeting" ma:format="Hyperlink" ma:hidden="true" ma:internalName="Link_x0020_of_x0020_Recording"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Video" ma:index="20" nillable="true" ma:displayName="Video" ma:default="0" ma:format="Dropdown" ma:hidden="true" ma:internalName="Video" ma:readOnly="false">
      <xsd:simpleType>
        <xsd:restriction base="dms:Boolean"/>
      </xsd:simpleType>
    </xsd:element>
    <xsd:element name="MediaServiceAutoTags" ma:index="21" nillable="true" ma:displayName="Tags" ma:hidden="true"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Length (seconds)" ma:hidden="true" ma:internalName="MediaLengthInSeconds" ma:readOnly="true">
      <xsd:simpleType>
        <xsd:restriction base="dms:Unknown"/>
      </xsd:simpleType>
    </xsd:element>
    <xsd:element name="ECE" ma:index="28" nillable="true" ma:displayName="ECE" ma:format="Dropdown" ma:hidden="true" ma:internalName="ECE" ma:readOnly="false">
      <xsd:simpleType>
        <xsd:restriction base="dms:Text">
          <xsd:maxLength value="255"/>
        </xsd:restriction>
      </xsd:simpleType>
    </xsd:element>
    <xsd:element name="MiscTags" ma:index="32" nillable="true" ma:displayName="TAGS" ma:description="Additional Tags" ma:format="Dropdown" ma:internalName="MiscTags">
      <xsd:complexType>
        <xsd:complexContent>
          <xsd:extension base="dms:MultiChoiceFillIn">
            <xsd:sequence>
              <xsd:element name="Value" maxOccurs="unbounded" minOccurs="0" nillable="true">
                <xsd:simpleType>
                  <xsd:union memberTypes="dms:Text">
                    <xsd:simpleType>
                      <xsd:restriction base="dms:Choice">
                        <xsd:enumeration value="Accessibility"/>
                        <xsd:enumeration value="BlackBoard"/>
                        <xsd:enumeration value="Collaboration"/>
                        <xsd:enumeration value="Dashboard"/>
                        <xsd:enumeration value="Data Dashboard"/>
                        <xsd:enumeration value="Drupal"/>
                        <xsd:enumeration value="Events"/>
                        <xsd:enumeration value="Face2Face"/>
                        <xsd:enumeration value="Grant"/>
                        <xsd:enumeration value="Guide"/>
                        <xsd:enumeration value="I Drive"/>
                        <xsd:enumeration value="Image"/>
                        <xsd:enumeration value="K-12 Areas"/>
                        <xsd:enumeration value="News"/>
                        <xsd:enumeration value="Standards"/>
                        <xsd:enumeration value="PD"/>
                        <xsd:enumeration value="Presentation"/>
                        <xsd:enumeration value="Programs"/>
                        <xsd:enumeration value="Project"/>
                        <xsd:enumeration value="Record"/>
                        <xsd:enumeration value="Resources"/>
                        <xsd:enumeration value="Screeners"/>
                        <xsd:enumeration value="Survey"/>
                        <xsd:enumeration value="Technology"/>
                        <xsd:enumeration value="Video"/>
                        <xsd:enumeration value="Website"/>
                        <xsd:enumeration value="06-10"/>
                        <xsd:enumeration value="11-18"/>
                        <xsd:enumeration value="19-20"/>
                        <xsd:enumeration value="2021-2022"/>
                      </xsd:restriction>
                    </xsd:simpleType>
                  </xsd:union>
                </xsd:simpleType>
              </xsd:element>
            </xsd:sequence>
          </xsd:extension>
        </xsd:complexContent>
      </xsd:complexType>
    </xsd:element>
    <xsd:element name="l7a78261d81c404795facbb9313c95f4" ma:index="38" nillable="true" ma:taxonomy="true" ma:internalName="l7a78261d81c404795facbb9313c95f4" ma:taxonomyFieldName="Agencywide_x0020_Terms" ma:displayName="Department" ma:default="" ma:fieldId="{57a78261-d81c-4047-95fa-cbb9313c95f4}" ma:taxonomyMulti="true" ma:sspId="5db50a19-44cd-47bf-aae0-69db42930db7" ma:termSetId="8ed8c9ea-7052-4c1d-a4d7-b9c10bffea6f" ma:anchorId="00000000-0000-0000-0000-000000000000" ma:open="true" ma:isKeyword="false">
      <xsd:complexType>
        <xsd:sequence>
          <xsd:element ref="pc:Terms" minOccurs="0" maxOccurs="1"/>
        </xsd:sequence>
      </xsd:complexType>
    </xsd:element>
    <xsd:element name="CreatedBy" ma:index="39" nillable="true" ma:displayName="Created By" ma:format="Dropdown" ma:list="UserInfo" ma:SharePointGroup="0" ma:internalName="Cre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age" ma:index="40" nillable="true" ma:displayName="Image" ma:format="Thumbnail" ma:internalName="Image">
      <xsd:simpleType>
        <xsd:restriction base="dms:Unknown"/>
      </xsd:simpleType>
    </xsd:element>
    <xsd:element name="MediaServiceLocation" ma:index="41" nillable="true" ma:displayName="Location" ma:internalName="MediaServiceLocation" ma:readOnly="true">
      <xsd:simpleType>
        <xsd:restriction base="dms:Text"/>
      </xsd:simpleType>
    </xsd:element>
    <xsd:element name="DateUploaded" ma:index="42" nillable="true" ma:displayName="Date Uploaded" ma:default="[today]" ma:format="DateOnly" ma:internalName="DateUploaded">
      <xsd:simpleType>
        <xsd:restriction base="dms:DateTime"/>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Look_x002d_up" ma:index="45" nillable="true" ma:displayName="Look-up" ma:list="{ae62a103-e26c-4f68-98b8-e93b6d5c45b2}" ma:internalName="Look_x002d_up" ma:showField="Modified">
      <xsd:simpleType>
        <xsd:restriction base="dms:Lookup"/>
      </xsd:simpleType>
    </xsd:element>
    <xsd:element name="Look_x002d_up_x003a_Version" ma:index="46" nillable="true" ma:displayName="Look-up:Version" ma:list="{ae62a103-e26c-4f68-98b8-e93b6d5c45b2}" ma:internalName="Look_x002d_up_x003a_Version" ma:readOnly="true" ma:showField="_UIVersionString" ma:web="52a98248-7491-4f00-bf2c-4bfad65a472a">
      <xsd:simpleType>
        <xsd:restriction base="dms:Lookup"/>
      </xsd:simpleType>
    </xsd:element>
    <xsd:element name="THumbnails" ma:index="47" nillable="true" ma:displayName="THumbnails" ma:format="Thumbnail" ma:internalName="THumbnails">
      <xsd:simpleType>
        <xsd:restriction base="dms:Unknown"/>
      </xsd:simple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element name="Image_Preview" ma:index="50" nillable="true" ma:displayName="Image_Preview" ma:description="Preview of the file" ma:format="Thumbnail" ma:internalName="Image_Preview">
      <xsd:simpleType>
        <xsd:restriction base="dms:Unknown"/>
      </xsd:simpleType>
    </xsd:element>
    <xsd:element name="ContentInformation" ma:index="51" nillable="true" ma:displayName="Content Information" ma:format="Dropdown" ma:internalName="ContentInformation">
      <xsd:simpleType>
        <xsd:restriction base="dms:Note">
          <xsd:maxLength value="255"/>
        </xsd:restriction>
      </xsd:simpleType>
    </xsd:element>
    <xsd:element name="Updated" ma:index="52" nillable="true" ma:displayName="Updated" ma:default="[today]" ma:format="DateOnly" ma:internalName="Upd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a98248-7491-4f00-bf2c-4bfad65a472a"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o86412eb003b4af5bd8a5acea55d3724" ma:index="33" nillable="true" ma:taxonomy="true" ma:internalName="o86412eb003b4af5bd8a5acea55d3724" ma:taxonomyFieldName="Entity" ma:displayName="Entity" ma:default="" ma:fieldId="{886412eb-003b-4af5-bd8a-5acea55d3724}" ma:sspId="5db50a19-44cd-47bf-aae0-69db42930db7" ma:termSetId="55accc8a-fadb-4bed-aa41-ae871dda31a6" ma:anchorId="00000000-0000-0000-0000-000000000000" ma:open="false" ma:isKeyword="false">
      <xsd:complexType>
        <xsd:sequence>
          <xsd:element ref="pc:Terms" minOccurs="0" maxOccurs="1"/>
        </xsd:sequence>
      </xsd:complexType>
    </xsd:element>
    <xsd:element name="TaxCatchAll" ma:index="34" nillable="true" ma:displayName="Taxonomy Catch All Column" ma:hidden="true" ma:list="{6d2203be-4453-4d68-8078-857378ece712}" ma:internalName="TaxCatchAll" ma:showField="CatchAllData" ma:web="52a98248-7491-4f00-bf2c-4bfad65a472a">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Taxonomy Catch All Column1" ma:hidden="true" ma:list="{6d2203be-4453-4d68-8078-857378ece712}" ma:internalName="TaxCatchAllLabel" ma:readOnly="true" ma:showField="CatchAllDataLabel" ma:web="52a98248-7491-4f00-bf2c-4bfad65a4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Folder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Items>
    <p:PolicyItem featureId="Microsoft.Office.RecordsManagement.PolicyFeatures.Expiration" staticId="0x01010057F6015C38C87042BA42268368754C1F" UniqueId="9273501b-9188-4d5e-8cda-c9d5da73ad0b">
      <p:Name>Retention</p:Name>
      <p:Description>Automatic scheduling of content for processing, and performing a retention action on content that has reached its due date.</p:Description>
      <p:CustomData/>
    </p:PolicyItem>
  </p:PolicyItems>
</p:Policy>
</file>

<file path=customXml/item3.xml><?xml version="1.0" encoding="utf-8"?>
<?mso-contentType ?>
<PolicyDirtyBag xmlns="microsoft.office.server.policy.changes">
  <Microsoft.Office.RecordsManagement.PolicyFeatures.Expiration op="Change"/>
</PolicyDirtyBag>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ntent xmlns="ae62a103-e26c-4f68-98b8-e93b6d5c45b2">Recording</Content>
    <ECE xmlns="ae62a103-e26c-4f68-98b8-e93b6d5c45b2" xsi:nil="true"/>
    <Video xmlns="ae62a103-e26c-4f68-98b8-e93b6d5c45b2">false</Video>
    <MiscTags xmlns="ae62a103-e26c-4f68-98b8-e93b6d5c45b2" xsi:nil="true"/>
    <https_x003a__x002f__x002f_web_x002e_microsoftstream_x002e_com_x002f_video_x002f_f246af40_x002d_5649_x002d_44ba_x002d_926a_x002d_2961056158c8 xmlns="ae62a103-e26c-4f68-98b8-e93b6d5c45b2">
      <Url xsi:nil="true"/>
      <Description xsi:nil="true"/>
    </https_x003a__x002f__x002f_web_x002e_microsoftstream_x002e_com_x002f_video_x002f_f246af40_x002d_5649_x002d_44ba_x002d_926a_x002d_2961056158c8>
    <Tags xmlns="ae62a103-e26c-4f68-98b8-e93b6d5c45b2" xsi:nil="true"/>
    <lcf76f155ced4ddcb4097134ff3c332f xmlns="ae62a103-e26c-4f68-98b8-e93b6d5c45b2">
      <Terms xmlns="http://schemas.microsoft.com/office/infopath/2007/PartnerControls"/>
    </lcf76f155ced4ddcb4097134ff3c332f>
    <ContentInformation xmlns="ae62a103-e26c-4f68-98b8-e93b6d5c45b2" xsi:nil="true"/>
    <Updated xmlns="ae62a103-e26c-4f68-98b8-e93b6d5c45b2">2025-04-01T17:28:25+00:00</Updated>
    <Quick_x0020_Links xmlns="ae62a103-e26c-4f68-98b8-e93b6d5c45b2">
      <Url xsi:nil="true"/>
      <Description xsi:nil="true"/>
    </Quick_x0020_Links>
    <TaxCatchAll xmlns="f69ac7c7-1a2e-46bd-a988-685139f8f258" xsi:nil="true"/>
    <Date xmlns="ae62a103-e26c-4f68-98b8-e93b6d5c45b2">2025-04-01T17:28:25+00:00</Date>
    <DateUploaded xmlns="ae62a103-e26c-4f68-98b8-e93b6d5c45b2">2025-04-01T17:28:25+00:00</DateUploaded>
    <Image_Preview xmlns="ae62a103-e26c-4f68-98b8-e93b6d5c45b2" xsi:nil="true"/>
    <Link_x0020_of_x0020_Recording xmlns="ae62a103-e26c-4f68-98b8-e93b6d5c45b2">
      <Url xsi:nil="true"/>
      <Description xsi:nil="true"/>
    </Link_x0020_of_x0020_Recording>
    <l7a78261d81c404795facbb9313c95f4 xmlns="ae62a103-e26c-4f68-98b8-e93b6d5c45b2">
      <Terms xmlns="http://schemas.microsoft.com/office/infopath/2007/PartnerControls"/>
    </l7a78261d81c404795facbb9313c95f4>
    <CreatedBy xmlns="ae62a103-e26c-4f68-98b8-e93b6d5c45b2">
      <UserInfo>
        <DisplayName/>
        <AccountId xsi:nil="true"/>
        <AccountType/>
      </UserInfo>
    </CreatedBy>
    <Image xmlns="ae62a103-e26c-4f68-98b8-e93b6d5c45b2" xsi:nil="true"/>
    <Look_x002d_up xmlns="ae62a103-e26c-4f68-98b8-e93b6d5c45b2" xsi:nil="true"/>
    <oj1p xmlns="ae62a103-e26c-4f68-98b8-e93b6d5c45b2" xsi:nil="true"/>
    <o86412eb003b4af5bd8a5acea55d3724 xmlns="f69ac7c7-1a2e-46bd-a988-685139f8f258">
      <Terms xmlns="http://schemas.microsoft.com/office/infopath/2007/PartnerControls"/>
    </o86412eb003b4af5bd8a5acea55d3724>
    <THumbnails xmlns="ae62a103-e26c-4f68-98b8-e93b6d5c45b2"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F9344-8DDA-4E71-9470-59F74119E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62a103-e26c-4f68-98b8-e93b6d5c45b2"/>
    <ds:schemaRef ds:uri="52a98248-7491-4f00-bf2c-4bfad65a472a"/>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3EA303-D2E3-472F-A8FA-5BF50E2CCCE9}">
  <ds:schemaRefs>
    <ds:schemaRef ds:uri="office.server.policy"/>
  </ds:schemaRefs>
</ds:datastoreItem>
</file>

<file path=customXml/itemProps3.xml><?xml version="1.0" encoding="utf-8"?>
<ds:datastoreItem xmlns:ds="http://schemas.openxmlformats.org/officeDocument/2006/customXml" ds:itemID="{E431F233-FADA-480E-9604-31A8267AE3A5}">
  <ds:schemaRefs>
    <ds:schemaRef ds:uri="microsoft.office.server.policy.changes"/>
  </ds:schemaRefs>
</ds:datastoreItem>
</file>

<file path=customXml/itemProps4.xml><?xml version="1.0" encoding="utf-8"?>
<ds:datastoreItem xmlns:ds="http://schemas.openxmlformats.org/officeDocument/2006/customXml" ds:itemID="{9A1EC3CE-8D40-49FC-9AF7-ED3DCD8A6621}">
  <ds:schemaRefs>
    <ds:schemaRef ds:uri="http://schemas.microsoft.com/sharepoint/v3/contenttype/forms"/>
  </ds:schemaRefs>
</ds:datastoreItem>
</file>

<file path=customXml/itemProps5.xml><?xml version="1.0" encoding="utf-8"?>
<ds:datastoreItem xmlns:ds="http://schemas.openxmlformats.org/officeDocument/2006/customXml" ds:itemID="{07A18F46-B383-48A0-97AC-B399B44D65FF}">
  <ds:schemaRefs>
    <ds:schemaRef ds:uri="http://schemas.microsoft.com/office/2006/metadata/properties"/>
    <ds:schemaRef ds:uri="http://schemas.microsoft.com/office/infopath/2007/PartnerControls"/>
    <ds:schemaRef ds:uri="ae62a103-e26c-4f68-98b8-e93b6d5c45b2"/>
    <ds:schemaRef ds:uri="f69ac7c7-1a2e-46bd-a988-685139f8f258"/>
  </ds:schemaRefs>
</ds:datastoreItem>
</file>

<file path=customXml/itemProps6.xml><?xml version="1.0" encoding="utf-8"?>
<ds:datastoreItem xmlns:ds="http://schemas.openxmlformats.org/officeDocument/2006/customXml" ds:itemID="{5991BEF9-3F81-4C3D-BB31-8E061D73D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1831</Words>
  <Characters>10444</Characters>
  <Application>Microsoft Office Word</Application>
  <DocSecurity>0</DocSecurity>
  <Lines>249</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grade ELA Standards Placemat</dc:title>
  <dc:subject/>
  <dc:creator>Boza, Amy</dc:creator>
  <cp:keywords>ELA;ELA Standards;English Langauge Arts</cp:keywords>
  <dc:description/>
  <cp:lastModifiedBy>Neal, Regina</cp:lastModifiedBy>
  <cp:revision>3</cp:revision>
  <dcterms:created xsi:type="dcterms:W3CDTF">2026-04-08T21:10:00Z</dcterms:created>
  <dcterms:modified xsi:type="dcterms:W3CDTF">2026-04-14T15:20:00Z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0x01010057F6015C38C87042BA42268368754C1F</vt:lpwstr>
  </property>
  <property fmtid="{D5CDD505-2E9C-101B-9397-08002B2CF9AE}" pid="3" name="Agencywide_x0020_Terms">
    <vt:lpwstr/>
  </property>
  <property fmtid="{D5CDD505-2E9C-101B-9397-08002B2CF9AE}" pid="4" name="Entity">
    <vt:lpwstr/>
  </property>
  <property fmtid="{D5CDD505-2E9C-101B-9397-08002B2CF9AE}" pid="5" name="MediaServiceImageTags">
    <vt:lpwstr/>
  </property>
  <property fmtid="{D5CDD505-2E9C-101B-9397-08002B2CF9AE}" pid="6" name="Agencywide Terms">
    <vt:lpwstr/>
  </property>
  <property fmtid="{D5CDD505-2E9C-101B-9397-08002B2CF9AE}" pid="7" name="_dlc_policyId">
    <vt:lpwstr>0x01010057F6015C38C87042BA42268368754C1F</vt:lpwstr>
  </property>
  <property fmtid="{D5CDD505-2E9C-101B-9397-08002B2CF9AE}" pid="8" name="ItemRetentionFormula">
    <vt:lpwstr/>
  </property>
</Properties>
</file>