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3F4C" w14:textId="77777777" w:rsidR="00DC7578" w:rsidRPr="00DC7578" w:rsidRDefault="00DC7578" w:rsidP="00DC7578">
      <w:pPr>
        <w:pStyle w:val="ListParagraph"/>
        <w:numPr>
          <w:ilvl w:val="0"/>
          <w:numId w:val="32"/>
        </w:numPr>
        <w:spacing w:after="40"/>
        <w:rPr>
          <w:rFonts w:ascii="Arial Narrow" w:hAnsi="Arial Narrow" w:cs="Perpetua"/>
          <w:b/>
          <w:i/>
          <w:sz w:val="18"/>
          <w:szCs w:val="18"/>
        </w:rPr>
      </w:pPr>
      <w:r w:rsidRPr="00DC7578">
        <w:rPr>
          <w:rFonts w:ascii="Arial Narrow" w:hAnsi="Arial Narrow" w:cs="Perpetua"/>
          <w:b/>
          <w:i/>
          <w:sz w:val="18"/>
          <w:szCs w:val="18"/>
        </w:rPr>
        <w:t>Develop understanding of proportional relationships.</w:t>
      </w:r>
    </w:p>
    <w:p w14:paraId="77C71954" w14:textId="77777777" w:rsidR="00A77B6F" w:rsidRDefault="00A77B6F" w:rsidP="00A77B6F">
      <w:pPr>
        <w:pStyle w:val="ListParagraph"/>
        <w:ind w:left="360"/>
        <w:rPr>
          <w:rFonts w:ascii="Arial Narrow" w:hAnsi="Arial Narrow"/>
          <w:sz w:val="18"/>
          <w:szCs w:val="18"/>
        </w:rPr>
      </w:pPr>
      <w:r w:rsidRPr="00A77B6F">
        <w:rPr>
          <w:rFonts w:ascii="Arial Narrow" w:hAnsi="Arial Narrow"/>
          <w:sz w:val="18"/>
          <w:szCs w:val="18"/>
        </w:rPr>
        <w:t>Students extend their understanding of ratios and rates to develop understanding of proportionality to solve single- and multi-step problems. Students use their understanding of ratios and proportionality to solve a wide variety of percent problems, including those involving discounts, interest, taxes, tips, and percent increase or decrease. Students graph proportional relationships and understand the unit rate informally as a measure of the steepness of the related line. They distinguish proportional relationships as the foundation for rate of change.</w:t>
      </w:r>
    </w:p>
    <w:p w14:paraId="2C2399BD" w14:textId="77777777" w:rsidR="00A77B6F" w:rsidRPr="00A77B6F" w:rsidRDefault="00A77B6F" w:rsidP="00A77B6F">
      <w:pPr>
        <w:pStyle w:val="ListParagraph"/>
        <w:numPr>
          <w:ilvl w:val="0"/>
          <w:numId w:val="32"/>
        </w:numPr>
        <w:rPr>
          <w:rFonts w:ascii="Arial Narrow" w:hAnsi="Arial Narrow"/>
          <w:b/>
          <w:i/>
          <w:sz w:val="18"/>
          <w:szCs w:val="18"/>
        </w:rPr>
      </w:pPr>
      <w:r w:rsidRPr="00A77B6F">
        <w:rPr>
          <w:rFonts w:ascii="Arial Narrow" w:hAnsi="Arial Narrow"/>
          <w:b/>
          <w:i/>
          <w:sz w:val="18"/>
          <w:szCs w:val="18"/>
        </w:rPr>
        <w:t>Develop understanding of operations with rational numbers and work with expressions, inequalities, and linear equations.</w:t>
      </w:r>
    </w:p>
    <w:p w14:paraId="6CCDA2A0" w14:textId="77777777" w:rsidR="00D478E0" w:rsidRDefault="00A77B6F" w:rsidP="00A77B6F">
      <w:pPr>
        <w:pStyle w:val="ListParagraph"/>
        <w:ind w:left="360"/>
        <w:rPr>
          <w:rFonts w:ascii="Arial Narrow" w:hAnsi="Arial Narrow" w:cs="Perpetua"/>
          <w:sz w:val="18"/>
          <w:szCs w:val="18"/>
        </w:rPr>
      </w:pPr>
      <w:r w:rsidRPr="00A77B6F">
        <w:rPr>
          <w:rFonts w:ascii="Arial Narrow" w:hAnsi="Arial Narrow" w:cs="Perpetua"/>
          <w:sz w:val="18"/>
          <w:szCs w:val="18"/>
        </w:rPr>
        <w:t>Students develop a unified understanding of number by recognizing fractions, decimals (that have a finite or a repeating decimal representation), and percents as different representations of rational numbers. Students extend addition, subtraction, multiplication, and division to all rational numbers, maintaining the properties of operations and the relationships between addition and subtraction, and multiplication and division. By applying these properties and by viewing negative numbers in terms of everyday contexts (e.g., amounts owed or temperatures below zero), students explain and interpret the rules for adding, subtracting, multiplying, and dividing with negative numbers.  Students can use variables to represent quantities and construct simple equations and inequalities to solve problems. Students fluently solve one variable equations of the forms px + q = r and p(x + q) = r.</w:t>
      </w:r>
    </w:p>
    <w:p w14:paraId="27E4D275" w14:textId="77777777" w:rsidR="000F65B6" w:rsidRPr="00096DED" w:rsidRDefault="00D478E0" w:rsidP="00096DED">
      <w:pPr>
        <w:autoSpaceDE w:val="0"/>
        <w:autoSpaceDN w:val="0"/>
        <w:adjustRightInd w:val="0"/>
        <w:spacing w:after="80"/>
        <w:rPr>
          <w:rFonts w:ascii="Arial Narrow" w:hAnsi="Arial Narrow" w:cs="Perpetua"/>
          <w:b/>
          <w:i/>
          <w:sz w:val="16"/>
          <w:szCs w:val="18"/>
        </w:rPr>
      </w:pPr>
      <w:r>
        <w:rPr>
          <w:rFonts w:ascii="Arial Narrow" w:hAnsi="Arial Narrow" w:cs="Calibri"/>
          <w:b/>
          <w:bCs/>
          <w:sz w:val="22"/>
          <w:szCs w:val="24"/>
          <w:highlight w:val="yellow"/>
          <w:u w:val="single"/>
        </w:rPr>
        <w:t>Ratio and Proportion (RP</w:t>
      </w:r>
      <w:r w:rsidR="007B424B" w:rsidRPr="00096DED">
        <w:rPr>
          <w:rFonts w:ascii="Arial Narrow" w:hAnsi="Arial Narrow" w:cs="Calibri"/>
          <w:b/>
          <w:bCs/>
          <w:sz w:val="22"/>
          <w:szCs w:val="24"/>
          <w:highlight w:val="yellow"/>
          <w:u w:val="single"/>
        </w:rPr>
        <w:t>)</w:t>
      </w:r>
      <w:r w:rsidR="000F65B6" w:rsidRPr="00096DED">
        <w:rPr>
          <w:rFonts w:ascii="Arial Narrow" w:hAnsi="Arial Narrow" w:cs="Calibri"/>
          <w:b/>
          <w:bCs/>
          <w:sz w:val="22"/>
          <w:szCs w:val="24"/>
          <w:u w:val="single"/>
        </w:rPr>
        <w:t xml:space="preserve"> </w:t>
      </w:r>
    </w:p>
    <w:p w14:paraId="106A8F93" w14:textId="77777777" w:rsidR="00CC7D0A" w:rsidRPr="00CC7D0A" w:rsidRDefault="00CC7D0A" w:rsidP="000F65B6">
      <w:pPr>
        <w:tabs>
          <w:tab w:val="left" w:pos="810"/>
        </w:tabs>
        <w:autoSpaceDE w:val="0"/>
        <w:autoSpaceDN w:val="0"/>
        <w:adjustRightInd w:val="0"/>
        <w:rPr>
          <w:rFonts w:ascii="Arial Narrow" w:hAnsi="Arial Narrow" w:cs="Calibri"/>
          <w:b/>
          <w:bCs/>
          <w:sz w:val="4"/>
          <w:szCs w:val="4"/>
          <w:u w:val="single"/>
        </w:rPr>
      </w:pPr>
    </w:p>
    <w:p w14:paraId="6312AF4D" w14:textId="77777777" w:rsidR="00A77B6F" w:rsidRDefault="00D92642" w:rsidP="00A77B6F">
      <w:pPr>
        <w:tabs>
          <w:tab w:val="left" w:pos="810"/>
        </w:tabs>
        <w:autoSpaceDE w:val="0"/>
        <w:autoSpaceDN w:val="0"/>
        <w:adjustRightInd w:val="0"/>
        <w:spacing w:after="60"/>
        <w:rPr>
          <w:rFonts w:ascii="Arial Narrow" w:hAnsi="Arial Narrow" w:cs="Calibri"/>
          <w:b/>
          <w:bCs/>
          <w:sz w:val="19"/>
          <w:szCs w:val="19"/>
          <w:u w:val="single"/>
        </w:rPr>
      </w:pPr>
      <w:r w:rsidRPr="00500707">
        <w:rPr>
          <w:rFonts w:ascii="Times New Roman" w:hAnsi="Times New Roman"/>
          <w:noProof/>
          <w:sz w:val="19"/>
          <w:szCs w:val="19"/>
        </w:rPr>
        <mc:AlternateContent>
          <mc:Choice Requires="wps">
            <w:drawing>
              <wp:inline distT="0" distB="0" distL="0" distR="0" wp14:anchorId="2F8B1CE7" wp14:editId="06E0A03D">
                <wp:extent cx="144780" cy="144780"/>
                <wp:effectExtent l="0" t="0" r="7620" b="7620"/>
                <wp:docPr id="54" name="Oval 5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35943E6" id="Oval 5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A77B6F" w:rsidRPr="00A77B6F">
        <w:rPr>
          <w:rFonts w:ascii="Arial Narrow" w:hAnsi="Arial Narrow" w:cs="Calibri"/>
          <w:b/>
          <w:bCs/>
          <w:sz w:val="19"/>
          <w:szCs w:val="19"/>
          <w:u w:val="single"/>
        </w:rPr>
        <w:t>7.RP.A  Analyze proportional relationships and use them to solve mathematical problems and problems in real-world context.</w:t>
      </w:r>
    </w:p>
    <w:p w14:paraId="5EDBFFF4" w14:textId="77777777" w:rsidR="00A77B6F" w:rsidRDefault="00A77B6F" w:rsidP="00A77B6F">
      <w:pPr>
        <w:tabs>
          <w:tab w:val="left" w:pos="810"/>
        </w:tabs>
        <w:autoSpaceDE w:val="0"/>
        <w:autoSpaceDN w:val="0"/>
        <w:adjustRightInd w:val="0"/>
        <w:rPr>
          <w:rFonts w:ascii="Arial Narrow" w:hAnsi="Arial Narrow" w:cs="Calibri"/>
          <w:sz w:val="19"/>
          <w:szCs w:val="19"/>
        </w:rPr>
      </w:pPr>
      <w:r>
        <w:rPr>
          <w:rFonts w:ascii="Arial Narrow" w:hAnsi="Arial Narrow" w:cs="Calibri"/>
          <w:sz w:val="19"/>
          <w:szCs w:val="19"/>
        </w:rPr>
        <w:t>7</w:t>
      </w:r>
      <w:r w:rsidR="00D478E0">
        <w:rPr>
          <w:rFonts w:ascii="Arial Narrow" w:hAnsi="Arial Narrow" w:cs="Calibri"/>
          <w:sz w:val="19"/>
          <w:szCs w:val="19"/>
        </w:rPr>
        <w:t>.RP</w:t>
      </w:r>
      <w:r w:rsidR="000E2703" w:rsidRPr="00500707">
        <w:rPr>
          <w:rFonts w:ascii="Arial Narrow" w:hAnsi="Arial Narrow" w:cs="Calibri"/>
          <w:sz w:val="19"/>
          <w:szCs w:val="19"/>
        </w:rPr>
        <w:t>.</w:t>
      </w:r>
      <w:r w:rsidR="00CB0750" w:rsidRPr="00500707">
        <w:rPr>
          <w:rFonts w:ascii="Arial Narrow" w:hAnsi="Arial Narrow" w:cs="Calibri"/>
          <w:sz w:val="19"/>
          <w:szCs w:val="19"/>
        </w:rPr>
        <w:t>A.</w:t>
      </w:r>
      <w:r w:rsidR="000E2703" w:rsidRPr="00500707">
        <w:rPr>
          <w:rFonts w:ascii="Arial Narrow" w:hAnsi="Arial Narrow" w:cs="Calibri"/>
          <w:sz w:val="19"/>
          <w:szCs w:val="19"/>
        </w:rPr>
        <w:t xml:space="preserve">1: </w:t>
      </w:r>
      <w:r w:rsidRPr="00A77B6F">
        <w:rPr>
          <w:rFonts w:ascii="Arial Narrow" w:hAnsi="Arial Narrow" w:cs="Calibri"/>
          <w:sz w:val="19"/>
          <w:szCs w:val="19"/>
        </w:rPr>
        <w:t xml:space="preserve">Compute unit rates associated with ratios involving both simple </w:t>
      </w:r>
    </w:p>
    <w:p w14:paraId="38F70B75" w14:textId="77777777" w:rsidR="00AB62FD" w:rsidRPr="00A77B6F" w:rsidRDefault="00A77B6F" w:rsidP="00A77B6F">
      <w:pPr>
        <w:tabs>
          <w:tab w:val="left" w:pos="810"/>
        </w:tabs>
        <w:autoSpaceDE w:val="0"/>
        <w:autoSpaceDN w:val="0"/>
        <w:adjustRightInd w:val="0"/>
        <w:spacing w:after="60"/>
        <w:ind w:left="720"/>
        <w:rPr>
          <w:rFonts w:ascii="Arial Narrow" w:hAnsi="Arial Narrow" w:cs="Calibri"/>
          <w:b/>
          <w:bCs/>
          <w:sz w:val="19"/>
          <w:szCs w:val="19"/>
          <w:u w:val="single"/>
        </w:rPr>
      </w:pPr>
      <w:r w:rsidRPr="00A77B6F">
        <w:rPr>
          <w:rFonts w:ascii="Arial Narrow" w:hAnsi="Arial Narrow" w:cs="Calibri"/>
          <w:sz w:val="19"/>
          <w:szCs w:val="19"/>
        </w:rPr>
        <w:t>and complex fractions, including ratios of quantities measured in like or different units.</w:t>
      </w:r>
    </w:p>
    <w:p w14:paraId="787F5CD8" w14:textId="77777777" w:rsidR="00A77B6F" w:rsidRPr="001641C1" w:rsidRDefault="00A77B6F" w:rsidP="001641C1">
      <w:pPr>
        <w:shd w:val="clear" w:color="auto" w:fill="B4D6C4" w:themeFill="accent1"/>
        <w:autoSpaceDE w:val="0"/>
        <w:autoSpaceDN w:val="0"/>
        <w:adjustRightInd w:val="0"/>
        <w:ind w:left="720" w:hanging="720"/>
        <w:rPr>
          <w:rFonts w:ascii="Arial Narrow" w:hAnsi="Arial Narrow" w:cs="Calibri"/>
          <w:sz w:val="19"/>
          <w:szCs w:val="19"/>
        </w:rPr>
      </w:pPr>
      <w:r w:rsidRPr="001641C1">
        <w:rPr>
          <w:rFonts w:ascii="Arial Narrow" w:hAnsi="Arial Narrow" w:cs="Calibri"/>
          <w:sz w:val="19"/>
          <w:szCs w:val="19"/>
        </w:rPr>
        <w:t>7</w:t>
      </w:r>
      <w:r w:rsidR="00D478E0" w:rsidRPr="001641C1">
        <w:rPr>
          <w:rFonts w:ascii="Arial Narrow" w:hAnsi="Arial Narrow" w:cs="Calibri"/>
          <w:sz w:val="19"/>
          <w:szCs w:val="19"/>
        </w:rPr>
        <w:t>.RP</w:t>
      </w:r>
      <w:r w:rsidR="00AB62FD" w:rsidRPr="001641C1">
        <w:rPr>
          <w:rFonts w:ascii="Arial Narrow" w:hAnsi="Arial Narrow" w:cs="Calibri"/>
          <w:sz w:val="19"/>
          <w:szCs w:val="19"/>
        </w:rPr>
        <w:t xml:space="preserve">.A.2: </w:t>
      </w:r>
      <w:r w:rsidRPr="001641C1">
        <w:rPr>
          <w:rFonts w:ascii="Arial Narrow" w:hAnsi="Arial Narrow" w:cs="Calibri"/>
          <w:sz w:val="19"/>
          <w:szCs w:val="19"/>
        </w:rPr>
        <w:t>Recognize and represent proportional relationships between quantities.</w:t>
      </w:r>
    </w:p>
    <w:p w14:paraId="4919C666" w14:textId="77777777" w:rsidR="00A77B6F" w:rsidRPr="001641C1" w:rsidRDefault="00A77B6F" w:rsidP="001641C1">
      <w:pPr>
        <w:shd w:val="clear" w:color="auto" w:fill="B4D6C4" w:themeFill="accent1"/>
        <w:autoSpaceDE w:val="0"/>
        <w:autoSpaceDN w:val="0"/>
        <w:adjustRightInd w:val="0"/>
        <w:ind w:left="720" w:hanging="720"/>
        <w:rPr>
          <w:rFonts w:ascii="Arial Narrow" w:hAnsi="Arial Narrow" w:cs="Calibri"/>
          <w:sz w:val="19"/>
          <w:szCs w:val="19"/>
        </w:rPr>
      </w:pPr>
      <w:r w:rsidRPr="001641C1">
        <w:rPr>
          <w:rFonts w:ascii="Arial Narrow" w:hAnsi="Arial Narrow" w:cs="Calibri"/>
          <w:sz w:val="19"/>
          <w:szCs w:val="19"/>
        </w:rPr>
        <w:t xml:space="preserve">      a. Decide whether two quantities are in a proportional relationship (e.g., by testing for equivalent ratios in a table or graphing on a coordinate plane and observing whether the graph is a straight line through the origin).</w:t>
      </w:r>
    </w:p>
    <w:p w14:paraId="7CDD21AD" w14:textId="77777777" w:rsidR="00A77B6F" w:rsidRPr="001641C1" w:rsidRDefault="00A77B6F" w:rsidP="001641C1">
      <w:pPr>
        <w:shd w:val="clear" w:color="auto" w:fill="B4D6C4" w:themeFill="accent1"/>
        <w:autoSpaceDE w:val="0"/>
        <w:autoSpaceDN w:val="0"/>
        <w:adjustRightInd w:val="0"/>
        <w:ind w:left="720" w:hanging="720"/>
        <w:rPr>
          <w:rFonts w:ascii="Arial Narrow" w:hAnsi="Arial Narrow" w:cs="Calibri"/>
          <w:sz w:val="19"/>
          <w:szCs w:val="19"/>
        </w:rPr>
      </w:pPr>
      <w:r w:rsidRPr="001641C1">
        <w:rPr>
          <w:rFonts w:ascii="Arial Narrow" w:hAnsi="Arial Narrow" w:cs="Calibri"/>
          <w:sz w:val="19"/>
          <w:szCs w:val="19"/>
        </w:rPr>
        <w:t xml:space="preserve">      b. Identify the constant of proportionality (unit rate) in tables, graphs, equations, diagrams, and verbal descriptions of proportional relationships.</w:t>
      </w:r>
    </w:p>
    <w:p w14:paraId="4A61D5E5" w14:textId="77777777" w:rsidR="00A77B6F" w:rsidRPr="001641C1" w:rsidRDefault="00A77B6F" w:rsidP="001641C1">
      <w:pPr>
        <w:shd w:val="clear" w:color="auto" w:fill="B4D6C4" w:themeFill="accent1"/>
        <w:autoSpaceDE w:val="0"/>
        <w:autoSpaceDN w:val="0"/>
        <w:adjustRightInd w:val="0"/>
        <w:ind w:left="720" w:hanging="720"/>
        <w:rPr>
          <w:rFonts w:ascii="Arial Narrow" w:hAnsi="Arial Narrow" w:cs="Calibri"/>
          <w:i/>
          <w:sz w:val="19"/>
          <w:szCs w:val="19"/>
        </w:rPr>
      </w:pPr>
      <w:r w:rsidRPr="001641C1">
        <w:rPr>
          <w:rFonts w:ascii="Arial Narrow" w:hAnsi="Arial Narrow" w:cs="Calibri"/>
          <w:sz w:val="19"/>
          <w:szCs w:val="19"/>
        </w:rPr>
        <w:t xml:space="preserve">      c. Represent proportional relationships by equations.  </w:t>
      </w:r>
      <w:r w:rsidRPr="001641C1">
        <w:rPr>
          <w:rFonts w:ascii="Arial Narrow" w:hAnsi="Arial Narrow" w:cs="Calibri"/>
          <w:i/>
          <w:sz w:val="19"/>
          <w:szCs w:val="19"/>
        </w:rPr>
        <w:t xml:space="preserve">For example, if total cost t is proportional to the number n of items purchased at a constant price p, the relationship between the total cost and the number of items can be expressed as t = pn. </w:t>
      </w:r>
    </w:p>
    <w:p w14:paraId="26578956" w14:textId="77777777" w:rsidR="00702F84" w:rsidRPr="001641C1" w:rsidRDefault="00A77B6F" w:rsidP="001641C1">
      <w:pPr>
        <w:shd w:val="clear" w:color="auto" w:fill="B4D6C4" w:themeFill="accent1"/>
        <w:autoSpaceDE w:val="0"/>
        <w:autoSpaceDN w:val="0"/>
        <w:adjustRightInd w:val="0"/>
        <w:ind w:left="720" w:hanging="720"/>
        <w:rPr>
          <w:rFonts w:ascii="Arial Narrow" w:hAnsi="Arial Narrow" w:cs="Calibri"/>
          <w:sz w:val="19"/>
          <w:szCs w:val="19"/>
        </w:rPr>
      </w:pPr>
      <w:r w:rsidRPr="001641C1">
        <w:rPr>
          <w:rFonts w:ascii="Arial Narrow" w:hAnsi="Arial Narrow" w:cs="Calibri"/>
          <w:sz w:val="19"/>
          <w:szCs w:val="19"/>
        </w:rPr>
        <w:t xml:space="preserve">      d. Explain what a point (</w:t>
      </w:r>
      <w:r w:rsidRPr="001641C1">
        <w:rPr>
          <w:rFonts w:ascii="Arial Narrow" w:hAnsi="Arial Narrow" w:cs="Calibri"/>
          <w:i/>
          <w:sz w:val="19"/>
          <w:szCs w:val="19"/>
        </w:rPr>
        <w:t>x, y</w:t>
      </w:r>
      <w:r w:rsidRPr="001641C1">
        <w:rPr>
          <w:rFonts w:ascii="Arial Narrow" w:hAnsi="Arial Narrow" w:cs="Calibri"/>
          <w:sz w:val="19"/>
          <w:szCs w:val="19"/>
        </w:rPr>
        <w:t xml:space="preserve">) on the graph of a proportional relationship means in terms of the situation, with special attention to the points (0, 0) and (1, </w:t>
      </w:r>
      <w:r w:rsidRPr="001641C1">
        <w:rPr>
          <w:rFonts w:ascii="Arial Narrow" w:hAnsi="Arial Narrow" w:cs="Calibri"/>
          <w:i/>
          <w:sz w:val="19"/>
          <w:szCs w:val="19"/>
        </w:rPr>
        <w:t>r</w:t>
      </w:r>
      <w:r w:rsidRPr="001641C1">
        <w:rPr>
          <w:rFonts w:ascii="Arial Narrow" w:hAnsi="Arial Narrow" w:cs="Calibri"/>
          <w:sz w:val="19"/>
          <w:szCs w:val="19"/>
        </w:rPr>
        <w:t xml:space="preserve">) where </w:t>
      </w:r>
      <w:r w:rsidRPr="001641C1">
        <w:rPr>
          <w:rFonts w:ascii="Arial Narrow" w:hAnsi="Arial Narrow" w:cs="Calibri"/>
          <w:i/>
          <w:sz w:val="19"/>
          <w:szCs w:val="19"/>
        </w:rPr>
        <w:t>r</w:t>
      </w:r>
      <w:r w:rsidRPr="001641C1">
        <w:rPr>
          <w:rFonts w:ascii="Arial Narrow" w:hAnsi="Arial Narrow" w:cs="Calibri"/>
          <w:sz w:val="19"/>
          <w:szCs w:val="19"/>
        </w:rPr>
        <w:t xml:space="preserve"> is the unit rate.</w:t>
      </w:r>
    </w:p>
    <w:p w14:paraId="073C653D" w14:textId="77777777" w:rsidR="0075439E" w:rsidRDefault="00A77B6F" w:rsidP="001641C1">
      <w:pPr>
        <w:shd w:val="clear" w:color="auto" w:fill="B4D6C4" w:themeFill="accent1"/>
        <w:autoSpaceDE w:val="0"/>
        <w:autoSpaceDN w:val="0"/>
        <w:adjustRightInd w:val="0"/>
        <w:ind w:left="720" w:hanging="720"/>
        <w:rPr>
          <w:rFonts w:ascii="Arial Narrow" w:hAnsi="Arial Narrow" w:cs="Calibri"/>
          <w:sz w:val="19"/>
          <w:szCs w:val="19"/>
        </w:rPr>
      </w:pPr>
      <w:r w:rsidRPr="001641C1">
        <w:rPr>
          <w:rFonts w:ascii="Arial Narrow" w:hAnsi="Arial Narrow" w:cs="Calibri"/>
          <w:sz w:val="19"/>
          <w:szCs w:val="19"/>
        </w:rPr>
        <w:t>7</w:t>
      </w:r>
      <w:r w:rsidR="00D478E0" w:rsidRPr="001641C1">
        <w:rPr>
          <w:rFonts w:ascii="Arial Narrow" w:hAnsi="Arial Narrow" w:cs="Calibri"/>
          <w:sz w:val="19"/>
          <w:szCs w:val="19"/>
        </w:rPr>
        <w:t xml:space="preserve">.RP.A.3 </w:t>
      </w:r>
      <w:r w:rsidRPr="001641C1">
        <w:rPr>
          <w:rFonts w:ascii="Arial Narrow" w:hAnsi="Arial Narrow" w:cs="Calibri"/>
          <w:sz w:val="19"/>
          <w:szCs w:val="19"/>
        </w:rPr>
        <w:t>Use proportional relationships to solve multi-step ratio and percent problems (e.g., simple interest, tax, markups and markdowns, gratuities and commissions, fees, percent increase and decrease, percent error).</w:t>
      </w:r>
      <w:r w:rsidR="00D478E0">
        <w:rPr>
          <w:rFonts w:ascii="Arial Narrow" w:hAnsi="Arial Narrow" w:cs="Calibri"/>
          <w:sz w:val="19"/>
          <w:szCs w:val="19"/>
        </w:rPr>
        <w:t xml:space="preserve">      </w:t>
      </w:r>
    </w:p>
    <w:p w14:paraId="33048318" w14:textId="77777777" w:rsidR="00A77B6F" w:rsidRPr="00A77B6F" w:rsidRDefault="00A77B6F" w:rsidP="00A77B6F">
      <w:pPr>
        <w:autoSpaceDE w:val="0"/>
        <w:autoSpaceDN w:val="0"/>
        <w:adjustRightInd w:val="0"/>
        <w:ind w:left="720" w:hanging="720"/>
        <w:rPr>
          <w:rFonts w:ascii="Arial Narrow" w:hAnsi="Arial Narrow" w:cs="Calibri"/>
          <w:sz w:val="6"/>
          <w:szCs w:val="6"/>
        </w:rPr>
      </w:pPr>
    </w:p>
    <w:p w14:paraId="4F25F075" w14:textId="77777777" w:rsidR="00376065" w:rsidRPr="0075439E" w:rsidRDefault="00D478E0" w:rsidP="0075439E">
      <w:pPr>
        <w:tabs>
          <w:tab w:val="left" w:pos="810"/>
        </w:tabs>
        <w:autoSpaceDE w:val="0"/>
        <w:autoSpaceDN w:val="0"/>
        <w:adjustRightInd w:val="0"/>
        <w:rPr>
          <w:rFonts w:ascii="Arial Narrow" w:hAnsi="Arial Narrow" w:cs="Calibri"/>
          <w:b/>
          <w:bCs/>
          <w:sz w:val="22"/>
          <w:szCs w:val="22"/>
          <w:u w:val="single"/>
        </w:rPr>
      </w:pPr>
      <w:r>
        <w:rPr>
          <w:rFonts w:ascii="Arial Narrow" w:hAnsi="Arial Narrow" w:cs="Calibri"/>
          <w:b/>
          <w:bCs/>
          <w:sz w:val="22"/>
          <w:szCs w:val="22"/>
          <w:highlight w:val="yellow"/>
          <w:u w:val="single"/>
        </w:rPr>
        <w:t>The Number System (NS</w:t>
      </w:r>
      <w:r w:rsidR="007B424B" w:rsidRPr="00096DED">
        <w:rPr>
          <w:rFonts w:ascii="Arial Narrow" w:hAnsi="Arial Narrow" w:cs="Calibri"/>
          <w:b/>
          <w:bCs/>
          <w:sz w:val="22"/>
          <w:szCs w:val="22"/>
          <w:highlight w:val="yellow"/>
          <w:u w:val="single"/>
        </w:rPr>
        <w:t>)</w:t>
      </w:r>
    </w:p>
    <w:p w14:paraId="7D868FF1" w14:textId="77777777" w:rsidR="00A77B6F" w:rsidRDefault="00897F9A" w:rsidP="00A77B6F">
      <w:pPr>
        <w:autoSpaceDE w:val="0"/>
        <w:autoSpaceDN w:val="0"/>
        <w:adjustRightInd w:val="0"/>
        <w:spacing w:after="40"/>
        <w:ind w:left="720" w:hanging="720"/>
        <w:rPr>
          <w:rFonts w:ascii="Arial Narrow" w:hAnsi="Arial Narrow" w:cs="Calibri"/>
          <w:b/>
          <w:bCs/>
          <w:sz w:val="19"/>
          <w:szCs w:val="19"/>
          <w:u w:val="single"/>
        </w:rPr>
      </w:pPr>
      <w:r w:rsidRPr="00500707">
        <w:rPr>
          <w:rFonts w:ascii="Arial Narrow" w:hAnsi="Arial Narrow" w:cs="Calibri"/>
          <w:noProof/>
          <w:sz w:val="19"/>
          <w:szCs w:val="19"/>
        </w:rPr>
        <mc:AlternateContent>
          <mc:Choice Requires="wps">
            <w:drawing>
              <wp:inline distT="0" distB="0" distL="0" distR="0" wp14:anchorId="1AD219F8" wp14:editId="093AF4D2">
                <wp:extent cx="144780" cy="144780"/>
                <wp:effectExtent l="0" t="0" r="7620" b="7620"/>
                <wp:docPr id="28" name="Oval 28"/>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248AE98" id="Oval 2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5C7899" w:rsidRPr="00500707">
        <w:rPr>
          <w:rFonts w:ascii="Arial Narrow" w:hAnsi="Arial Narrow" w:cs="Calibri"/>
          <w:b/>
          <w:bCs/>
          <w:sz w:val="19"/>
          <w:szCs w:val="19"/>
          <w:u w:val="single"/>
        </w:rPr>
        <w:t xml:space="preserve"> </w:t>
      </w:r>
      <w:r w:rsidR="00A77B6F" w:rsidRPr="00A77B6F">
        <w:rPr>
          <w:rFonts w:ascii="Arial Narrow" w:hAnsi="Arial Narrow" w:cs="Calibri"/>
          <w:b/>
          <w:bCs/>
          <w:sz w:val="19"/>
          <w:szCs w:val="19"/>
          <w:u w:val="single"/>
        </w:rPr>
        <w:t>7.NS.A</w:t>
      </w:r>
      <w:r w:rsidR="00A77B6F">
        <w:rPr>
          <w:rFonts w:ascii="Arial Narrow" w:hAnsi="Arial Narrow" w:cs="Calibri"/>
          <w:b/>
          <w:bCs/>
          <w:sz w:val="19"/>
          <w:szCs w:val="19"/>
          <w:u w:val="single"/>
        </w:rPr>
        <w:t xml:space="preserve"> </w:t>
      </w:r>
      <w:r w:rsidR="00A77B6F" w:rsidRPr="00A77B6F">
        <w:rPr>
          <w:rFonts w:ascii="Arial Narrow" w:hAnsi="Arial Narrow" w:cs="Calibri"/>
          <w:b/>
          <w:bCs/>
          <w:sz w:val="19"/>
          <w:szCs w:val="19"/>
          <w:u w:val="single"/>
        </w:rPr>
        <w:t xml:space="preserve">Apply and extend previous understanding of operations </w:t>
      </w:r>
    </w:p>
    <w:p w14:paraId="2E4D0FC8" w14:textId="77777777" w:rsidR="00A77B6F" w:rsidRDefault="00A77B6F" w:rsidP="00A77B6F">
      <w:pPr>
        <w:autoSpaceDE w:val="0"/>
        <w:autoSpaceDN w:val="0"/>
        <w:adjustRightInd w:val="0"/>
        <w:spacing w:after="40"/>
        <w:ind w:left="720" w:hanging="720"/>
        <w:rPr>
          <w:rFonts w:ascii="Arial Narrow" w:hAnsi="Arial Narrow" w:cs="Calibri"/>
          <w:b/>
          <w:bCs/>
          <w:sz w:val="19"/>
          <w:szCs w:val="19"/>
          <w:u w:val="single"/>
        </w:rPr>
      </w:pPr>
      <w:r w:rsidRPr="00A77B6F">
        <w:rPr>
          <w:rFonts w:ascii="Arial Narrow" w:hAnsi="Arial Narrow" w:cs="Calibri"/>
          <w:b/>
          <w:bCs/>
          <w:sz w:val="19"/>
          <w:szCs w:val="19"/>
          <w:u w:val="single"/>
        </w:rPr>
        <w:t xml:space="preserve">with fractions to add, subtract, multiply, and divide rational numbers </w:t>
      </w:r>
    </w:p>
    <w:p w14:paraId="5D632F9D" w14:textId="77777777" w:rsidR="00A77B6F" w:rsidRDefault="00A77B6F" w:rsidP="00A77B6F">
      <w:pPr>
        <w:autoSpaceDE w:val="0"/>
        <w:autoSpaceDN w:val="0"/>
        <w:adjustRightInd w:val="0"/>
        <w:spacing w:after="40"/>
        <w:ind w:left="720" w:hanging="720"/>
        <w:rPr>
          <w:rFonts w:ascii="Arial Narrow" w:hAnsi="Arial Narrow" w:cs="Calibri"/>
          <w:b/>
          <w:bCs/>
          <w:sz w:val="19"/>
          <w:szCs w:val="19"/>
          <w:u w:val="single"/>
        </w:rPr>
      </w:pPr>
      <w:r w:rsidRPr="00A77B6F">
        <w:rPr>
          <w:rFonts w:ascii="Arial Narrow" w:hAnsi="Arial Narrow" w:cs="Calibri"/>
          <w:b/>
          <w:bCs/>
          <w:sz w:val="19"/>
          <w:szCs w:val="19"/>
          <w:u w:val="single"/>
        </w:rPr>
        <w:t>except division by zero.</w:t>
      </w:r>
    </w:p>
    <w:p w14:paraId="41269092" w14:textId="77777777" w:rsidR="0012122E" w:rsidRPr="0012122E" w:rsidRDefault="0012122E" w:rsidP="001641C1">
      <w:pPr>
        <w:shd w:val="clear" w:color="auto" w:fill="B4D6C4" w:themeFill="accent1"/>
        <w:autoSpaceDE w:val="0"/>
        <w:autoSpaceDN w:val="0"/>
        <w:adjustRightInd w:val="0"/>
        <w:spacing w:after="40"/>
        <w:ind w:left="720" w:hanging="720"/>
        <w:rPr>
          <w:rFonts w:ascii="Arial Narrow" w:hAnsi="Arial Narrow" w:cs="Calibri"/>
          <w:sz w:val="19"/>
          <w:szCs w:val="19"/>
        </w:rPr>
      </w:pPr>
      <w:r w:rsidRPr="001641C1">
        <w:rPr>
          <w:rFonts w:ascii="Arial Narrow" w:hAnsi="Arial Narrow" w:cs="Calibri"/>
          <w:sz w:val="19"/>
          <w:szCs w:val="19"/>
        </w:rPr>
        <w:t>7</w:t>
      </w:r>
      <w:r w:rsidR="000E2703" w:rsidRPr="001641C1">
        <w:rPr>
          <w:rFonts w:ascii="Arial Narrow" w:hAnsi="Arial Narrow" w:cs="Calibri"/>
          <w:sz w:val="19"/>
          <w:szCs w:val="19"/>
        </w:rPr>
        <w:t>.</w:t>
      </w:r>
      <w:r w:rsidR="00D478E0" w:rsidRPr="001641C1">
        <w:rPr>
          <w:rFonts w:ascii="Arial Narrow" w:hAnsi="Arial Narrow" w:cs="Calibri"/>
          <w:sz w:val="19"/>
          <w:szCs w:val="19"/>
        </w:rPr>
        <w:t>NS</w:t>
      </w:r>
      <w:r w:rsidR="000E2703" w:rsidRPr="001641C1">
        <w:rPr>
          <w:rFonts w:ascii="Arial Narrow" w:hAnsi="Arial Narrow" w:cs="Calibri"/>
          <w:sz w:val="19"/>
          <w:szCs w:val="19"/>
        </w:rPr>
        <w:t>.</w:t>
      </w:r>
      <w:r w:rsidR="002618F9" w:rsidRPr="001641C1">
        <w:rPr>
          <w:rFonts w:ascii="Arial Narrow" w:hAnsi="Arial Narrow" w:cs="Calibri"/>
          <w:sz w:val="19"/>
          <w:szCs w:val="19"/>
        </w:rPr>
        <w:t>A</w:t>
      </w:r>
      <w:r w:rsidR="00CB0750" w:rsidRPr="001641C1">
        <w:rPr>
          <w:rFonts w:ascii="Arial Narrow" w:hAnsi="Arial Narrow" w:cs="Calibri"/>
          <w:sz w:val="19"/>
          <w:szCs w:val="19"/>
        </w:rPr>
        <w:t>.</w:t>
      </w:r>
      <w:r w:rsidR="002618F9" w:rsidRPr="001641C1">
        <w:rPr>
          <w:rFonts w:ascii="Arial Narrow" w:hAnsi="Arial Narrow" w:cs="Calibri"/>
          <w:sz w:val="19"/>
          <w:szCs w:val="19"/>
        </w:rPr>
        <w:t>1</w:t>
      </w:r>
      <w:r w:rsidR="00D55107" w:rsidRPr="001641C1">
        <w:rPr>
          <w:rFonts w:ascii="Arial Narrow" w:hAnsi="Arial Narrow" w:cs="Calibri"/>
          <w:sz w:val="19"/>
          <w:szCs w:val="19"/>
        </w:rPr>
        <w:t xml:space="preserve">: </w:t>
      </w:r>
      <w:r w:rsidRPr="001641C1">
        <w:rPr>
          <w:rFonts w:ascii="Arial Narrow" w:hAnsi="Arial Narrow" w:cs="Calibri"/>
          <w:sz w:val="19"/>
          <w:szCs w:val="19"/>
        </w:rPr>
        <w:t>Add and subtract integers and other rational numbers; represent addition and subtraction on a horizontal or vertical number line diagram.</w:t>
      </w:r>
      <w:r w:rsidRPr="0012122E">
        <w:rPr>
          <w:rFonts w:ascii="Arial Narrow" w:hAnsi="Arial Narrow" w:cs="Calibri"/>
          <w:sz w:val="19"/>
          <w:szCs w:val="19"/>
        </w:rPr>
        <w:t xml:space="preserve">  </w:t>
      </w:r>
    </w:p>
    <w:p w14:paraId="7F851883" w14:textId="77777777" w:rsidR="0012122E" w:rsidRPr="0012122E" w:rsidRDefault="0012122E" w:rsidP="0012122E">
      <w:pPr>
        <w:autoSpaceDE w:val="0"/>
        <w:autoSpaceDN w:val="0"/>
        <w:adjustRightInd w:val="0"/>
        <w:spacing w:after="40"/>
        <w:ind w:left="720" w:hanging="720"/>
        <w:rPr>
          <w:rFonts w:ascii="Arial Narrow" w:hAnsi="Arial Narrow" w:cs="Calibri"/>
          <w:sz w:val="19"/>
          <w:szCs w:val="19"/>
        </w:rPr>
      </w:pPr>
      <w:r w:rsidRPr="0012122E">
        <w:rPr>
          <w:rFonts w:ascii="Arial Narrow" w:hAnsi="Arial Narrow" w:cs="Calibri"/>
          <w:sz w:val="19"/>
          <w:szCs w:val="19"/>
        </w:rPr>
        <w:t xml:space="preserve"> </w:t>
      </w:r>
    </w:p>
    <w:p w14:paraId="300A53E0" w14:textId="77777777" w:rsidR="0012122E" w:rsidRPr="00CD46E1" w:rsidRDefault="0012122E" w:rsidP="00CD46E1">
      <w:pPr>
        <w:shd w:val="clear" w:color="auto" w:fill="B4D6C4" w:themeFill="accent1"/>
        <w:autoSpaceDE w:val="0"/>
        <w:autoSpaceDN w:val="0"/>
        <w:adjustRightInd w:val="0"/>
        <w:spacing w:after="40"/>
        <w:ind w:left="720" w:hanging="720"/>
        <w:rPr>
          <w:rFonts w:ascii="Arial Narrow" w:hAnsi="Arial Narrow" w:cs="Calibri"/>
          <w:sz w:val="19"/>
          <w:szCs w:val="19"/>
        </w:rPr>
      </w:pPr>
      <w:r>
        <w:rPr>
          <w:rFonts w:ascii="Arial Narrow" w:hAnsi="Arial Narrow" w:cs="Calibri"/>
          <w:sz w:val="19"/>
          <w:szCs w:val="19"/>
        </w:rPr>
        <w:t xml:space="preserve">      </w:t>
      </w:r>
      <w:r w:rsidRPr="00CD46E1">
        <w:rPr>
          <w:rFonts w:ascii="Arial Narrow" w:hAnsi="Arial Narrow" w:cs="Calibri"/>
          <w:sz w:val="19"/>
          <w:szCs w:val="19"/>
        </w:rPr>
        <w:t>a. Describe situations in which opposite quantities combine to make 0.</w:t>
      </w:r>
    </w:p>
    <w:p w14:paraId="17407CA3" w14:textId="77777777" w:rsidR="0012122E" w:rsidRPr="00CD46E1" w:rsidRDefault="0012122E" w:rsidP="00CD46E1">
      <w:pPr>
        <w:shd w:val="clear" w:color="auto" w:fill="B4D6C4" w:themeFill="accent1"/>
        <w:autoSpaceDE w:val="0"/>
        <w:autoSpaceDN w:val="0"/>
        <w:adjustRightInd w:val="0"/>
        <w:spacing w:after="40"/>
        <w:ind w:left="720" w:hanging="720"/>
        <w:rPr>
          <w:rFonts w:ascii="Arial Narrow" w:hAnsi="Arial Narrow" w:cs="Calibri"/>
          <w:sz w:val="19"/>
          <w:szCs w:val="19"/>
        </w:rPr>
      </w:pPr>
      <w:r w:rsidRPr="00CD46E1">
        <w:rPr>
          <w:rFonts w:ascii="Arial Narrow" w:hAnsi="Arial Narrow" w:cs="Calibri"/>
          <w:sz w:val="19"/>
          <w:szCs w:val="19"/>
        </w:rPr>
        <w:t xml:space="preserve">      b. Understand </w:t>
      </w:r>
      <w:r w:rsidRPr="00CD46E1">
        <w:rPr>
          <w:rFonts w:ascii="Arial Narrow" w:hAnsi="Arial Narrow" w:cs="Calibri"/>
          <w:i/>
          <w:sz w:val="19"/>
          <w:szCs w:val="19"/>
        </w:rPr>
        <w:t>p + q</w:t>
      </w:r>
      <w:r w:rsidRPr="00CD46E1">
        <w:rPr>
          <w:rFonts w:ascii="Arial Narrow" w:hAnsi="Arial Narrow" w:cs="Calibri"/>
          <w:sz w:val="19"/>
          <w:szCs w:val="19"/>
        </w:rPr>
        <w:t xml:space="preserve"> as the number located a distance |</w:t>
      </w:r>
      <w:r w:rsidRPr="00CD46E1">
        <w:rPr>
          <w:rFonts w:ascii="Arial Narrow" w:hAnsi="Arial Narrow" w:cs="Calibri"/>
          <w:i/>
          <w:sz w:val="19"/>
          <w:szCs w:val="19"/>
        </w:rPr>
        <w:t>q</w:t>
      </w:r>
      <w:r w:rsidRPr="00CD46E1">
        <w:rPr>
          <w:rFonts w:ascii="Arial Narrow" w:hAnsi="Arial Narrow" w:cs="Calibri"/>
          <w:sz w:val="19"/>
          <w:szCs w:val="19"/>
        </w:rPr>
        <w:t xml:space="preserve">| from </w:t>
      </w:r>
      <w:r w:rsidRPr="00CD46E1">
        <w:rPr>
          <w:rFonts w:ascii="Arial Narrow" w:hAnsi="Arial Narrow" w:cs="Calibri"/>
          <w:i/>
          <w:sz w:val="19"/>
          <w:szCs w:val="19"/>
        </w:rPr>
        <w:t>p</w:t>
      </w:r>
      <w:r w:rsidRPr="00CD46E1">
        <w:rPr>
          <w:rFonts w:ascii="Arial Narrow" w:hAnsi="Arial Narrow" w:cs="Calibri"/>
          <w:sz w:val="19"/>
          <w:szCs w:val="19"/>
        </w:rPr>
        <w:t>, in the positive or negative direction depending on whether</w:t>
      </w:r>
      <w:r w:rsidRPr="00CD46E1">
        <w:rPr>
          <w:rFonts w:ascii="Arial Narrow" w:hAnsi="Arial Narrow" w:cs="Calibri"/>
          <w:i/>
          <w:sz w:val="19"/>
          <w:szCs w:val="19"/>
        </w:rPr>
        <w:t xml:space="preserve"> q</w:t>
      </w:r>
      <w:r w:rsidRPr="00CD46E1">
        <w:rPr>
          <w:rFonts w:ascii="Arial Narrow" w:hAnsi="Arial Narrow" w:cs="Calibri"/>
          <w:sz w:val="19"/>
          <w:szCs w:val="19"/>
        </w:rPr>
        <w:t xml:space="preserve"> is positive or negative. Show that a number and its opposite have a sum of 0 (are additive inverses). Interpret sums of rational numbers by describing real-world context.</w:t>
      </w:r>
    </w:p>
    <w:p w14:paraId="1FFA3EE7" w14:textId="77777777" w:rsidR="0012122E" w:rsidRPr="00CD46E1" w:rsidRDefault="0012122E" w:rsidP="00CD46E1">
      <w:pPr>
        <w:shd w:val="clear" w:color="auto" w:fill="B4D6C4" w:themeFill="accent1"/>
        <w:autoSpaceDE w:val="0"/>
        <w:autoSpaceDN w:val="0"/>
        <w:adjustRightInd w:val="0"/>
        <w:spacing w:after="40"/>
        <w:ind w:left="720" w:hanging="720"/>
        <w:rPr>
          <w:rFonts w:ascii="Arial Narrow" w:hAnsi="Arial Narrow" w:cs="Calibri"/>
          <w:sz w:val="19"/>
          <w:szCs w:val="19"/>
        </w:rPr>
      </w:pPr>
      <w:r w:rsidRPr="00CD46E1">
        <w:rPr>
          <w:rFonts w:ascii="Arial Narrow" w:hAnsi="Arial Narrow" w:cs="Calibri"/>
          <w:sz w:val="19"/>
          <w:szCs w:val="19"/>
        </w:rPr>
        <w:t xml:space="preserve">      c. Understand subtraction of rational numbers as adding the additive inverse, </w:t>
      </w:r>
      <w:r w:rsidRPr="00CD46E1">
        <w:rPr>
          <w:rFonts w:ascii="Arial Narrow" w:hAnsi="Arial Narrow" w:cs="Calibri"/>
          <w:i/>
          <w:sz w:val="19"/>
          <w:szCs w:val="19"/>
        </w:rPr>
        <w:t>p</w:t>
      </w:r>
      <w:r w:rsidRPr="00CD46E1">
        <w:rPr>
          <w:rFonts w:ascii="Arial Narrow" w:hAnsi="Arial Narrow" w:cs="Calibri"/>
          <w:sz w:val="19"/>
          <w:szCs w:val="19"/>
        </w:rPr>
        <w:t xml:space="preserve"> – </w:t>
      </w:r>
      <w:r w:rsidRPr="00CD46E1">
        <w:rPr>
          <w:rFonts w:ascii="Arial Narrow" w:hAnsi="Arial Narrow" w:cs="Calibri"/>
          <w:i/>
          <w:sz w:val="19"/>
          <w:szCs w:val="19"/>
        </w:rPr>
        <w:t>q</w:t>
      </w:r>
      <w:r w:rsidRPr="00CD46E1">
        <w:rPr>
          <w:rFonts w:ascii="Arial Narrow" w:hAnsi="Arial Narrow" w:cs="Calibri"/>
          <w:sz w:val="19"/>
          <w:szCs w:val="19"/>
        </w:rPr>
        <w:t xml:space="preserve"> = </w:t>
      </w:r>
      <w:r w:rsidRPr="00CD46E1">
        <w:rPr>
          <w:rFonts w:ascii="Arial Narrow" w:hAnsi="Arial Narrow" w:cs="Calibri"/>
          <w:i/>
          <w:sz w:val="19"/>
          <w:szCs w:val="19"/>
        </w:rPr>
        <w:t xml:space="preserve">p </w:t>
      </w:r>
      <w:r w:rsidRPr="00CD46E1">
        <w:rPr>
          <w:rFonts w:ascii="Arial Narrow" w:hAnsi="Arial Narrow" w:cs="Calibri"/>
          <w:sz w:val="19"/>
          <w:szCs w:val="19"/>
        </w:rPr>
        <w:t>+ (–</w:t>
      </w:r>
      <w:r w:rsidRPr="00CD46E1">
        <w:rPr>
          <w:rFonts w:ascii="Arial Narrow" w:hAnsi="Arial Narrow" w:cs="Calibri"/>
          <w:i/>
          <w:sz w:val="19"/>
          <w:szCs w:val="19"/>
        </w:rPr>
        <w:t>q</w:t>
      </w:r>
      <w:r w:rsidRPr="00CD46E1">
        <w:rPr>
          <w:rFonts w:ascii="Arial Narrow" w:hAnsi="Arial Narrow" w:cs="Calibri"/>
          <w:sz w:val="19"/>
          <w:szCs w:val="19"/>
        </w:rPr>
        <w:t>). Show that the distance between two rational numbers on the number line is the absolute value of their difference, and apply this principle in real-world context.</w:t>
      </w:r>
    </w:p>
    <w:p w14:paraId="5E4BD48B" w14:textId="77777777" w:rsidR="002618F9" w:rsidRPr="00CD46E1" w:rsidRDefault="0012122E" w:rsidP="00CD46E1">
      <w:pPr>
        <w:shd w:val="clear" w:color="auto" w:fill="B4D6C4" w:themeFill="accent1"/>
        <w:autoSpaceDE w:val="0"/>
        <w:autoSpaceDN w:val="0"/>
        <w:adjustRightInd w:val="0"/>
        <w:spacing w:after="40"/>
        <w:ind w:left="720" w:hanging="720"/>
        <w:rPr>
          <w:rFonts w:ascii="Arial Narrow" w:hAnsi="Arial Narrow" w:cs="Calibri"/>
          <w:sz w:val="19"/>
          <w:szCs w:val="19"/>
        </w:rPr>
      </w:pPr>
      <w:r w:rsidRPr="00CD46E1">
        <w:rPr>
          <w:rFonts w:ascii="Arial Narrow" w:hAnsi="Arial Narrow" w:cs="Calibri"/>
          <w:sz w:val="19"/>
          <w:szCs w:val="19"/>
        </w:rPr>
        <w:t xml:space="preserve">      d. Apply properties of operations as strategies to add and subtract rational numbers.</w:t>
      </w:r>
    </w:p>
    <w:p w14:paraId="1E25D448" w14:textId="77777777" w:rsidR="0012122E" w:rsidRPr="00CD46E1" w:rsidRDefault="0012122E" w:rsidP="00CD46E1">
      <w:pPr>
        <w:shd w:val="clear" w:color="auto" w:fill="B4D6C4" w:themeFill="accent1"/>
        <w:autoSpaceDE w:val="0"/>
        <w:autoSpaceDN w:val="0"/>
        <w:adjustRightInd w:val="0"/>
        <w:spacing w:after="40"/>
        <w:ind w:left="720" w:hanging="720"/>
        <w:rPr>
          <w:rFonts w:ascii="Arial Narrow" w:hAnsi="Arial Narrow" w:cs="Calibri"/>
          <w:sz w:val="19"/>
          <w:szCs w:val="19"/>
        </w:rPr>
      </w:pPr>
      <w:r w:rsidRPr="00CD46E1">
        <w:rPr>
          <w:rFonts w:ascii="Arial Narrow" w:hAnsi="Arial Narrow" w:cs="Calibri"/>
          <w:sz w:val="19"/>
          <w:szCs w:val="19"/>
        </w:rPr>
        <w:t>7.NS.A.2 Multiply and divide integers and other rational numbers.</w:t>
      </w:r>
    </w:p>
    <w:p w14:paraId="2C4D8455" w14:textId="77777777" w:rsidR="0012122E" w:rsidRPr="00CD46E1" w:rsidRDefault="0012122E" w:rsidP="00CD46E1">
      <w:pPr>
        <w:shd w:val="clear" w:color="auto" w:fill="B4D6C4" w:themeFill="accent1"/>
        <w:autoSpaceDE w:val="0"/>
        <w:autoSpaceDN w:val="0"/>
        <w:adjustRightInd w:val="0"/>
        <w:spacing w:after="40"/>
        <w:ind w:left="720" w:hanging="720"/>
        <w:rPr>
          <w:rFonts w:ascii="Arial Narrow" w:hAnsi="Arial Narrow" w:cs="Calibri"/>
          <w:sz w:val="19"/>
          <w:szCs w:val="19"/>
        </w:rPr>
      </w:pPr>
      <w:r w:rsidRPr="00CD46E1">
        <w:rPr>
          <w:rFonts w:ascii="Arial Narrow" w:hAnsi="Arial Narrow" w:cs="Calibri"/>
          <w:sz w:val="19"/>
          <w:szCs w:val="19"/>
        </w:rPr>
        <w:t xml:space="preserve">      a. Understand that multiplication is extended from fractions to rational numbers by requiring that operations continue to satisfy the properties of operations, particularly the distributive property, leading to products such as (–1)(–1) = 1 and the rules for multiplying signed numbers. Interpret products of rational numbers by describing real-world context.</w:t>
      </w:r>
    </w:p>
    <w:p w14:paraId="34DA70DE" w14:textId="77777777" w:rsidR="0012122E" w:rsidRPr="00CD46E1" w:rsidRDefault="0012122E" w:rsidP="00CD46E1">
      <w:pPr>
        <w:shd w:val="clear" w:color="auto" w:fill="B4D6C4" w:themeFill="accent1"/>
        <w:autoSpaceDE w:val="0"/>
        <w:autoSpaceDN w:val="0"/>
        <w:adjustRightInd w:val="0"/>
        <w:spacing w:after="40"/>
        <w:ind w:left="720" w:hanging="720"/>
        <w:rPr>
          <w:rFonts w:ascii="Arial Narrow" w:hAnsi="Arial Narrow" w:cs="Calibri"/>
          <w:sz w:val="19"/>
          <w:szCs w:val="19"/>
        </w:rPr>
      </w:pPr>
      <w:r w:rsidRPr="00CD46E1">
        <w:rPr>
          <w:rFonts w:ascii="Arial Narrow" w:hAnsi="Arial Narrow" w:cs="Calibri"/>
          <w:sz w:val="19"/>
          <w:szCs w:val="19"/>
        </w:rPr>
        <w:t xml:space="preserve">      b. Understand that integers can be divided, provided that the divisor is not zero, and every quotient of integers (with non-zero divisor) is a rational number. If </w:t>
      </w:r>
      <w:r w:rsidRPr="00CD46E1">
        <w:rPr>
          <w:rFonts w:ascii="Arial Narrow" w:hAnsi="Arial Narrow" w:cs="Calibri"/>
          <w:i/>
          <w:sz w:val="19"/>
          <w:szCs w:val="19"/>
        </w:rPr>
        <w:t>p</w:t>
      </w:r>
      <w:r w:rsidRPr="00CD46E1">
        <w:rPr>
          <w:rFonts w:ascii="Arial Narrow" w:hAnsi="Arial Narrow" w:cs="Calibri"/>
          <w:sz w:val="19"/>
          <w:szCs w:val="19"/>
        </w:rPr>
        <w:t xml:space="preserve"> and </w:t>
      </w:r>
      <w:r w:rsidRPr="00CD46E1">
        <w:rPr>
          <w:rFonts w:ascii="Arial Narrow" w:hAnsi="Arial Narrow" w:cs="Calibri"/>
          <w:i/>
          <w:sz w:val="19"/>
          <w:szCs w:val="19"/>
        </w:rPr>
        <w:t>q</w:t>
      </w:r>
      <w:r w:rsidRPr="00CD46E1">
        <w:rPr>
          <w:rFonts w:ascii="Arial Narrow" w:hAnsi="Arial Narrow" w:cs="Calibri"/>
          <w:sz w:val="19"/>
          <w:szCs w:val="19"/>
        </w:rPr>
        <w:t xml:space="preserve"> are integers, then –(</w:t>
      </w:r>
      <w:r w:rsidRPr="00CD46E1">
        <w:rPr>
          <w:rFonts w:ascii="Arial Narrow" w:hAnsi="Arial Narrow" w:cs="Calibri"/>
          <w:i/>
          <w:sz w:val="19"/>
          <w:szCs w:val="19"/>
        </w:rPr>
        <w:t>p</w:t>
      </w:r>
      <w:r w:rsidRPr="00CD46E1">
        <w:rPr>
          <w:rFonts w:ascii="Arial Narrow" w:hAnsi="Arial Narrow" w:cs="Calibri"/>
          <w:sz w:val="19"/>
          <w:szCs w:val="19"/>
        </w:rPr>
        <w:t>/</w:t>
      </w:r>
      <w:r w:rsidRPr="00CD46E1">
        <w:rPr>
          <w:rFonts w:ascii="Arial Narrow" w:hAnsi="Arial Narrow" w:cs="Calibri"/>
          <w:i/>
          <w:sz w:val="19"/>
          <w:szCs w:val="19"/>
        </w:rPr>
        <w:t>q</w:t>
      </w:r>
      <w:r w:rsidRPr="00CD46E1">
        <w:rPr>
          <w:rFonts w:ascii="Arial Narrow" w:hAnsi="Arial Narrow" w:cs="Calibri"/>
          <w:sz w:val="19"/>
          <w:szCs w:val="19"/>
        </w:rPr>
        <w:t>) = (–</w:t>
      </w:r>
      <w:r w:rsidRPr="00CD46E1">
        <w:rPr>
          <w:rFonts w:ascii="Arial Narrow" w:hAnsi="Arial Narrow" w:cs="Calibri"/>
          <w:i/>
          <w:sz w:val="19"/>
          <w:szCs w:val="19"/>
        </w:rPr>
        <w:t>p</w:t>
      </w:r>
      <w:r w:rsidRPr="00CD46E1">
        <w:rPr>
          <w:rFonts w:ascii="Arial Narrow" w:hAnsi="Arial Narrow" w:cs="Calibri"/>
          <w:sz w:val="19"/>
          <w:szCs w:val="19"/>
        </w:rPr>
        <w:t>)/</w:t>
      </w:r>
      <w:r w:rsidRPr="00CD46E1">
        <w:rPr>
          <w:rFonts w:ascii="Arial Narrow" w:hAnsi="Arial Narrow" w:cs="Calibri"/>
          <w:i/>
          <w:sz w:val="19"/>
          <w:szCs w:val="19"/>
        </w:rPr>
        <w:t>q</w:t>
      </w:r>
      <w:r w:rsidRPr="00CD46E1">
        <w:rPr>
          <w:rFonts w:ascii="Arial Narrow" w:hAnsi="Arial Narrow" w:cs="Calibri"/>
          <w:sz w:val="19"/>
          <w:szCs w:val="19"/>
        </w:rPr>
        <w:t xml:space="preserve"> = </w:t>
      </w:r>
      <w:r w:rsidRPr="00CD46E1">
        <w:rPr>
          <w:rFonts w:ascii="Arial Narrow" w:hAnsi="Arial Narrow" w:cs="Calibri"/>
          <w:i/>
          <w:sz w:val="19"/>
          <w:szCs w:val="19"/>
        </w:rPr>
        <w:t>p</w:t>
      </w:r>
      <w:r w:rsidRPr="00CD46E1">
        <w:rPr>
          <w:rFonts w:ascii="Arial Narrow" w:hAnsi="Arial Narrow" w:cs="Calibri"/>
          <w:sz w:val="19"/>
          <w:szCs w:val="19"/>
        </w:rPr>
        <w:t>/(–</w:t>
      </w:r>
      <w:r w:rsidRPr="00CD46E1">
        <w:rPr>
          <w:rFonts w:ascii="Arial Narrow" w:hAnsi="Arial Narrow" w:cs="Calibri"/>
          <w:i/>
          <w:sz w:val="19"/>
          <w:szCs w:val="19"/>
        </w:rPr>
        <w:t>q</w:t>
      </w:r>
      <w:r w:rsidRPr="00CD46E1">
        <w:rPr>
          <w:rFonts w:ascii="Arial Narrow" w:hAnsi="Arial Narrow" w:cs="Calibri"/>
          <w:sz w:val="19"/>
          <w:szCs w:val="19"/>
        </w:rPr>
        <w:t>). Interpret quotients of rational numbers by describing real-world context.</w:t>
      </w:r>
    </w:p>
    <w:p w14:paraId="3B28D322" w14:textId="77777777" w:rsidR="0012122E" w:rsidRPr="00CD46E1" w:rsidRDefault="0012122E" w:rsidP="00CD46E1">
      <w:pPr>
        <w:shd w:val="clear" w:color="auto" w:fill="B4D6C4" w:themeFill="accent1"/>
        <w:autoSpaceDE w:val="0"/>
        <w:autoSpaceDN w:val="0"/>
        <w:adjustRightInd w:val="0"/>
        <w:spacing w:after="40"/>
        <w:ind w:left="720" w:hanging="720"/>
        <w:rPr>
          <w:rFonts w:ascii="Arial Narrow" w:hAnsi="Arial Narrow" w:cs="Calibri"/>
          <w:sz w:val="19"/>
          <w:szCs w:val="19"/>
        </w:rPr>
      </w:pPr>
      <w:r w:rsidRPr="00CD46E1">
        <w:rPr>
          <w:rFonts w:ascii="Arial Narrow" w:hAnsi="Arial Narrow" w:cs="Calibri"/>
          <w:sz w:val="19"/>
          <w:szCs w:val="19"/>
        </w:rPr>
        <w:t xml:space="preserve">      c. Apply properties of operations as strategies to multiply and divide rational numbers.</w:t>
      </w:r>
    </w:p>
    <w:p w14:paraId="28389B11" w14:textId="77777777" w:rsidR="0012122E" w:rsidRPr="00CD46E1" w:rsidRDefault="0012122E" w:rsidP="00CD46E1">
      <w:pPr>
        <w:shd w:val="clear" w:color="auto" w:fill="B4D6C4" w:themeFill="accent1"/>
        <w:autoSpaceDE w:val="0"/>
        <w:autoSpaceDN w:val="0"/>
        <w:adjustRightInd w:val="0"/>
        <w:spacing w:after="40"/>
        <w:ind w:left="720" w:hanging="720"/>
        <w:rPr>
          <w:rFonts w:ascii="Arial Narrow" w:hAnsi="Arial Narrow" w:cs="Calibri"/>
          <w:sz w:val="19"/>
          <w:szCs w:val="19"/>
        </w:rPr>
      </w:pPr>
      <w:r w:rsidRPr="00CD46E1">
        <w:rPr>
          <w:rFonts w:ascii="Arial Narrow" w:hAnsi="Arial Narrow" w:cs="Calibri"/>
          <w:sz w:val="19"/>
          <w:szCs w:val="19"/>
        </w:rPr>
        <w:t xml:space="preserve">      d. Convert a rational number to decimal form using long division; know that the decimal form of a rational number terminates in 0’s or eventually repeats.</w:t>
      </w:r>
    </w:p>
    <w:p w14:paraId="1EA19B3E" w14:textId="3791FE3A" w:rsidR="008B5D3E" w:rsidRDefault="0012122E" w:rsidP="00CD46E1">
      <w:pPr>
        <w:shd w:val="clear" w:color="auto" w:fill="B4D6C4" w:themeFill="accent1"/>
        <w:autoSpaceDE w:val="0"/>
        <w:autoSpaceDN w:val="0"/>
        <w:adjustRightInd w:val="0"/>
        <w:spacing w:after="40"/>
        <w:ind w:left="720" w:hanging="720"/>
        <w:rPr>
          <w:rFonts w:ascii="Arial Narrow" w:hAnsi="Arial Narrow" w:cs="Calibri"/>
          <w:sz w:val="19"/>
          <w:szCs w:val="19"/>
        </w:rPr>
      </w:pPr>
      <w:r w:rsidRPr="00CD46E1">
        <w:rPr>
          <w:rFonts w:ascii="Arial Narrow" w:hAnsi="Arial Narrow" w:cs="Calibri"/>
          <w:sz w:val="19"/>
          <w:szCs w:val="19"/>
        </w:rPr>
        <w:t xml:space="preserve">7.NS.A.3 Solve mathematical problems and problems in real-world context involving the four operations with rational numbers. Computations with rational numbers extend the rules for manipulating fractions to complex fractions where </w:t>
      </w:r>
      <w:r w:rsidRPr="00CD46E1">
        <w:rPr>
          <w:rFonts w:ascii="Arial Narrow" w:hAnsi="Arial Narrow" w:cs="Calibri"/>
          <w:i/>
          <w:sz w:val="19"/>
          <w:szCs w:val="19"/>
        </w:rPr>
        <w:t>a</w:t>
      </w:r>
      <w:r w:rsidRPr="00CD46E1">
        <w:rPr>
          <w:rFonts w:ascii="Arial Narrow" w:hAnsi="Arial Narrow" w:cs="Calibri"/>
          <w:sz w:val="19"/>
          <w:szCs w:val="19"/>
        </w:rPr>
        <w:t>/</w:t>
      </w:r>
      <w:r w:rsidRPr="00CD46E1">
        <w:rPr>
          <w:rFonts w:ascii="Arial Narrow" w:hAnsi="Arial Narrow" w:cs="Calibri"/>
          <w:i/>
          <w:sz w:val="19"/>
          <w:szCs w:val="19"/>
        </w:rPr>
        <w:t>b</w:t>
      </w:r>
      <w:r w:rsidRPr="00CD46E1">
        <w:rPr>
          <w:rFonts w:ascii="Arial Narrow" w:hAnsi="Arial Narrow" w:cs="Calibri"/>
          <w:sz w:val="19"/>
          <w:szCs w:val="19"/>
        </w:rPr>
        <w:t xml:space="preserve"> ÷ </w:t>
      </w:r>
      <w:r w:rsidRPr="00CD46E1">
        <w:rPr>
          <w:rFonts w:ascii="Arial Narrow" w:hAnsi="Arial Narrow" w:cs="Calibri"/>
          <w:i/>
          <w:sz w:val="19"/>
          <w:szCs w:val="19"/>
        </w:rPr>
        <w:t>c</w:t>
      </w:r>
      <w:r w:rsidRPr="00CD46E1">
        <w:rPr>
          <w:rFonts w:ascii="Arial Narrow" w:hAnsi="Arial Narrow" w:cs="Calibri"/>
          <w:sz w:val="19"/>
          <w:szCs w:val="19"/>
        </w:rPr>
        <w:t>/</w:t>
      </w:r>
      <w:r w:rsidRPr="00CD46E1">
        <w:rPr>
          <w:rFonts w:ascii="Arial Narrow" w:hAnsi="Arial Narrow" w:cs="Calibri"/>
          <w:i/>
          <w:sz w:val="19"/>
          <w:szCs w:val="19"/>
        </w:rPr>
        <w:t>d</w:t>
      </w:r>
      <w:r w:rsidRPr="00CD46E1">
        <w:rPr>
          <w:rFonts w:ascii="Arial Narrow" w:hAnsi="Arial Narrow" w:cs="Calibri"/>
          <w:sz w:val="19"/>
          <w:szCs w:val="19"/>
        </w:rPr>
        <w:t xml:space="preserve"> when </w:t>
      </w:r>
      <w:r w:rsidRPr="00CD46E1">
        <w:rPr>
          <w:rFonts w:ascii="Arial Narrow" w:hAnsi="Arial Narrow" w:cs="Calibri"/>
          <w:i/>
          <w:sz w:val="19"/>
          <w:szCs w:val="19"/>
        </w:rPr>
        <w:t>a,b,c,</w:t>
      </w:r>
      <w:r w:rsidRPr="00CD46E1">
        <w:rPr>
          <w:rFonts w:ascii="Arial Narrow" w:hAnsi="Arial Narrow" w:cs="Calibri"/>
          <w:sz w:val="19"/>
          <w:szCs w:val="19"/>
        </w:rPr>
        <w:t xml:space="preserve">and </w:t>
      </w:r>
      <w:r w:rsidRPr="00CD46E1">
        <w:rPr>
          <w:rFonts w:ascii="Arial Narrow" w:hAnsi="Arial Narrow" w:cs="Calibri"/>
          <w:i/>
          <w:sz w:val="19"/>
          <w:szCs w:val="19"/>
        </w:rPr>
        <w:t>d</w:t>
      </w:r>
      <w:r w:rsidRPr="00CD46E1">
        <w:rPr>
          <w:rFonts w:ascii="Arial Narrow" w:hAnsi="Arial Narrow" w:cs="Calibri"/>
          <w:sz w:val="19"/>
          <w:szCs w:val="19"/>
        </w:rPr>
        <w:t xml:space="preserve"> are all</w:t>
      </w:r>
      <w:r w:rsidRPr="0012122E">
        <w:rPr>
          <w:rFonts w:ascii="Arial Narrow" w:hAnsi="Arial Narrow" w:cs="Calibri"/>
          <w:sz w:val="19"/>
          <w:szCs w:val="19"/>
        </w:rPr>
        <w:t xml:space="preserve"> </w:t>
      </w:r>
    </w:p>
    <w:p w14:paraId="38CD589D" w14:textId="77777777" w:rsidR="007B424B" w:rsidRPr="00500707" w:rsidRDefault="008B5D3E" w:rsidP="008B5D3E">
      <w:pPr>
        <w:autoSpaceDE w:val="0"/>
        <w:autoSpaceDN w:val="0"/>
        <w:adjustRightInd w:val="0"/>
        <w:rPr>
          <w:rFonts w:ascii="Arial Narrow" w:hAnsi="Arial Narrow" w:cs="Gotham-Bold"/>
          <w:b/>
          <w:bCs/>
          <w:sz w:val="22"/>
          <w:szCs w:val="24"/>
          <w:u w:val="single"/>
        </w:rPr>
      </w:pPr>
      <w:r>
        <w:rPr>
          <w:rFonts w:ascii="Arial Narrow" w:hAnsi="Arial Narrow" w:cs="Gotham-Bold"/>
          <w:b/>
          <w:bCs/>
          <w:sz w:val="22"/>
          <w:szCs w:val="24"/>
          <w:highlight w:val="yellow"/>
          <w:u w:val="single"/>
        </w:rPr>
        <w:t>Expressions and Equations</w:t>
      </w:r>
      <w:r w:rsidR="007B424B" w:rsidRPr="00500707">
        <w:rPr>
          <w:rFonts w:ascii="Arial Narrow" w:hAnsi="Arial Narrow" w:cs="Gotham-Bold"/>
          <w:b/>
          <w:bCs/>
          <w:sz w:val="22"/>
          <w:szCs w:val="24"/>
          <w:highlight w:val="yellow"/>
          <w:u w:val="single"/>
        </w:rPr>
        <w:t xml:space="preserve"> (</w:t>
      </w:r>
      <w:r>
        <w:rPr>
          <w:rFonts w:ascii="Arial Narrow" w:hAnsi="Arial Narrow" w:cs="Gotham-Bold"/>
          <w:b/>
          <w:bCs/>
          <w:sz w:val="22"/>
          <w:szCs w:val="24"/>
          <w:highlight w:val="yellow"/>
          <w:u w:val="single"/>
        </w:rPr>
        <w:t>EE</w:t>
      </w:r>
      <w:r w:rsidR="007B424B" w:rsidRPr="00500707">
        <w:rPr>
          <w:rFonts w:ascii="Arial Narrow" w:hAnsi="Arial Narrow" w:cs="Gotham-Bold"/>
          <w:b/>
          <w:bCs/>
          <w:sz w:val="22"/>
          <w:szCs w:val="24"/>
          <w:highlight w:val="yellow"/>
          <w:u w:val="single"/>
        </w:rPr>
        <w:t>)</w:t>
      </w:r>
    </w:p>
    <w:p w14:paraId="38CD56A1" w14:textId="77777777" w:rsidR="008B5D3E" w:rsidRDefault="002618F9" w:rsidP="008B5D3E">
      <w:pPr>
        <w:autoSpaceDE w:val="0"/>
        <w:autoSpaceDN w:val="0"/>
        <w:adjustRightInd w:val="0"/>
        <w:spacing w:after="60"/>
        <w:rPr>
          <w:rFonts w:ascii="Arial Narrow" w:hAnsi="Arial Narrow" w:cs="Calibri"/>
          <w:b/>
          <w:bCs/>
          <w:sz w:val="19"/>
          <w:szCs w:val="19"/>
          <w:u w:val="single"/>
        </w:rPr>
      </w:pPr>
      <w:r w:rsidRPr="00500707">
        <w:rPr>
          <w:rFonts w:ascii="Arial Narrow" w:hAnsi="Arial Narrow" w:cs="Calibri"/>
          <w:noProof/>
          <w:sz w:val="19"/>
          <w:szCs w:val="19"/>
        </w:rPr>
        <mc:AlternateContent>
          <mc:Choice Requires="wps">
            <w:drawing>
              <wp:inline distT="0" distB="0" distL="0" distR="0" wp14:anchorId="16A242AE" wp14:editId="69E4D165">
                <wp:extent cx="144780" cy="144780"/>
                <wp:effectExtent l="0" t="0" r="7620" b="7620"/>
                <wp:docPr id="10" name="Oval 10"/>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BA38DAC" id="Oval 1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12122E">
        <w:rPr>
          <w:rFonts w:ascii="Arial Narrow" w:hAnsi="Arial Narrow" w:cs="Calibri"/>
          <w:b/>
          <w:bCs/>
          <w:sz w:val="19"/>
          <w:szCs w:val="19"/>
          <w:u w:val="single"/>
        </w:rPr>
        <w:t>7</w:t>
      </w:r>
      <w:r w:rsidR="008B5D3E" w:rsidRPr="008B5D3E">
        <w:rPr>
          <w:rFonts w:ascii="Arial Narrow" w:hAnsi="Arial Narrow" w:cs="Calibri"/>
          <w:b/>
          <w:bCs/>
          <w:sz w:val="19"/>
          <w:szCs w:val="19"/>
          <w:u w:val="single"/>
        </w:rPr>
        <w:t>.EE.A</w:t>
      </w:r>
      <w:r w:rsidR="008B5D3E">
        <w:rPr>
          <w:rFonts w:ascii="Arial Narrow" w:hAnsi="Arial Narrow" w:cs="Calibri"/>
          <w:b/>
          <w:bCs/>
          <w:sz w:val="19"/>
          <w:szCs w:val="19"/>
          <w:u w:val="single"/>
        </w:rPr>
        <w:t xml:space="preserve">  </w:t>
      </w:r>
      <w:r w:rsidR="008B5D3E" w:rsidRPr="008B5D3E">
        <w:rPr>
          <w:rFonts w:ascii="Arial Narrow" w:hAnsi="Arial Narrow" w:cs="Calibri"/>
          <w:b/>
          <w:bCs/>
          <w:sz w:val="19"/>
          <w:szCs w:val="19"/>
          <w:u w:val="single"/>
        </w:rPr>
        <w:t>Apply and extend previous understanding of arithmetic to algebraic expressions.</w:t>
      </w:r>
    </w:p>
    <w:p w14:paraId="38811EED" w14:textId="77777777" w:rsidR="0012122E" w:rsidRPr="00CD46E1" w:rsidRDefault="0012122E" w:rsidP="00CD46E1">
      <w:pPr>
        <w:shd w:val="clear" w:color="auto" w:fill="B4D6C4" w:themeFill="accent1"/>
        <w:autoSpaceDE w:val="0"/>
        <w:autoSpaceDN w:val="0"/>
        <w:adjustRightInd w:val="0"/>
        <w:rPr>
          <w:rFonts w:ascii="Arial Narrow" w:hAnsi="Arial Narrow" w:cs="Calibri"/>
          <w:bCs/>
          <w:sz w:val="19"/>
          <w:szCs w:val="19"/>
        </w:rPr>
      </w:pPr>
      <w:r w:rsidRPr="00CD46E1">
        <w:rPr>
          <w:rFonts w:ascii="Arial Narrow" w:hAnsi="Arial Narrow" w:cs="Calibri"/>
          <w:bCs/>
          <w:sz w:val="19"/>
          <w:szCs w:val="19"/>
        </w:rPr>
        <w:t>7</w:t>
      </w:r>
      <w:r w:rsidR="00464596" w:rsidRPr="00CD46E1">
        <w:rPr>
          <w:rFonts w:ascii="Arial Narrow" w:hAnsi="Arial Narrow" w:cs="Calibri"/>
          <w:bCs/>
          <w:sz w:val="19"/>
          <w:szCs w:val="19"/>
        </w:rPr>
        <w:t>.</w:t>
      </w:r>
      <w:r w:rsidR="00933A94" w:rsidRPr="00CD46E1">
        <w:rPr>
          <w:rFonts w:ascii="Arial Narrow" w:hAnsi="Arial Narrow" w:cs="Calibri"/>
          <w:bCs/>
          <w:sz w:val="19"/>
          <w:szCs w:val="19"/>
        </w:rPr>
        <w:t>EE</w:t>
      </w:r>
      <w:r w:rsidR="00464596" w:rsidRPr="00CD46E1">
        <w:rPr>
          <w:rFonts w:ascii="Arial Narrow" w:hAnsi="Arial Narrow" w:cs="Calibri"/>
          <w:bCs/>
          <w:sz w:val="19"/>
          <w:szCs w:val="19"/>
        </w:rPr>
        <w:t>.A.1</w:t>
      </w:r>
      <w:r w:rsidR="001E5601" w:rsidRPr="00CD46E1">
        <w:rPr>
          <w:rFonts w:ascii="Arial Narrow" w:hAnsi="Arial Narrow" w:cs="Calibri"/>
          <w:bCs/>
          <w:sz w:val="19"/>
          <w:szCs w:val="19"/>
        </w:rPr>
        <w:t xml:space="preserve">: </w:t>
      </w:r>
      <w:r w:rsidRPr="00CD46E1">
        <w:rPr>
          <w:rFonts w:ascii="Arial Narrow" w:hAnsi="Arial Narrow" w:cs="Calibri"/>
          <w:bCs/>
          <w:sz w:val="19"/>
          <w:szCs w:val="19"/>
        </w:rPr>
        <w:t xml:space="preserve">Apply properties of operations as strategies to add, subtract, </w:t>
      </w:r>
    </w:p>
    <w:p w14:paraId="4C8C4C07" w14:textId="77777777" w:rsidR="0012122E" w:rsidRPr="00CD46E1" w:rsidRDefault="0012122E" w:rsidP="00CD46E1">
      <w:pPr>
        <w:shd w:val="clear" w:color="auto" w:fill="B4D6C4" w:themeFill="accent1"/>
        <w:autoSpaceDE w:val="0"/>
        <w:autoSpaceDN w:val="0"/>
        <w:adjustRightInd w:val="0"/>
        <w:ind w:left="720"/>
        <w:rPr>
          <w:rFonts w:ascii="Arial Narrow" w:hAnsi="Arial Narrow" w:cs="Calibri"/>
          <w:bCs/>
          <w:sz w:val="19"/>
          <w:szCs w:val="19"/>
        </w:rPr>
      </w:pPr>
      <w:r w:rsidRPr="00CD46E1">
        <w:rPr>
          <w:rFonts w:ascii="Arial Narrow" w:hAnsi="Arial Narrow" w:cs="Calibri"/>
          <w:bCs/>
          <w:sz w:val="19"/>
          <w:szCs w:val="19"/>
        </w:rPr>
        <w:t>factor, and expand linear expressions with rational coefficients.</w:t>
      </w:r>
    </w:p>
    <w:p w14:paraId="3D4D91E5" w14:textId="77777777" w:rsidR="0012122E" w:rsidRPr="00CD46E1" w:rsidRDefault="0012122E" w:rsidP="00CD46E1">
      <w:pPr>
        <w:shd w:val="clear" w:color="auto" w:fill="B4D6C4" w:themeFill="accent1"/>
        <w:autoSpaceDE w:val="0"/>
        <w:autoSpaceDN w:val="0"/>
        <w:adjustRightInd w:val="0"/>
        <w:rPr>
          <w:rFonts w:ascii="Arial Narrow" w:hAnsi="Arial Narrow" w:cs="Calibri"/>
          <w:bCs/>
          <w:sz w:val="19"/>
          <w:szCs w:val="19"/>
        </w:rPr>
      </w:pPr>
      <w:r w:rsidRPr="00CD46E1">
        <w:rPr>
          <w:rFonts w:ascii="Arial Narrow" w:hAnsi="Arial Narrow" w:cs="Calibri"/>
          <w:bCs/>
          <w:sz w:val="19"/>
          <w:szCs w:val="19"/>
        </w:rPr>
        <w:t>7</w:t>
      </w:r>
      <w:r w:rsidR="002618F9" w:rsidRPr="00CD46E1">
        <w:rPr>
          <w:rFonts w:ascii="Arial Narrow" w:hAnsi="Arial Narrow" w:cs="Calibri"/>
          <w:bCs/>
          <w:sz w:val="19"/>
          <w:szCs w:val="19"/>
        </w:rPr>
        <w:t>.</w:t>
      </w:r>
      <w:r w:rsidR="00933A94" w:rsidRPr="00CD46E1">
        <w:rPr>
          <w:rFonts w:ascii="Arial Narrow" w:hAnsi="Arial Narrow" w:cs="Calibri"/>
          <w:bCs/>
          <w:sz w:val="19"/>
          <w:szCs w:val="19"/>
        </w:rPr>
        <w:t>EE</w:t>
      </w:r>
      <w:r w:rsidR="002618F9" w:rsidRPr="00CD46E1">
        <w:rPr>
          <w:rFonts w:ascii="Arial Narrow" w:hAnsi="Arial Narrow" w:cs="Calibri"/>
          <w:bCs/>
          <w:sz w:val="19"/>
          <w:szCs w:val="19"/>
        </w:rPr>
        <w:t>.</w:t>
      </w:r>
      <w:r w:rsidR="00464596" w:rsidRPr="00CD46E1">
        <w:rPr>
          <w:rFonts w:ascii="Arial Narrow" w:hAnsi="Arial Narrow" w:cs="Calibri"/>
          <w:bCs/>
          <w:sz w:val="19"/>
          <w:szCs w:val="19"/>
        </w:rPr>
        <w:t>A.2</w:t>
      </w:r>
      <w:r w:rsidR="001D73E2" w:rsidRPr="00CD46E1">
        <w:rPr>
          <w:rFonts w:ascii="Arial Narrow" w:hAnsi="Arial Narrow" w:cs="Calibri"/>
          <w:bCs/>
          <w:sz w:val="19"/>
          <w:szCs w:val="19"/>
        </w:rPr>
        <w:t>:</w:t>
      </w:r>
      <w:r w:rsidR="00464596" w:rsidRPr="00CD46E1">
        <w:rPr>
          <w:sz w:val="19"/>
          <w:szCs w:val="19"/>
        </w:rPr>
        <w:t xml:space="preserve"> </w:t>
      </w:r>
      <w:r w:rsidRPr="00CD46E1">
        <w:rPr>
          <w:rFonts w:ascii="Arial Narrow" w:hAnsi="Arial Narrow" w:cs="Calibri"/>
          <w:bCs/>
          <w:sz w:val="19"/>
          <w:szCs w:val="19"/>
        </w:rPr>
        <w:t xml:space="preserve">Rewrite an expression in different forms, and understand the </w:t>
      </w:r>
    </w:p>
    <w:p w14:paraId="63E2C080" w14:textId="77777777" w:rsidR="0012122E" w:rsidRPr="00CD46E1" w:rsidRDefault="0012122E" w:rsidP="00CD46E1">
      <w:pPr>
        <w:shd w:val="clear" w:color="auto" w:fill="B4D6C4" w:themeFill="accent1"/>
        <w:autoSpaceDE w:val="0"/>
        <w:autoSpaceDN w:val="0"/>
        <w:adjustRightInd w:val="0"/>
        <w:ind w:firstLine="720"/>
        <w:rPr>
          <w:rFonts w:ascii="Arial Narrow" w:hAnsi="Arial Narrow" w:cs="Calibri"/>
          <w:bCs/>
          <w:sz w:val="19"/>
          <w:szCs w:val="19"/>
        </w:rPr>
      </w:pPr>
      <w:r w:rsidRPr="00CD46E1">
        <w:rPr>
          <w:rFonts w:ascii="Arial Narrow" w:hAnsi="Arial Narrow" w:cs="Calibri"/>
          <w:bCs/>
          <w:sz w:val="19"/>
          <w:szCs w:val="19"/>
        </w:rPr>
        <w:t xml:space="preserve">relationship between the different forms and their meanings in a </w:t>
      </w:r>
    </w:p>
    <w:p w14:paraId="0CFFE531" w14:textId="77777777" w:rsidR="0012122E" w:rsidRPr="00CD46E1" w:rsidRDefault="0012122E" w:rsidP="00CD46E1">
      <w:pPr>
        <w:shd w:val="clear" w:color="auto" w:fill="B4D6C4" w:themeFill="accent1"/>
        <w:autoSpaceDE w:val="0"/>
        <w:autoSpaceDN w:val="0"/>
        <w:adjustRightInd w:val="0"/>
        <w:ind w:firstLine="720"/>
        <w:rPr>
          <w:rFonts w:ascii="Arial Narrow" w:hAnsi="Arial Narrow" w:cs="Calibri"/>
          <w:bCs/>
          <w:i/>
          <w:sz w:val="19"/>
          <w:szCs w:val="19"/>
        </w:rPr>
      </w:pPr>
      <w:r w:rsidRPr="00CD46E1">
        <w:rPr>
          <w:rFonts w:ascii="Arial Narrow" w:hAnsi="Arial Narrow" w:cs="Calibri"/>
          <w:bCs/>
          <w:sz w:val="19"/>
          <w:szCs w:val="19"/>
        </w:rPr>
        <w:t xml:space="preserve">problem context.  </w:t>
      </w:r>
      <w:r w:rsidRPr="00CD46E1">
        <w:rPr>
          <w:rFonts w:ascii="Arial Narrow" w:hAnsi="Arial Narrow" w:cs="Calibri"/>
          <w:bCs/>
          <w:i/>
          <w:sz w:val="19"/>
          <w:szCs w:val="19"/>
        </w:rPr>
        <w:t xml:space="preserve">For example, a + 0.05a = 1.05a means that </w:t>
      </w:r>
    </w:p>
    <w:p w14:paraId="5008317C" w14:textId="77777777" w:rsidR="0012122E" w:rsidRDefault="0012122E" w:rsidP="00CD46E1">
      <w:pPr>
        <w:shd w:val="clear" w:color="auto" w:fill="B4D6C4" w:themeFill="accent1"/>
        <w:autoSpaceDE w:val="0"/>
        <w:autoSpaceDN w:val="0"/>
        <w:adjustRightInd w:val="0"/>
        <w:ind w:firstLine="720"/>
        <w:rPr>
          <w:rFonts w:ascii="Arial Narrow" w:hAnsi="Arial Narrow" w:cs="Calibri"/>
          <w:bCs/>
          <w:i/>
          <w:sz w:val="19"/>
          <w:szCs w:val="19"/>
        </w:rPr>
      </w:pPr>
      <w:r w:rsidRPr="00CD46E1">
        <w:rPr>
          <w:rFonts w:ascii="Arial Narrow" w:hAnsi="Arial Narrow" w:cs="Calibri"/>
          <w:bCs/>
          <w:i/>
          <w:sz w:val="19"/>
          <w:szCs w:val="19"/>
        </w:rPr>
        <w:t>"increase by 5%" is the same as "multiply by 1.05."</w:t>
      </w:r>
    </w:p>
    <w:p w14:paraId="655F5416" w14:textId="77777777" w:rsidR="003F1892" w:rsidRPr="00500707" w:rsidRDefault="003F1892" w:rsidP="00836297">
      <w:pPr>
        <w:autoSpaceDE w:val="0"/>
        <w:autoSpaceDN w:val="0"/>
        <w:adjustRightInd w:val="0"/>
        <w:spacing w:after="60"/>
        <w:rPr>
          <w:rFonts w:ascii="Arial Narrow" w:hAnsi="Arial Narrow" w:cs="Calibri"/>
          <w:b/>
          <w:bCs/>
          <w:sz w:val="19"/>
          <w:szCs w:val="19"/>
          <w:u w:val="single"/>
        </w:rPr>
      </w:pPr>
      <w:r w:rsidRPr="00500707">
        <w:rPr>
          <w:rFonts w:ascii="Arial Narrow" w:hAnsi="Arial Narrow" w:cs="Calibri"/>
          <w:noProof/>
          <w:sz w:val="19"/>
          <w:szCs w:val="19"/>
        </w:rPr>
        <mc:AlternateContent>
          <mc:Choice Requires="wps">
            <w:drawing>
              <wp:inline distT="0" distB="0" distL="0" distR="0" wp14:anchorId="0D7D4E44" wp14:editId="1B304186">
                <wp:extent cx="144780" cy="144780"/>
                <wp:effectExtent l="0" t="0" r="7620" b="7620"/>
                <wp:docPr id="24" name="Oval 2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50C9DA1" id="Oval 2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836297" w:rsidRPr="00836297">
        <w:rPr>
          <w:rFonts w:ascii="Arial Narrow" w:hAnsi="Arial Narrow" w:cs="Calibri"/>
          <w:b/>
          <w:bCs/>
          <w:sz w:val="19"/>
          <w:szCs w:val="19"/>
          <w:u w:val="single"/>
        </w:rPr>
        <w:t>7.EE.B</w:t>
      </w:r>
      <w:r w:rsidR="00082637">
        <w:rPr>
          <w:rFonts w:ascii="Arial Narrow" w:hAnsi="Arial Narrow" w:cs="Calibri"/>
          <w:b/>
          <w:bCs/>
          <w:sz w:val="19"/>
          <w:szCs w:val="19"/>
          <w:u w:val="single"/>
        </w:rPr>
        <w:t xml:space="preserve"> </w:t>
      </w:r>
      <w:r w:rsidR="00836297" w:rsidRPr="00836297">
        <w:rPr>
          <w:rFonts w:ascii="Arial Narrow" w:hAnsi="Arial Narrow" w:cs="Calibri"/>
          <w:b/>
          <w:bCs/>
          <w:sz w:val="19"/>
          <w:szCs w:val="19"/>
          <w:u w:val="single"/>
        </w:rPr>
        <w:t>Solve mathematical problems and problems in real-world context using numerical and algebraic expressions and equations.</w:t>
      </w:r>
    </w:p>
    <w:p w14:paraId="1529BB5E" w14:textId="77777777" w:rsidR="0012122E" w:rsidRPr="00CD46E1" w:rsidRDefault="0012122E" w:rsidP="00CD46E1">
      <w:pPr>
        <w:shd w:val="clear" w:color="auto" w:fill="B4D6C4" w:themeFill="accent1"/>
        <w:autoSpaceDE w:val="0"/>
        <w:autoSpaceDN w:val="0"/>
        <w:adjustRightInd w:val="0"/>
        <w:rPr>
          <w:rFonts w:ascii="Arial Narrow" w:hAnsi="Arial Narrow" w:cs="Calibri"/>
          <w:bCs/>
          <w:sz w:val="19"/>
          <w:szCs w:val="19"/>
        </w:rPr>
      </w:pPr>
      <w:r w:rsidRPr="00CD46E1">
        <w:rPr>
          <w:rFonts w:ascii="Arial Narrow" w:hAnsi="Arial Narrow" w:cs="Calibri"/>
          <w:bCs/>
          <w:sz w:val="19"/>
          <w:szCs w:val="19"/>
        </w:rPr>
        <w:t>7</w:t>
      </w:r>
      <w:r w:rsidR="003F1892" w:rsidRPr="00CD46E1">
        <w:rPr>
          <w:rFonts w:ascii="Arial Narrow" w:hAnsi="Arial Narrow" w:cs="Calibri"/>
          <w:bCs/>
          <w:sz w:val="19"/>
          <w:szCs w:val="19"/>
        </w:rPr>
        <w:t>.</w:t>
      </w:r>
      <w:r w:rsidR="00933A94" w:rsidRPr="00CD46E1">
        <w:rPr>
          <w:rFonts w:ascii="Arial Narrow" w:hAnsi="Arial Narrow" w:cs="Calibri"/>
          <w:bCs/>
          <w:sz w:val="19"/>
          <w:szCs w:val="19"/>
        </w:rPr>
        <w:t>EE</w:t>
      </w:r>
      <w:r w:rsidRPr="00CD46E1">
        <w:rPr>
          <w:rFonts w:ascii="Arial Narrow" w:hAnsi="Arial Narrow" w:cs="Calibri"/>
          <w:bCs/>
          <w:sz w:val="19"/>
          <w:szCs w:val="19"/>
        </w:rPr>
        <w:t>.B.3</w:t>
      </w:r>
      <w:r w:rsidR="003F1892" w:rsidRPr="00CD46E1">
        <w:rPr>
          <w:rFonts w:ascii="Arial Narrow" w:hAnsi="Arial Narrow" w:cs="Calibri"/>
          <w:bCs/>
          <w:sz w:val="19"/>
          <w:szCs w:val="19"/>
        </w:rPr>
        <w:t>:</w:t>
      </w:r>
      <w:r w:rsidR="003F1892" w:rsidRPr="00CD46E1">
        <w:rPr>
          <w:sz w:val="19"/>
          <w:szCs w:val="19"/>
        </w:rPr>
        <w:t xml:space="preserve"> </w:t>
      </w:r>
      <w:r w:rsidRPr="00CD46E1">
        <w:rPr>
          <w:rFonts w:ascii="Arial Narrow" w:hAnsi="Arial Narrow" w:cs="Calibri"/>
          <w:bCs/>
          <w:sz w:val="19"/>
          <w:szCs w:val="19"/>
        </w:rPr>
        <w:t>Solve multi-step mathematical problems and problems in real-</w:t>
      </w:r>
    </w:p>
    <w:p w14:paraId="7D05C3C9" w14:textId="1E61FEAF" w:rsidR="0012122E" w:rsidRPr="00CD46E1" w:rsidRDefault="00E112F4" w:rsidP="00E112F4">
      <w:pPr>
        <w:shd w:val="clear" w:color="auto" w:fill="B4D6C4" w:themeFill="accent1"/>
        <w:autoSpaceDE w:val="0"/>
        <w:autoSpaceDN w:val="0"/>
        <w:adjustRightInd w:val="0"/>
        <w:rPr>
          <w:rFonts w:ascii="Arial Narrow" w:hAnsi="Arial Narrow" w:cs="Calibri"/>
          <w:bCs/>
          <w:i/>
          <w:sz w:val="19"/>
          <w:szCs w:val="19"/>
        </w:rPr>
      </w:pPr>
      <w:r>
        <w:rPr>
          <w:rFonts w:ascii="Arial Narrow" w:hAnsi="Arial Narrow" w:cs="Calibri"/>
          <w:bCs/>
          <w:sz w:val="19"/>
          <w:szCs w:val="19"/>
        </w:rPr>
        <w:tab/>
      </w:r>
      <w:r w:rsidR="0012122E" w:rsidRPr="00CD46E1">
        <w:rPr>
          <w:rFonts w:ascii="Arial Narrow" w:hAnsi="Arial Narrow" w:cs="Calibri"/>
          <w:bCs/>
          <w:sz w:val="19"/>
          <w:szCs w:val="19"/>
        </w:rPr>
        <w:t xml:space="preserve">world context posed with positive and negative rational numbers in </w:t>
      </w:r>
      <w:r>
        <w:rPr>
          <w:rFonts w:ascii="Arial Narrow" w:hAnsi="Arial Narrow" w:cs="Calibri"/>
          <w:bCs/>
          <w:sz w:val="19"/>
          <w:szCs w:val="19"/>
        </w:rPr>
        <w:tab/>
      </w:r>
      <w:r w:rsidR="0012122E" w:rsidRPr="00CD46E1">
        <w:rPr>
          <w:rFonts w:ascii="Arial Narrow" w:hAnsi="Arial Narrow" w:cs="Calibri"/>
          <w:bCs/>
          <w:sz w:val="19"/>
          <w:szCs w:val="19"/>
        </w:rPr>
        <w:t xml:space="preserve">any form. Convert between forms as appropriate and assess the </w:t>
      </w:r>
      <w:r>
        <w:rPr>
          <w:rFonts w:ascii="Arial Narrow" w:hAnsi="Arial Narrow" w:cs="Calibri"/>
          <w:bCs/>
          <w:sz w:val="19"/>
          <w:szCs w:val="19"/>
        </w:rPr>
        <w:tab/>
      </w:r>
      <w:r w:rsidR="0012122E" w:rsidRPr="00CD46E1">
        <w:rPr>
          <w:rFonts w:ascii="Arial Narrow" w:hAnsi="Arial Narrow" w:cs="Calibri"/>
          <w:bCs/>
          <w:sz w:val="19"/>
          <w:szCs w:val="19"/>
        </w:rPr>
        <w:t xml:space="preserve">reasonableness of answers.  </w:t>
      </w:r>
      <w:r w:rsidR="0012122E" w:rsidRPr="00CD46E1">
        <w:rPr>
          <w:rFonts w:ascii="Arial Narrow" w:hAnsi="Arial Narrow" w:cs="Calibri"/>
          <w:bCs/>
          <w:i/>
          <w:sz w:val="19"/>
          <w:szCs w:val="19"/>
        </w:rPr>
        <w:t xml:space="preserve">For example, If a woman making $25 </w:t>
      </w:r>
      <w:r>
        <w:rPr>
          <w:rFonts w:ascii="Arial Narrow" w:hAnsi="Arial Narrow" w:cs="Calibri"/>
          <w:bCs/>
          <w:i/>
          <w:sz w:val="19"/>
          <w:szCs w:val="19"/>
        </w:rPr>
        <w:tab/>
      </w:r>
      <w:r w:rsidR="0012122E" w:rsidRPr="00CD46E1">
        <w:rPr>
          <w:rFonts w:ascii="Arial Narrow" w:hAnsi="Arial Narrow" w:cs="Calibri"/>
          <w:bCs/>
          <w:i/>
          <w:sz w:val="19"/>
          <w:szCs w:val="19"/>
        </w:rPr>
        <w:t xml:space="preserve">an hour gets a 10% raise, she will make an additional 1/10 of her </w:t>
      </w:r>
      <w:r>
        <w:rPr>
          <w:rFonts w:ascii="Arial Narrow" w:hAnsi="Arial Narrow" w:cs="Calibri"/>
          <w:bCs/>
          <w:i/>
          <w:sz w:val="19"/>
          <w:szCs w:val="19"/>
        </w:rPr>
        <w:tab/>
      </w:r>
      <w:r w:rsidR="0012122E" w:rsidRPr="00CD46E1">
        <w:rPr>
          <w:rFonts w:ascii="Arial Narrow" w:hAnsi="Arial Narrow" w:cs="Calibri"/>
          <w:bCs/>
          <w:i/>
          <w:sz w:val="19"/>
          <w:szCs w:val="19"/>
        </w:rPr>
        <w:t>salary an hour, or $2.50, for a new salary of $27.50 per hour.</w:t>
      </w:r>
    </w:p>
    <w:p w14:paraId="6134F087" w14:textId="77777777" w:rsidR="0012122E" w:rsidRPr="00CD46E1" w:rsidRDefault="0012122E" w:rsidP="00CD46E1">
      <w:pPr>
        <w:shd w:val="clear" w:color="auto" w:fill="B4D6C4" w:themeFill="accent1"/>
        <w:autoSpaceDE w:val="0"/>
        <w:autoSpaceDN w:val="0"/>
        <w:adjustRightInd w:val="0"/>
        <w:rPr>
          <w:rFonts w:ascii="Arial Narrow" w:hAnsi="Arial Narrow"/>
          <w:bCs/>
          <w:sz w:val="19"/>
          <w:szCs w:val="19"/>
        </w:rPr>
      </w:pPr>
      <w:r w:rsidRPr="00CD46E1">
        <w:rPr>
          <w:rFonts w:ascii="Arial Narrow" w:hAnsi="Arial Narrow"/>
          <w:bCs/>
          <w:sz w:val="19"/>
          <w:szCs w:val="19"/>
        </w:rPr>
        <w:t>7</w:t>
      </w:r>
      <w:r w:rsidR="001E5601" w:rsidRPr="00CD46E1">
        <w:rPr>
          <w:rFonts w:ascii="Arial Narrow" w:hAnsi="Arial Narrow"/>
          <w:bCs/>
          <w:sz w:val="19"/>
          <w:szCs w:val="19"/>
        </w:rPr>
        <w:t>.</w:t>
      </w:r>
      <w:r w:rsidR="00933A94" w:rsidRPr="00CD46E1">
        <w:rPr>
          <w:rFonts w:ascii="Arial Narrow" w:hAnsi="Arial Narrow"/>
          <w:bCs/>
          <w:sz w:val="19"/>
          <w:szCs w:val="19"/>
        </w:rPr>
        <w:t>EE</w:t>
      </w:r>
      <w:r w:rsidR="001E5601" w:rsidRPr="00CD46E1">
        <w:rPr>
          <w:rFonts w:ascii="Arial Narrow" w:hAnsi="Arial Narrow"/>
          <w:bCs/>
          <w:sz w:val="19"/>
          <w:szCs w:val="19"/>
        </w:rPr>
        <w:t>.</w:t>
      </w:r>
      <w:r w:rsidRPr="00CD46E1">
        <w:rPr>
          <w:rFonts w:ascii="Arial Narrow" w:hAnsi="Arial Narrow"/>
          <w:bCs/>
          <w:sz w:val="19"/>
          <w:szCs w:val="19"/>
        </w:rPr>
        <w:t>B.4</w:t>
      </w:r>
      <w:r w:rsidR="001E5601" w:rsidRPr="00CD46E1">
        <w:rPr>
          <w:rFonts w:ascii="Arial Narrow" w:hAnsi="Arial Narrow"/>
          <w:bCs/>
          <w:sz w:val="19"/>
          <w:szCs w:val="19"/>
        </w:rPr>
        <w:t xml:space="preserve">: </w:t>
      </w:r>
      <w:r w:rsidRPr="00CD46E1">
        <w:rPr>
          <w:rFonts w:ascii="Arial Narrow" w:hAnsi="Arial Narrow"/>
          <w:bCs/>
          <w:sz w:val="19"/>
          <w:szCs w:val="19"/>
        </w:rPr>
        <w:t xml:space="preserve">Use variables to represent quantities in mathematical problems </w:t>
      </w:r>
    </w:p>
    <w:p w14:paraId="46FC4448" w14:textId="4466E8C7" w:rsidR="0012122E" w:rsidRPr="00CD46E1" w:rsidRDefault="00E112F4" w:rsidP="00E112F4">
      <w:pPr>
        <w:shd w:val="clear" w:color="auto" w:fill="B4D6C4" w:themeFill="accent1"/>
        <w:autoSpaceDE w:val="0"/>
        <w:autoSpaceDN w:val="0"/>
        <w:adjustRightInd w:val="0"/>
        <w:rPr>
          <w:rFonts w:ascii="Arial Narrow" w:hAnsi="Arial Narrow"/>
          <w:bCs/>
          <w:sz w:val="19"/>
          <w:szCs w:val="19"/>
        </w:rPr>
      </w:pPr>
      <w:r>
        <w:rPr>
          <w:rFonts w:ascii="Arial Narrow" w:hAnsi="Arial Narrow"/>
          <w:bCs/>
          <w:sz w:val="19"/>
          <w:szCs w:val="19"/>
        </w:rPr>
        <w:tab/>
      </w:r>
      <w:r w:rsidR="0012122E" w:rsidRPr="00CD46E1">
        <w:rPr>
          <w:rFonts w:ascii="Arial Narrow" w:hAnsi="Arial Narrow"/>
          <w:bCs/>
          <w:sz w:val="19"/>
          <w:szCs w:val="19"/>
        </w:rPr>
        <w:t xml:space="preserve">and problems in real-world context, and construct simple </w:t>
      </w:r>
      <w:r>
        <w:rPr>
          <w:rFonts w:ascii="Arial Narrow" w:hAnsi="Arial Narrow"/>
          <w:bCs/>
          <w:sz w:val="19"/>
          <w:szCs w:val="19"/>
        </w:rPr>
        <w:tab/>
      </w:r>
      <w:r w:rsidR="0012122E" w:rsidRPr="00CD46E1">
        <w:rPr>
          <w:rFonts w:ascii="Arial Narrow" w:hAnsi="Arial Narrow"/>
          <w:bCs/>
          <w:sz w:val="19"/>
          <w:szCs w:val="19"/>
        </w:rPr>
        <w:t xml:space="preserve">equations and inequalities to solve problems.              </w:t>
      </w:r>
    </w:p>
    <w:p w14:paraId="56D464CF" w14:textId="77777777" w:rsidR="0012122E" w:rsidRPr="00CD46E1" w:rsidRDefault="0012122E" w:rsidP="00CD46E1">
      <w:pPr>
        <w:shd w:val="clear" w:color="auto" w:fill="B4D6C4" w:themeFill="accent1"/>
        <w:autoSpaceDE w:val="0"/>
        <w:autoSpaceDN w:val="0"/>
        <w:adjustRightInd w:val="0"/>
        <w:rPr>
          <w:rFonts w:ascii="Arial Narrow" w:hAnsi="Arial Narrow"/>
          <w:bCs/>
          <w:sz w:val="19"/>
          <w:szCs w:val="19"/>
        </w:rPr>
      </w:pPr>
      <w:r w:rsidRPr="00CD46E1">
        <w:rPr>
          <w:rFonts w:ascii="Arial Narrow" w:hAnsi="Arial Narrow"/>
          <w:bCs/>
          <w:sz w:val="19"/>
          <w:szCs w:val="19"/>
        </w:rPr>
        <w:t xml:space="preserve">      a. Solve word problems leading to equations of the form </w:t>
      </w:r>
      <w:r w:rsidRPr="00CD46E1">
        <w:rPr>
          <w:rFonts w:ascii="Arial Narrow" w:hAnsi="Arial Narrow"/>
          <w:bCs/>
          <w:i/>
          <w:sz w:val="19"/>
          <w:szCs w:val="19"/>
        </w:rPr>
        <w:t>px</w:t>
      </w:r>
      <w:r w:rsidRPr="00CD46E1">
        <w:rPr>
          <w:rFonts w:ascii="Arial Narrow" w:hAnsi="Arial Narrow"/>
          <w:bCs/>
          <w:sz w:val="19"/>
          <w:szCs w:val="19"/>
        </w:rPr>
        <w:t>+</w:t>
      </w:r>
      <w:r w:rsidRPr="00CD46E1">
        <w:rPr>
          <w:rFonts w:ascii="Arial Narrow" w:hAnsi="Arial Narrow"/>
          <w:bCs/>
          <w:i/>
          <w:sz w:val="19"/>
          <w:szCs w:val="19"/>
        </w:rPr>
        <w:t xml:space="preserve">q </w:t>
      </w:r>
      <w:r w:rsidRPr="00CD46E1">
        <w:rPr>
          <w:rFonts w:ascii="Arial Narrow" w:hAnsi="Arial Narrow"/>
          <w:bCs/>
          <w:sz w:val="19"/>
          <w:szCs w:val="19"/>
        </w:rPr>
        <w:t xml:space="preserve">= </w:t>
      </w:r>
      <w:r w:rsidRPr="00CD46E1">
        <w:rPr>
          <w:rFonts w:ascii="Arial Narrow" w:hAnsi="Arial Narrow"/>
          <w:bCs/>
          <w:i/>
          <w:sz w:val="19"/>
          <w:szCs w:val="19"/>
        </w:rPr>
        <w:t xml:space="preserve">r </w:t>
      </w:r>
      <w:r w:rsidRPr="00CD46E1">
        <w:rPr>
          <w:rFonts w:ascii="Arial Narrow" w:hAnsi="Arial Narrow"/>
          <w:bCs/>
          <w:sz w:val="19"/>
          <w:szCs w:val="19"/>
        </w:rPr>
        <w:t xml:space="preserve">and </w:t>
      </w:r>
    </w:p>
    <w:p w14:paraId="2D2C2D32" w14:textId="7DA04EAE" w:rsidR="0012122E" w:rsidRPr="005B1C50" w:rsidRDefault="00E112F4" w:rsidP="00E112F4">
      <w:pPr>
        <w:shd w:val="clear" w:color="auto" w:fill="B4D6C4" w:themeFill="accent1"/>
        <w:rPr>
          <w:rFonts w:ascii="Arial Narrow" w:hAnsi="Arial Narrow"/>
          <w:sz w:val="19"/>
          <w:szCs w:val="19"/>
        </w:rPr>
      </w:pPr>
      <w:r>
        <w:rPr>
          <w:rFonts w:ascii="Arial Narrow" w:hAnsi="Arial Narrow"/>
          <w:i/>
          <w:sz w:val="19"/>
          <w:szCs w:val="19"/>
        </w:rPr>
        <w:tab/>
      </w:r>
      <w:r w:rsidR="0012122E" w:rsidRPr="00CD46E1">
        <w:rPr>
          <w:rFonts w:ascii="Arial Narrow" w:hAnsi="Arial Narrow"/>
          <w:i/>
          <w:sz w:val="19"/>
          <w:szCs w:val="19"/>
        </w:rPr>
        <w:t>p</w:t>
      </w:r>
      <w:r w:rsidR="0012122E" w:rsidRPr="00CD46E1">
        <w:rPr>
          <w:rFonts w:ascii="Arial Narrow" w:hAnsi="Arial Narrow"/>
          <w:sz w:val="19"/>
          <w:szCs w:val="19"/>
        </w:rPr>
        <w:t>(</w:t>
      </w:r>
      <w:r w:rsidR="0012122E" w:rsidRPr="00CD46E1">
        <w:rPr>
          <w:rFonts w:ascii="Arial Narrow" w:hAnsi="Arial Narrow"/>
          <w:i/>
          <w:sz w:val="19"/>
          <w:szCs w:val="19"/>
        </w:rPr>
        <w:t>x+q</w:t>
      </w:r>
      <w:r w:rsidR="0012122E" w:rsidRPr="00CD46E1">
        <w:rPr>
          <w:rFonts w:ascii="Arial Narrow" w:hAnsi="Arial Narrow"/>
          <w:sz w:val="19"/>
          <w:szCs w:val="19"/>
        </w:rPr>
        <w:t xml:space="preserve">) </w:t>
      </w:r>
      <w:r w:rsidR="0012122E" w:rsidRPr="00CD46E1">
        <w:rPr>
          <w:rFonts w:ascii="Arial Narrow" w:hAnsi="Arial Narrow"/>
          <w:i/>
          <w:sz w:val="19"/>
          <w:szCs w:val="19"/>
        </w:rPr>
        <w:t>= r</w:t>
      </w:r>
      <w:r w:rsidR="0012122E" w:rsidRPr="00CD46E1">
        <w:rPr>
          <w:rFonts w:ascii="Arial Narrow" w:hAnsi="Arial Narrow"/>
          <w:sz w:val="19"/>
          <w:szCs w:val="19"/>
        </w:rPr>
        <w:t xml:space="preserve">, where </w:t>
      </w:r>
      <w:r w:rsidR="0012122E" w:rsidRPr="00CD46E1">
        <w:rPr>
          <w:rFonts w:ascii="Arial Narrow" w:hAnsi="Arial Narrow"/>
          <w:i/>
          <w:sz w:val="19"/>
          <w:szCs w:val="19"/>
        </w:rPr>
        <w:t>p</w:t>
      </w:r>
      <w:r w:rsidR="0012122E" w:rsidRPr="00CD46E1">
        <w:rPr>
          <w:rFonts w:ascii="Arial Narrow" w:hAnsi="Arial Narrow"/>
          <w:sz w:val="19"/>
          <w:szCs w:val="19"/>
        </w:rPr>
        <w:t xml:space="preserve">, </w:t>
      </w:r>
      <w:r w:rsidR="0012122E" w:rsidRPr="00CD46E1">
        <w:rPr>
          <w:rFonts w:ascii="Arial Narrow" w:hAnsi="Arial Narrow"/>
          <w:i/>
          <w:sz w:val="19"/>
          <w:szCs w:val="19"/>
        </w:rPr>
        <w:t>q</w:t>
      </w:r>
      <w:r w:rsidR="0012122E" w:rsidRPr="00CD46E1">
        <w:rPr>
          <w:rFonts w:ascii="Arial Narrow" w:hAnsi="Arial Narrow"/>
          <w:sz w:val="19"/>
          <w:szCs w:val="19"/>
        </w:rPr>
        <w:t xml:space="preserve">, and </w:t>
      </w:r>
      <w:r w:rsidR="0012122E" w:rsidRPr="00CD46E1">
        <w:rPr>
          <w:rFonts w:ascii="Arial Narrow" w:hAnsi="Arial Narrow"/>
          <w:i/>
          <w:sz w:val="19"/>
          <w:szCs w:val="19"/>
        </w:rPr>
        <w:t xml:space="preserve">r </w:t>
      </w:r>
      <w:r w:rsidR="0012122E" w:rsidRPr="00CD46E1">
        <w:rPr>
          <w:rFonts w:ascii="Arial Narrow" w:hAnsi="Arial Narrow"/>
          <w:sz w:val="19"/>
          <w:szCs w:val="19"/>
        </w:rPr>
        <w:t xml:space="preserve">are specific rational numbers. Solve </w:t>
      </w:r>
      <w:r>
        <w:rPr>
          <w:rFonts w:ascii="Arial Narrow" w:hAnsi="Arial Narrow"/>
          <w:sz w:val="19"/>
          <w:szCs w:val="19"/>
        </w:rPr>
        <w:tab/>
      </w:r>
      <w:r w:rsidR="0012122E" w:rsidRPr="00CD46E1">
        <w:rPr>
          <w:rFonts w:ascii="Arial Narrow" w:hAnsi="Arial Narrow"/>
          <w:sz w:val="19"/>
          <w:szCs w:val="19"/>
        </w:rPr>
        <w:t>equations of these forms fluently. Compare an algebraic solution</w:t>
      </w:r>
      <w:r w:rsidR="0012122E" w:rsidRPr="0012122E">
        <w:rPr>
          <w:rFonts w:ascii="Arial Narrow" w:hAnsi="Arial Narrow"/>
          <w:sz w:val="19"/>
          <w:szCs w:val="19"/>
        </w:rPr>
        <w:t xml:space="preserve"> </w:t>
      </w:r>
      <w:r w:rsidR="0012122E" w:rsidRPr="005B1C50">
        <w:rPr>
          <w:rFonts w:ascii="Arial Narrow" w:hAnsi="Arial Narrow"/>
          <w:sz w:val="19"/>
          <w:szCs w:val="19"/>
        </w:rPr>
        <w:t xml:space="preserve">to an arithmetic solution, identifying the sequence of the operations used in each approach.    </w:t>
      </w:r>
    </w:p>
    <w:p w14:paraId="12CEA265" w14:textId="77777777" w:rsidR="0012122E" w:rsidRPr="005B1C50" w:rsidRDefault="0012122E" w:rsidP="005B1C50">
      <w:pPr>
        <w:shd w:val="clear" w:color="auto" w:fill="B4D6C4" w:themeFill="accent1"/>
        <w:autoSpaceDE w:val="0"/>
        <w:autoSpaceDN w:val="0"/>
        <w:adjustRightInd w:val="0"/>
        <w:rPr>
          <w:rFonts w:ascii="Arial Narrow" w:hAnsi="Arial Narrow"/>
          <w:bCs/>
          <w:sz w:val="19"/>
          <w:szCs w:val="19"/>
        </w:rPr>
      </w:pPr>
      <w:r w:rsidRPr="005B1C50">
        <w:rPr>
          <w:rFonts w:ascii="Arial Narrow" w:hAnsi="Arial Narrow"/>
          <w:bCs/>
          <w:sz w:val="19"/>
          <w:szCs w:val="19"/>
        </w:rPr>
        <w:t xml:space="preserve">      b. Solve word problems leading to inequalities of the form </w:t>
      </w:r>
      <w:r w:rsidRPr="005B1C50">
        <w:rPr>
          <w:rFonts w:ascii="Arial Narrow" w:hAnsi="Arial Narrow"/>
          <w:bCs/>
          <w:i/>
          <w:sz w:val="19"/>
          <w:szCs w:val="19"/>
        </w:rPr>
        <w:t>px+q &gt; r</w:t>
      </w:r>
      <w:r w:rsidRPr="005B1C50">
        <w:rPr>
          <w:rFonts w:ascii="Arial Narrow" w:hAnsi="Arial Narrow"/>
          <w:bCs/>
          <w:sz w:val="19"/>
          <w:szCs w:val="19"/>
        </w:rPr>
        <w:t xml:space="preserve"> or </w:t>
      </w:r>
    </w:p>
    <w:p w14:paraId="1C38BE42" w14:textId="628B58F1" w:rsidR="00933A94" w:rsidRDefault="00E112F4" w:rsidP="00E112F4">
      <w:pPr>
        <w:shd w:val="clear" w:color="auto" w:fill="B4D6C4" w:themeFill="accent1"/>
        <w:autoSpaceDE w:val="0"/>
        <w:autoSpaceDN w:val="0"/>
        <w:adjustRightInd w:val="0"/>
        <w:rPr>
          <w:rFonts w:ascii="Arial Narrow" w:hAnsi="Arial Narrow"/>
          <w:bCs/>
          <w:sz w:val="19"/>
          <w:szCs w:val="19"/>
        </w:rPr>
      </w:pPr>
      <w:r>
        <w:rPr>
          <w:rFonts w:ascii="Arial Narrow" w:hAnsi="Arial Narrow"/>
          <w:bCs/>
          <w:i/>
          <w:sz w:val="19"/>
          <w:szCs w:val="19"/>
        </w:rPr>
        <w:tab/>
      </w:r>
      <w:r w:rsidR="0012122E" w:rsidRPr="005B1C50">
        <w:rPr>
          <w:rFonts w:ascii="Arial Narrow" w:hAnsi="Arial Narrow"/>
          <w:bCs/>
          <w:i/>
          <w:sz w:val="19"/>
          <w:szCs w:val="19"/>
        </w:rPr>
        <w:t>px+q &lt; r</w:t>
      </w:r>
      <w:r w:rsidR="0012122E" w:rsidRPr="005B1C50">
        <w:rPr>
          <w:rFonts w:ascii="Arial Narrow" w:hAnsi="Arial Narrow"/>
          <w:bCs/>
          <w:sz w:val="19"/>
          <w:szCs w:val="19"/>
        </w:rPr>
        <w:t xml:space="preserve">, where </w:t>
      </w:r>
      <w:r w:rsidR="0012122E" w:rsidRPr="005B1C50">
        <w:rPr>
          <w:rFonts w:ascii="Arial Narrow" w:hAnsi="Arial Narrow"/>
          <w:bCs/>
          <w:i/>
          <w:sz w:val="19"/>
          <w:szCs w:val="19"/>
        </w:rPr>
        <w:t>p</w:t>
      </w:r>
      <w:r w:rsidR="0012122E" w:rsidRPr="005B1C50">
        <w:rPr>
          <w:rFonts w:ascii="Arial Narrow" w:hAnsi="Arial Narrow"/>
          <w:bCs/>
          <w:sz w:val="19"/>
          <w:szCs w:val="19"/>
        </w:rPr>
        <w:t xml:space="preserve">, </w:t>
      </w:r>
      <w:r w:rsidR="0012122E" w:rsidRPr="005B1C50">
        <w:rPr>
          <w:rFonts w:ascii="Arial Narrow" w:hAnsi="Arial Narrow"/>
          <w:bCs/>
          <w:i/>
          <w:sz w:val="19"/>
          <w:szCs w:val="19"/>
        </w:rPr>
        <w:t>q</w:t>
      </w:r>
      <w:r w:rsidR="0012122E" w:rsidRPr="005B1C50">
        <w:rPr>
          <w:rFonts w:ascii="Arial Narrow" w:hAnsi="Arial Narrow"/>
          <w:bCs/>
          <w:sz w:val="19"/>
          <w:szCs w:val="19"/>
        </w:rPr>
        <w:t xml:space="preserve">, and </w:t>
      </w:r>
      <w:r w:rsidR="0012122E" w:rsidRPr="005B1C50">
        <w:rPr>
          <w:rFonts w:ascii="Arial Narrow" w:hAnsi="Arial Narrow"/>
          <w:bCs/>
          <w:i/>
          <w:sz w:val="19"/>
          <w:szCs w:val="19"/>
        </w:rPr>
        <w:t>r</w:t>
      </w:r>
      <w:r w:rsidR="0012122E" w:rsidRPr="005B1C50">
        <w:rPr>
          <w:rFonts w:ascii="Arial Narrow" w:hAnsi="Arial Narrow"/>
          <w:bCs/>
          <w:sz w:val="19"/>
          <w:szCs w:val="19"/>
        </w:rPr>
        <w:t xml:space="preserve"> are rational numbers. Graph the </w:t>
      </w:r>
      <w:r>
        <w:rPr>
          <w:rFonts w:ascii="Arial Narrow" w:hAnsi="Arial Narrow"/>
          <w:bCs/>
          <w:sz w:val="19"/>
          <w:szCs w:val="19"/>
        </w:rPr>
        <w:tab/>
      </w:r>
      <w:r w:rsidR="0012122E" w:rsidRPr="005B1C50">
        <w:rPr>
          <w:rFonts w:ascii="Arial Narrow" w:hAnsi="Arial Narrow"/>
          <w:bCs/>
          <w:sz w:val="19"/>
          <w:szCs w:val="19"/>
        </w:rPr>
        <w:t xml:space="preserve">solution set of the inequality and interpret it in the context of the </w:t>
      </w:r>
      <w:r>
        <w:rPr>
          <w:rFonts w:ascii="Arial Narrow" w:hAnsi="Arial Narrow"/>
          <w:bCs/>
          <w:sz w:val="19"/>
          <w:szCs w:val="19"/>
        </w:rPr>
        <w:tab/>
      </w:r>
      <w:r w:rsidR="0012122E" w:rsidRPr="005B1C50">
        <w:rPr>
          <w:rFonts w:ascii="Arial Narrow" w:hAnsi="Arial Narrow"/>
          <w:bCs/>
          <w:sz w:val="19"/>
          <w:szCs w:val="19"/>
        </w:rPr>
        <w:t>problem.</w:t>
      </w:r>
    </w:p>
    <w:p w14:paraId="47E79AFB" w14:textId="77777777" w:rsidR="0012122E" w:rsidRPr="0012122E" w:rsidRDefault="0012122E" w:rsidP="0012122E">
      <w:pPr>
        <w:autoSpaceDE w:val="0"/>
        <w:autoSpaceDN w:val="0"/>
        <w:adjustRightInd w:val="0"/>
        <w:ind w:left="720"/>
        <w:rPr>
          <w:rFonts w:ascii="Arial Narrow" w:hAnsi="Arial Narrow"/>
          <w:bCs/>
          <w:sz w:val="6"/>
          <w:szCs w:val="6"/>
        </w:rPr>
      </w:pPr>
    </w:p>
    <w:p w14:paraId="1B316115" w14:textId="77777777" w:rsidR="00AC02F5" w:rsidRPr="00500707" w:rsidRDefault="00933A94" w:rsidP="00AC02F5">
      <w:pPr>
        <w:autoSpaceDE w:val="0"/>
        <w:autoSpaceDN w:val="0"/>
        <w:adjustRightInd w:val="0"/>
        <w:ind w:left="720" w:hanging="720"/>
        <w:rPr>
          <w:rFonts w:ascii="Arial Narrow" w:hAnsi="Arial Narrow" w:cs="Gotham-Bold"/>
          <w:b/>
          <w:bCs/>
          <w:sz w:val="22"/>
          <w:szCs w:val="24"/>
          <w:u w:val="single"/>
        </w:rPr>
      </w:pPr>
      <w:r>
        <w:rPr>
          <w:rFonts w:ascii="Arial Narrow" w:hAnsi="Arial Narrow" w:cs="Gotham-Bold"/>
          <w:b/>
          <w:bCs/>
          <w:sz w:val="22"/>
          <w:szCs w:val="24"/>
          <w:highlight w:val="yellow"/>
          <w:u w:val="single"/>
        </w:rPr>
        <w:t>Geometry</w:t>
      </w:r>
      <w:r w:rsidR="00CC7D0A" w:rsidRPr="00500707">
        <w:rPr>
          <w:rFonts w:ascii="Arial Narrow" w:hAnsi="Arial Narrow" w:cs="Gotham-Bold"/>
          <w:b/>
          <w:bCs/>
          <w:sz w:val="22"/>
          <w:szCs w:val="24"/>
          <w:highlight w:val="yellow"/>
          <w:u w:val="single"/>
        </w:rPr>
        <w:t xml:space="preserve"> (</w:t>
      </w:r>
      <w:r>
        <w:rPr>
          <w:rFonts w:ascii="Arial Narrow" w:hAnsi="Arial Narrow" w:cs="Gotham-Bold"/>
          <w:b/>
          <w:bCs/>
          <w:sz w:val="22"/>
          <w:szCs w:val="24"/>
          <w:highlight w:val="yellow"/>
          <w:u w:val="single"/>
        </w:rPr>
        <w:t>G</w:t>
      </w:r>
      <w:r w:rsidR="00CC7D0A" w:rsidRPr="00500707">
        <w:rPr>
          <w:rFonts w:ascii="Arial Narrow" w:hAnsi="Arial Narrow" w:cs="Gotham-Bold"/>
          <w:b/>
          <w:bCs/>
          <w:sz w:val="22"/>
          <w:szCs w:val="24"/>
          <w:highlight w:val="yellow"/>
          <w:u w:val="single"/>
        </w:rPr>
        <w:t>)</w:t>
      </w:r>
    </w:p>
    <w:p w14:paraId="50662A8F" w14:textId="77777777" w:rsidR="00836297" w:rsidRDefault="00A87ADA" w:rsidP="00836297">
      <w:pPr>
        <w:autoSpaceDE w:val="0"/>
        <w:autoSpaceDN w:val="0"/>
        <w:adjustRightInd w:val="0"/>
        <w:ind w:left="720" w:hanging="720"/>
        <w:rPr>
          <w:rFonts w:ascii="Arial Narrow" w:hAnsi="Arial Narrow" w:cs="Gotham-Bold"/>
          <w:b/>
          <w:bCs/>
          <w:sz w:val="19"/>
          <w:szCs w:val="19"/>
          <w:u w:val="single"/>
        </w:rPr>
      </w:pPr>
      <w:r w:rsidRPr="00500707">
        <w:rPr>
          <w:rFonts w:ascii="Times New Roman" w:hAnsi="Times New Roman"/>
          <w:noProof/>
          <w:sz w:val="19"/>
          <w:szCs w:val="19"/>
        </w:rPr>
        <mc:AlternateContent>
          <mc:Choice Requires="wps">
            <w:drawing>
              <wp:inline distT="0" distB="0" distL="0" distR="0" wp14:anchorId="6C547865" wp14:editId="7F9B9966">
                <wp:extent cx="160020" cy="144780"/>
                <wp:effectExtent l="0" t="0" r="0" b="7620"/>
                <wp:docPr id="20" name="Isosceles Triangle 20"/>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F6CE68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5C7899" w:rsidRPr="00500707">
        <w:rPr>
          <w:rFonts w:ascii="Arial Narrow" w:hAnsi="Arial Narrow" w:cs="Gotham-Bold"/>
          <w:b/>
          <w:bCs/>
          <w:sz w:val="19"/>
          <w:szCs w:val="19"/>
          <w:u w:val="single"/>
        </w:rPr>
        <w:t xml:space="preserve"> </w:t>
      </w:r>
      <w:r w:rsidR="00836297" w:rsidRPr="00836297">
        <w:rPr>
          <w:rFonts w:ascii="Arial Narrow" w:hAnsi="Arial Narrow" w:cs="Gotham-Bold"/>
          <w:b/>
          <w:bCs/>
          <w:sz w:val="19"/>
          <w:szCs w:val="19"/>
          <w:u w:val="single"/>
        </w:rPr>
        <w:t>7.G.A</w:t>
      </w:r>
      <w:r w:rsidR="00F36643">
        <w:rPr>
          <w:rFonts w:ascii="Arial Narrow" w:hAnsi="Arial Narrow" w:cs="Gotham-Bold"/>
          <w:b/>
          <w:bCs/>
          <w:sz w:val="19"/>
          <w:szCs w:val="19"/>
          <w:u w:val="single"/>
        </w:rPr>
        <w:t xml:space="preserve"> </w:t>
      </w:r>
      <w:r w:rsidR="000707E4">
        <w:rPr>
          <w:rFonts w:ascii="Arial Narrow" w:hAnsi="Arial Narrow" w:cs="Gotham-Bold"/>
          <w:b/>
          <w:bCs/>
          <w:sz w:val="19"/>
          <w:szCs w:val="19"/>
          <w:u w:val="single"/>
        </w:rPr>
        <w:t xml:space="preserve"> </w:t>
      </w:r>
      <w:r w:rsidR="00836297" w:rsidRPr="00836297">
        <w:rPr>
          <w:rFonts w:ascii="Arial Narrow" w:hAnsi="Arial Narrow" w:cs="Gotham-Bold"/>
          <w:b/>
          <w:bCs/>
          <w:sz w:val="19"/>
          <w:szCs w:val="19"/>
          <w:u w:val="single"/>
        </w:rPr>
        <w:t>Draw, construct, and describe geometrical figures, and describe the relationships between them.</w:t>
      </w:r>
    </w:p>
    <w:p w14:paraId="7A7B982C" w14:textId="77777777" w:rsidR="00500707" w:rsidRPr="00836297" w:rsidRDefault="00836297" w:rsidP="005B1C50">
      <w:pPr>
        <w:shd w:val="clear" w:color="auto" w:fill="B4D6C4" w:themeFill="accent1"/>
        <w:autoSpaceDE w:val="0"/>
        <w:autoSpaceDN w:val="0"/>
        <w:adjustRightInd w:val="0"/>
        <w:ind w:left="720" w:hanging="720"/>
        <w:rPr>
          <w:rFonts w:ascii="Arial Narrow" w:hAnsi="Arial Narrow" w:cs="Gotham-Bold"/>
          <w:b/>
          <w:bCs/>
          <w:sz w:val="19"/>
          <w:szCs w:val="19"/>
          <w:u w:val="single"/>
        </w:rPr>
      </w:pPr>
      <w:r w:rsidRPr="005B1C50">
        <w:rPr>
          <w:rFonts w:ascii="Arial Narrow" w:hAnsi="Arial Narrow" w:cs="Gotham-Medium"/>
          <w:sz w:val="19"/>
          <w:szCs w:val="19"/>
        </w:rPr>
        <w:t>7</w:t>
      </w:r>
      <w:r w:rsidR="001D73E2" w:rsidRPr="005B1C50">
        <w:rPr>
          <w:rFonts w:ascii="Arial Narrow" w:hAnsi="Arial Narrow" w:cs="Gotham-Medium"/>
          <w:sz w:val="19"/>
          <w:szCs w:val="19"/>
        </w:rPr>
        <w:t>.</w:t>
      </w:r>
      <w:r w:rsidR="00933A94" w:rsidRPr="005B1C50">
        <w:rPr>
          <w:rFonts w:ascii="Arial Narrow" w:hAnsi="Arial Narrow" w:cs="Gotham-Medium"/>
          <w:sz w:val="19"/>
          <w:szCs w:val="19"/>
        </w:rPr>
        <w:t>G</w:t>
      </w:r>
      <w:r w:rsidR="001D73E2" w:rsidRPr="005B1C50">
        <w:rPr>
          <w:rFonts w:ascii="Arial Narrow" w:hAnsi="Arial Narrow" w:cs="Gotham-Medium"/>
          <w:sz w:val="19"/>
          <w:szCs w:val="19"/>
        </w:rPr>
        <w:t>.A.1</w:t>
      </w:r>
      <w:r w:rsidR="000E2703" w:rsidRPr="005B1C50">
        <w:rPr>
          <w:rFonts w:ascii="Arial Narrow" w:hAnsi="Arial Narrow" w:cs="Gotham-Medium"/>
          <w:sz w:val="19"/>
          <w:szCs w:val="19"/>
        </w:rPr>
        <w:t>:</w:t>
      </w:r>
      <w:r w:rsidR="00956B35" w:rsidRPr="005B1C50">
        <w:rPr>
          <w:rFonts w:ascii="Arial Narrow" w:hAnsi="Arial Narrow" w:cs="Gotham-Medium"/>
          <w:sz w:val="19"/>
          <w:szCs w:val="19"/>
        </w:rPr>
        <w:t xml:space="preserve"> </w:t>
      </w:r>
      <w:r w:rsidRPr="005B1C50">
        <w:rPr>
          <w:rFonts w:ascii="Arial Narrow" w:hAnsi="Arial Narrow" w:cs="Gotham-Book"/>
          <w:sz w:val="19"/>
          <w:szCs w:val="19"/>
        </w:rPr>
        <w:t>Solve problems involving scale drawings of geometric figures, such as computing actual lengths and areas from a scale drawing and reproducing a scale drawing at a different scale.</w:t>
      </w:r>
    </w:p>
    <w:p w14:paraId="7289C339" w14:textId="77777777" w:rsidR="001A4F3C" w:rsidRDefault="00836297" w:rsidP="00933A94">
      <w:pPr>
        <w:autoSpaceDE w:val="0"/>
        <w:autoSpaceDN w:val="0"/>
        <w:adjustRightInd w:val="0"/>
        <w:ind w:left="720" w:hanging="720"/>
        <w:rPr>
          <w:rFonts w:ascii="Arial Narrow" w:hAnsi="Arial Narrow" w:cs="Gotham-Book"/>
          <w:sz w:val="19"/>
          <w:szCs w:val="19"/>
        </w:rPr>
      </w:pPr>
      <w:r>
        <w:rPr>
          <w:rFonts w:ascii="Arial Narrow" w:hAnsi="Arial Narrow" w:cs="Gotham-Book"/>
          <w:sz w:val="19"/>
          <w:szCs w:val="19"/>
        </w:rPr>
        <w:t>7</w:t>
      </w:r>
      <w:r w:rsidR="001A4F3C">
        <w:rPr>
          <w:rFonts w:ascii="Arial Narrow" w:hAnsi="Arial Narrow" w:cs="Gotham-Book"/>
          <w:sz w:val="19"/>
          <w:szCs w:val="19"/>
        </w:rPr>
        <w:t xml:space="preserve">.G.A.2: </w:t>
      </w:r>
      <w:r w:rsidRPr="00836297">
        <w:rPr>
          <w:rFonts w:ascii="Arial Narrow" w:hAnsi="Arial Narrow" w:cs="Gotham-Book"/>
          <w:sz w:val="19"/>
          <w:szCs w:val="19"/>
        </w:rPr>
        <w:t>Draw geometric shapes with given conditions using a variety of methods. Focus on constructing triangles from three measures of angles or sides, noticing when the conditions determine a unique triangle, more than one triangle, or no triangle.</w:t>
      </w:r>
    </w:p>
    <w:p w14:paraId="2A1349A2" w14:textId="77777777" w:rsidR="001A4F3C" w:rsidRDefault="00836297" w:rsidP="00933A94">
      <w:pPr>
        <w:autoSpaceDE w:val="0"/>
        <w:autoSpaceDN w:val="0"/>
        <w:adjustRightInd w:val="0"/>
        <w:ind w:left="720" w:hanging="720"/>
        <w:rPr>
          <w:rFonts w:ascii="Arial Narrow" w:hAnsi="Arial Narrow" w:cs="Gotham-Book"/>
          <w:sz w:val="19"/>
          <w:szCs w:val="19"/>
        </w:rPr>
      </w:pPr>
      <w:r>
        <w:rPr>
          <w:rFonts w:ascii="Arial Narrow" w:hAnsi="Arial Narrow" w:cs="Gotham-Book"/>
          <w:sz w:val="19"/>
          <w:szCs w:val="19"/>
        </w:rPr>
        <w:t>7</w:t>
      </w:r>
      <w:r w:rsidR="001A4F3C">
        <w:rPr>
          <w:rFonts w:ascii="Arial Narrow" w:hAnsi="Arial Narrow" w:cs="Gotham-Book"/>
          <w:sz w:val="19"/>
          <w:szCs w:val="19"/>
        </w:rPr>
        <w:t xml:space="preserve">.G.A.3: </w:t>
      </w:r>
      <w:r w:rsidRPr="00836297">
        <w:rPr>
          <w:rFonts w:ascii="Arial Narrow" w:hAnsi="Arial Narrow" w:cs="Gotham-Book"/>
          <w:sz w:val="19"/>
          <w:szCs w:val="19"/>
        </w:rPr>
        <w:t>Describe the two-dimensional figures that result from slicing three-dimensional figures.</w:t>
      </w:r>
    </w:p>
    <w:p w14:paraId="40FCA34B" w14:textId="77777777" w:rsidR="00836297" w:rsidRDefault="00836297" w:rsidP="00836297">
      <w:pPr>
        <w:autoSpaceDE w:val="0"/>
        <w:autoSpaceDN w:val="0"/>
        <w:adjustRightInd w:val="0"/>
        <w:ind w:left="720" w:hanging="720"/>
        <w:rPr>
          <w:rFonts w:ascii="Arial Narrow" w:hAnsi="Arial Narrow" w:cs="Gotham-Book"/>
          <w:b/>
          <w:bCs/>
          <w:sz w:val="19"/>
          <w:szCs w:val="19"/>
          <w:u w:val="single"/>
        </w:rPr>
      </w:pPr>
      <w:r w:rsidRPr="00836297">
        <w:rPr>
          <w:rFonts w:ascii="Arial Narrow" w:hAnsi="Arial Narrow" w:cs="Gotham-Book"/>
          <w:noProof/>
          <w:sz w:val="19"/>
          <w:szCs w:val="19"/>
        </w:rPr>
        <mc:AlternateContent>
          <mc:Choice Requires="wps">
            <w:drawing>
              <wp:inline distT="0" distB="0" distL="0" distR="0" wp14:anchorId="4F6BE2FC" wp14:editId="78EFC5C5">
                <wp:extent cx="160020" cy="144780"/>
                <wp:effectExtent l="0" t="0" r="0" b="7620"/>
                <wp:docPr id="3" name="Isosceles Triangle 3"/>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0BE524" id="Isosceles Triangle 3"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Pr="00836297">
        <w:rPr>
          <w:rFonts w:ascii="Arial Narrow" w:hAnsi="Arial Narrow" w:cs="Gotham-Book"/>
          <w:b/>
          <w:bCs/>
          <w:sz w:val="19"/>
          <w:szCs w:val="19"/>
          <w:u w:val="single"/>
        </w:rPr>
        <w:t xml:space="preserve"> 7.G.B</w:t>
      </w:r>
      <w:r w:rsidR="00F36643">
        <w:rPr>
          <w:rFonts w:ascii="Arial Narrow" w:hAnsi="Arial Narrow" w:cs="Gotham-Book"/>
          <w:b/>
          <w:bCs/>
          <w:sz w:val="19"/>
          <w:szCs w:val="19"/>
          <w:u w:val="single"/>
        </w:rPr>
        <w:t xml:space="preserve"> </w:t>
      </w:r>
      <w:r w:rsidR="000707E4">
        <w:rPr>
          <w:rFonts w:ascii="Arial Narrow" w:hAnsi="Arial Narrow" w:cs="Gotham-Book"/>
          <w:b/>
          <w:bCs/>
          <w:sz w:val="19"/>
          <w:szCs w:val="19"/>
          <w:u w:val="single"/>
        </w:rPr>
        <w:t xml:space="preserve"> </w:t>
      </w:r>
      <w:r w:rsidRPr="00836297">
        <w:rPr>
          <w:rFonts w:ascii="Arial Narrow" w:hAnsi="Arial Narrow" w:cs="Gotham-Book"/>
          <w:b/>
          <w:bCs/>
          <w:sz w:val="19"/>
          <w:szCs w:val="19"/>
          <w:u w:val="single"/>
        </w:rPr>
        <w:t xml:space="preserve">Solve mathematical problems and problems in real-world </w:t>
      </w:r>
    </w:p>
    <w:p w14:paraId="37114D1D" w14:textId="77777777" w:rsidR="00836297" w:rsidRDefault="00836297" w:rsidP="00836297">
      <w:pPr>
        <w:autoSpaceDE w:val="0"/>
        <w:autoSpaceDN w:val="0"/>
        <w:adjustRightInd w:val="0"/>
        <w:ind w:left="720" w:hanging="720"/>
        <w:rPr>
          <w:rFonts w:ascii="Arial Narrow" w:hAnsi="Arial Narrow" w:cs="Gotham-Book"/>
          <w:b/>
          <w:bCs/>
          <w:sz w:val="19"/>
          <w:szCs w:val="19"/>
          <w:u w:val="single"/>
        </w:rPr>
      </w:pPr>
      <w:r w:rsidRPr="00836297">
        <w:rPr>
          <w:rFonts w:ascii="Arial Narrow" w:hAnsi="Arial Narrow" w:cs="Gotham-Book"/>
          <w:b/>
          <w:bCs/>
          <w:sz w:val="19"/>
          <w:szCs w:val="19"/>
          <w:u w:val="single"/>
        </w:rPr>
        <w:t xml:space="preserve">context involving angle measure, area, surface area, and </w:t>
      </w:r>
    </w:p>
    <w:p w14:paraId="2DC81559" w14:textId="77777777" w:rsidR="00836297" w:rsidRDefault="00836297" w:rsidP="00836297">
      <w:pPr>
        <w:autoSpaceDE w:val="0"/>
        <w:autoSpaceDN w:val="0"/>
        <w:adjustRightInd w:val="0"/>
        <w:ind w:left="720" w:hanging="720"/>
        <w:rPr>
          <w:rFonts w:ascii="Arial Narrow" w:hAnsi="Arial Narrow" w:cs="Gotham-Book"/>
          <w:b/>
          <w:bCs/>
          <w:sz w:val="19"/>
          <w:szCs w:val="19"/>
          <w:u w:val="single"/>
        </w:rPr>
      </w:pPr>
      <w:r w:rsidRPr="00836297">
        <w:rPr>
          <w:rFonts w:ascii="Arial Narrow" w:hAnsi="Arial Narrow" w:cs="Gotham-Book"/>
          <w:b/>
          <w:bCs/>
          <w:sz w:val="19"/>
          <w:szCs w:val="19"/>
          <w:u w:val="single"/>
        </w:rPr>
        <w:t>volume.</w:t>
      </w:r>
    </w:p>
    <w:p w14:paraId="6FE7B991" w14:textId="77777777" w:rsidR="001A4F3C" w:rsidRDefault="00836297" w:rsidP="00836297">
      <w:pPr>
        <w:autoSpaceDE w:val="0"/>
        <w:autoSpaceDN w:val="0"/>
        <w:adjustRightInd w:val="0"/>
        <w:ind w:left="720" w:hanging="720"/>
        <w:rPr>
          <w:rFonts w:ascii="Arial Narrow" w:hAnsi="Arial Narrow" w:cs="Gotham-Book"/>
          <w:sz w:val="19"/>
          <w:szCs w:val="19"/>
        </w:rPr>
      </w:pPr>
      <w:r>
        <w:rPr>
          <w:rFonts w:ascii="Arial Narrow" w:hAnsi="Arial Narrow" w:cs="Gotham-Book"/>
          <w:sz w:val="19"/>
          <w:szCs w:val="19"/>
        </w:rPr>
        <w:t>7</w:t>
      </w:r>
      <w:r w:rsidR="001A4F3C">
        <w:rPr>
          <w:rFonts w:ascii="Arial Narrow" w:hAnsi="Arial Narrow" w:cs="Gotham-Book"/>
          <w:sz w:val="19"/>
          <w:szCs w:val="19"/>
        </w:rPr>
        <w:t>.G.</w:t>
      </w:r>
      <w:r>
        <w:rPr>
          <w:rFonts w:ascii="Arial Narrow" w:hAnsi="Arial Narrow" w:cs="Gotham-Book"/>
          <w:sz w:val="19"/>
          <w:szCs w:val="19"/>
        </w:rPr>
        <w:t>B</w:t>
      </w:r>
      <w:r w:rsidR="001A4F3C">
        <w:rPr>
          <w:rFonts w:ascii="Arial Narrow" w:hAnsi="Arial Narrow" w:cs="Gotham-Book"/>
          <w:sz w:val="19"/>
          <w:szCs w:val="19"/>
        </w:rPr>
        <w:t xml:space="preserve">.4: </w:t>
      </w:r>
      <w:r w:rsidRPr="00836297">
        <w:rPr>
          <w:rFonts w:ascii="Arial Narrow" w:hAnsi="Arial Narrow" w:cs="Gotham-Book"/>
          <w:sz w:val="19"/>
          <w:szCs w:val="19"/>
        </w:rPr>
        <w:t>Understand and use the formulas for the area and circumference of a circle to solve problems; give an informal derivation of the relationship between the circumference and area of a circle.</w:t>
      </w:r>
    </w:p>
    <w:p w14:paraId="27C6DF65" w14:textId="77777777" w:rsidR="00836297" w:rsidRDefault="00836297" w:rsidP="00836297">
      <w:pPr>
        <w:autoSpaceDE w:val="0"/>
        <w:autoSpaceDN w:val="0"/>
        <w:adjustRightInd w:val="0"/>
        <w:ind w:left="720" w:hanging="720"/>
        <w:rPr>
          <w:rFonts w:ascii="Arial Narrow" w:hAnsi="Arial Narrow" w:cs="Gotham-Book"/>
          <w:sz w:val="19"/>
          <w:szCs w:val="19"/>
        </w:rPr>
      </w:pPr>
      <w:r>
        <w:rPr>
          <w:rFonts w:ascii="Arial Narrow" w:hAnsi="Arial Narrow" w:cs="Gotham-Book"/>
          <w:sz w:val="19"/>
          <w:szCs w:val="19"/>
        </w:rPr>
        <w:t>7.G.B.5</w:t>
      </w:r>
      <w:r w:rsidR="00F36643">
        <w:rPr>
          <w:rFonts w:ascii="Arial Narrow" w:hAnsi="Arial Narrow" w:cs="Gotham-Book"/>
          <w:sz w:val="19"/>
          <w:szCs w:val="19"/>
        </w:rPr>
        <w:t>:</w:t>
      </w:r>
      <w:r>
        <w:rPr>
          <w:rFonts w:ascii="Arial Narrow" w:hAnsi="Arial Narrow" w:cs="Gotham-Book"/>
          <w:sz w:val="19"/>
          <w:szCs w:val="19"/>
        </w:rPr>
        <w:t xml:space="preserve"> </w:t>
      </w:r>
      <w:r w:rsidRPr="00836297">
        <w:rPr>
          <w:rFonts w:ascii="Arial Narrow" w:hAnsi="Arial Narrow" w:cs="Gotham-Book"/>
          <w:sz w:val="19"/>
          <w:szCs w:val="19"/>
        </w:rPr>
        <w:t>Use facts about supplementary, complementary, vertical, and adjacent angles in multi-step problems to write and solve simple equations for an unknown angle in a figure.</w:t>
      </w:r>
    </w:p>
    <w:p w14:paraId="1374F8F1" w14:textId="77777777" w:rsidR="00836297" w:rsidRPr="00836297" w:rsidRDefault="00836297" w:rsidP="005B1C50">
      <w:pPr>
        <w:shd w:val="clear" w:color="auto" w:fill="B4D6C4" w:themeFill="accent1"/>
        <w:autoSpaceDE w:val="0"/>
        <w:autoSpaceDN w:val="0"/>
        <w:adjustRightInd w:val="0"/>
        <w:ind w:left="720" w:hanging="720"/>
        <w:rPr>
          <w:rFonts w:ascii="Arial Narrow" w:hAnsi="Arial Narrow" w:cs="Gotham-Book"/>
          <w:b/>
          <w:bCs/>
          <w:sz w:val="19"/>
          <w:szCs w:val="19"/>
          <w:u w:val="single"/>
        </w:rPr>
      </w:pPr>
      <w:r w:rsidRPr="005B1C50">
        <w:rPr>
          <w:rFonts w:ascii="Arial Narrow" w:hAnsi="Arial Narrow" w:cs="Gotham-Book"/>
          <w:sz w:val="19"/>
          <w:szCs w:val="19"/>
        </w:rPr>
        <w:t>7.G.B.6</w:t>
      </w:r>
      <w:r w:rsidR="00F36643" w:rsidRPr="005B1C50">
        <w:rPr>
          <w:rFonts w:ascii="Arial Narrow" w:hAnsi="Arial Narrow" w:cs="Gotham-Book"/>
          <w:sz w:val="19"/>
          <w:szCs w:val="19"/>
        </w:rPr>
        <w:t>:</w:t>
      </w:r>
      <w:r w:rsidRPr="005B1C50">
        <w:rPr>
          <w:rFonts w:ascii="Arial Narrow" w:hAnsi="Arial Narrow" w:cs="Gotham-Book"/>
          <w:sz w:val="19"/>
          <w:szCs w:val="19"/>
        </w:rPr>
        <w:t xml:space="preserve"> Solve mathematical problems and problems in a real-world context involving area of two-dimensional objects composed of triangles, quadrilaterals, and other polygons.  Solve mathematical problems and problems in real-world context involving volume and surface area of three-dimensional objects composed of cubes and right prisms.</w:t>
      </w:r>
    </w:p>
    <w:p w14:paraId="097EE176" w14:textId="77777777" w:rsidR="006035ED" w:rsidRPr="00500707" w:rsidRDefault="00933A94" w:rsidP="00C71496">
      <w:pPr>
        <w:autoSpaceDE w:val="0"/>
        <w:autoSpaceDN w:val="0"/>
        <w:adjustRightInd w:val="0"/>
        <w:rPr>
          <w:rFonts w:ascii="Arial Narrow" w:hAnsi="Arial Narrow" w:cs="Calibri"/>
          <w:b/>
          <w:bCs/>
          <w:sz w:val="22"/>
          <w:szCs w:val="24"/>
          <w:u w:val="single"/>
        </w:rPr>
      </w:pPr>
      <w:r>
        <w:rPr>
          <w:rFonts w:ascii="Arial Narrow" w:hAnsi="Arial Narrow" w:cs="Calibri"/>
          <w:b/>
          <w:bCs/>
          <w:sz w:val="22"/>
          <w:szCs w:val="24"/>
          <w:highlight w:val="yellow"/>
          <w:u w:val="single"/>
        </w:rPr>
        <w:t xml:space="preserve">Statistics and Probability </w:t>
      </w:r>
      <w:r w:rsidR="00CA64EB" w:rsidRPr="00500707">
        <w:rPr>
          <w:rFonts w:ascii="Arial Narrow" w:hAnsi="Arial Narrow" w:cs="Calibri"/>
          <w:b/>
          <w:bCs/>
          <w:sz w:val="22"/>
          <w:szCs w:val="24"/>
          <w:highlight w:val="yellow"/>
          <w:u w:val="single"/>
        </w:rPr>
        <w:t>(</w:t>
      </w:r>
      <w:r>
        <w:rPr>
          <w:rFonts w:ascii="Arial Narrow" w:hAnsi="Arial Narrow" w:cs="Calibri"/>
          <w:b/>
          <w:bCs/>
          <w:sz w:val="22"/>
          <w:szCs w:val="24"/>
          <w:highlight w:val="yellow"/>
          <w:u w:val="single"/>
        </w:rPr>
        <w:t>SP</w:t>
      </w:r>
      <w:r w:rsidR="00CA64EB" w:rsidRPr="00500707">
        <w:rPr>
          <w:rFonts w:ascii="Arial Narrow" w:hAnsi="Arial Narrow" w:cs="Calibri"/>
          <w:b/>
          <w:bCs/>
          <w:sz w:val="22"/>
          <w:szCs w:val="24"/>
          <w:highlight w:val="yellow"/>
          <w:u w:val="single"/>
        </w:rPr>
        <w:t>)</w:t>
      </w:r>
      <w:r w:rsidR="00956B35" w:rsidRPr="00500707">
        <w:rPr>
          <w:rFonts w:ascii="Arial Narrow" w:hAnsi="Arial Narrow" w:cs="Calibri"/>
          <w:b/>
          <w:bCs/>
          <w:sz w:val="22"/>
          <w:szCs w:val="24"/>
          <w:u w:val="single"/>
        </w:rPr>
        <w:t xml:space="preserve"> </w:t>
      </w:r>
    </w:p>
    <w:p w14:paraId="639C3046" w14:textId="77777777" w:rsidR="00836297" w:rsidRDefault="00956B35" w:rsidP="00836297">
      <w:pPr>
        <w:tabs>
          <w:tab w:val="left" w:pos="720"/>
        </w:tabs>
        <w:autoSpaceDE w:val="0"/>
        <w:autoSpaceDN w:val="0"/>
        <w:adjustRightInd w:val="0"/>
        <w:ind w:left="720" w:hanging="720"/>
        <w:rPr>
          <w:rFonts w:ascii="Arial Narrow" w:hAnsi="Arial Narrow" w:cs="Calibri"/>
          <w:b/>
          <w:bCs/>
          <w:sz w:val="19"/>
          <w:szCs w:val="19"/>
          <w:u w:val="single"/>
        </w:rPr>
      </w:pPr>
      <w:r w:rsidRPr="00500707">
        <w:rPr>
          <w:rFonts w:ascii="Times New Roman" w:hAnsi="Times New Roman"/>
          <w:noProof/>
          <w:sz w:val="19"/>
          <w:szCs w:val="19"/>
        </w:rPr>
        <mc:AlternateContent>
          <mc:Choice Requires="wps">
            <w:drawing>
              <wp:inline distT="0" distB="0" distL="0" distR="0" wp14:anchorId="5FEB3ABD" wp14:editId="5E39417F">
                <wp:extent cx="160020" cy="144780"/>
                <wp:effectExtent l="0" t="0" r="0" b="7620"/>
                <wp:docPr id="15" name="Isosceles Triangle 15"/>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219833F" id="Isosceles Triangle 15"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Pr="00500707">
        <w:rPr>
          <w:rFonts w:ascii="Arial Narrow" w:hAnsi="Arial Narrow" w:cs="Calibri"/>
          <w:b/>
          <w:bCs/>
          <w:sz w:val="19"/>
          <w:szCs w:val="19"/>
          <w:u w:val="single"/>
        </w:rPr>
        <w:t xml:space="preserve"> </w:t>
      </w:r>
      <w:r w:rsidR="00836297" w:rsidRPr="00836297">
        <w:rPr>
          <w:rFonts w:ascii="Arial Narrow" w:hAnsi="Arial Narrow" w:cs="Calibri"/>
          <w:b/>
          <w:bCs/>
          <w:sz w:val="19"/>
          <w:szCs w:val="19"/>
          <w:u w:val="single"/>
        </w:rPr>
        <w:t>7.SP.A</w:t>
      </w:r>
      <w:r w:rsidR="00836297">
        <w:rPr>
          <w:rFonts w:ascii="Arial Narrow" w:hAnsi="Arial Narrow" w:cs="Calibri"/>
          <w:b/>
          <w:bCs/>
          <w:sz w:val="19"/>
          <w:szCs w:val="19"/>
          <w:u w:val="single"/>
        </w:rPr>
        <w:t xml:space="preserve"> </w:t>
      </w:r>
      <w:r w:rsidR="000707E4">
        <w:rPr>
          <w:rFonts w:ascii="Arial Narrow" w:hAnsi="Arial Narrow" w:cs="Calibri"/>
          <w:b/>
          <w:bCs/>
          <w:sz w:val="19"/>
          <w:szCs w:val="19"/>
          <w:u w:val="single"/>
        </w:rPr>
        <w:t xml:space="preserve"> </w:t>
      </w:r>
      <w:r w:rsidR="00836297" w:rsidRPr="00836297">
        <w:rPr>
          <w:rFonts w:ascii="Arial Narrow" w:hAnsi="Arial Narrow" w:cs="Calibri"/>
          <w:b/>
          <w:bCs/>
          <w:sz w:val="19"/>
          <w:szCs w:val="19"/>
          <w:u w:val="single"/>
        </w:rPr>
        <w:t xml:space="preserve">Use random sampling to draw inferences about a </w:t>
      </w:r>
    </w:p>
    <w:p w14:paraId="79F4E769" w14:textId="77777777" w:rsidR="001A4F3C" w:rsidRDefault="00836297" w:rsidP="00836297">
      <w:pPr>
        <w:tabs>
          <w:tab w:val="left" w:pos="720"/>
        </w:tabs>
        <w:autoSpaceDE w:val="0"/>
        <w:autoSpaceDN w:val="0"/>
        <w:adjustRightInd w:val="0"/>
        <w:ind w:left="720" w:hanging="720"/>
        <w:rPr>
          <w:rFonts w:ascii="Arial Narrow" w:hAnsi="Arial Narrow" w:cs="Calibri"/>
          <w:b/>
          <w:bCs/>
          <w:sz w:val="19"/>
          <w:szCs w:val="19"/>
          <w:u w:val="single"/>
        </w:rPr>
      </w:pPr>
      <w:r w:rsidRPr="00836297">
        <w:rPr>
          <w:rFonts w:ascii="Arial Narrow" w:hAnsi="Arial Narrow" w:cs="Calibri"/>
          <w:b/>
          <w:bCs/>
          <w:sz w:val="19"/>
          <w:szCs w:val="19"/>
          <w:u w:val="single"/>
        </w:rPr>
        <w:t>population.</w:t>
      </w:r>
    </w:p>
    <w:p w14:paraId="435E9C42" w14:textId="77777777" w:rsidR="000E2703" w:rsidRPr="00470491" w:rsidRDefault="00836297" w:rsidP="00470491">
      <w:pPr>
        <w:shd w:val="clear" w:color="auto" w:fill="B4D6C4" w:themeFill="accent1"/>
        <w:tabs>
          <w:tab w:val="left" w:pos="720"/>
        </w:tabs>
        <w:autoSpaceDE w:val="0"/>
        <w:autoSpaceDN w:val="0"/>
        <w:adjustRightInd w:val="0"/>
        <w:ind w:left="720" w:hanging="720"/>
        <w:rPr>
          <w:rFonts w:ascii="Arial Narrow" w:hAnsi="Arial Narrow" w:cs="Calibri"/>
          <w:b/>
          <w:bCs/>
          <w:sz w:val="19"/>
          <w:szCs w:val="19"/>
          <w:u w:val="single"/>
        </w:rPr>
      </w:pPr>
      <w:r w:rsidRPr="00470491">
        <w:rPr>
          <w:rFonts w:ascii="Arial Narrow" w:hAnsi="Arial Narrow" w:cs="Calibri"/>
          <w:sz w:val="19"/>
          <w:szCs w:val="19"/>
        </w:rPr>
        <w:t>7</w:t>
      </w:r>
      <w:r w:rsidR="000E2703" w:rsidRPr="00470491">
        <w:rPr>
          <w:rFonts w:ascii="Arial Narrow" w:hAnsi="Arial Narrow" w:cs="Calibri"/>
          <w:sz w:val="19"/>
          <w:szCs w:val="19"/>
        </w:rPr>
        <w:t>.</w:t>
      </w:r>
      <w:r w:rsidR="001A4F3C" w:rsidRPr="00470491">
        <w:rPr>
          <w:rFonts w:ascii="Arial Narrow" w:hAnsi="Arial Narrow" w:cs="Calibri"/>
          <w:sz w:val="19"/>
          <w:szCs w:val="19"/>
        </w:rPr>
        <w:t>SP</w:t>
      </w:r>
      <w:r w:rsidR="000E2703" w:rsidRPr="00470491">
        <w:rPr>
          <w:rFonts w:ascii="Arial Narrow" w:hAnsi="Arial Narrow" w:cs="Calibri"/>
          <w:sz w:val="19"/>
          <w:szCs w:val="19"/>
        </w:rPr>
        <w:t>.</w:t>
      </w:r>
      <w:r w:rsidR="00CB0750" w:rsidRPr="00470491">
        <w:rPr>
          <w:rFonts w:ascii="Arial Narrow" w:hAnsi="Arial Narrow" w:cs="Calibri"/>
          <w:sz w:val="19"/>
          <w:szCs w:val="19"/>
        </w:rPr>
        <w:t>A.</w:t>
      </w:r>
      <w:r w:rsidR="000E2703" w:rsidRPr="00470491">
        <w:rPr>
          <w:rFonts w:ascii="Arial Narrow" w:hAnsi="Arial Narrow" w:cs="Calibri"/>
          <w:sz w:val="19"/>
          <w:szCs w:val="19"/>
        </w:rPr>
        <w:t>1:</w:t>
      </w:r>
      <w:r w:rsidR="000E2703" w:rsidRPr="00470491">
        <w:rPr>
          <w:rFonts w:ascii="Arial Narrow" w:hAnsi="Arial Narrow" w:cs="Calibri"/>
          <w:sz w:val="19"/>
          <w:szCs w:val="19"/>
        </w:rPr>
        <w:tab/>
      </w:r>
      <w:r w:rsidRPr="00470491">
        <w:rPr>
          <w:rFonts w:ascii="Arial Narrow" w:hAnsi="Arial Narrow" w:cs="Calibri"/>
          <w:sz w:val="19"/>
          <w:szCs w:val="19"/>
        </w:rPr>
        <w:t>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p>
    <w:p w14:paraId="1F9D6639" w14:textId="77777777" w:rsidR="008A0E27" w:rsidRDefault="00836297" w:rsidP="00470491">
      <w:pPr>
        <w:shd w:val="clear" w:color="auto" w:fill="B4D6C4" w:themeFill="accent1"/>
        <w:tabs>
          <w:tab w:val="left" w:pos="720"/>
        </w:tabs>
        <w:autoSpaceDE w:val="0"/>
        <w:autoSpaceDN w:val="0"/>
        <w:adjustRightInd w:val="0"/>
        <w:spacing w:after="40"/>
        <w:ind w:left="720" w:hanging="720"/>
        <w:rPr>
          <w:rFonts w:ascii="Arial Narrow" w:hAnsi="Arial Narrow" w:cs="Calibri"/>
          <w:sz w:val="19"/>
          <w:szCs w:val="19"/>
        </w:rPr>
      </w:pPr>
      <w:r w:rsidRPr="00470491">
        <w:rPr>
          <w:rFonts w:ascii="Arial Narrow" w:hAnsi="Arial Narrow" w:cs="Calibri"/>
          <w:sz w:val="19"/>
          <w:szCs w:val="19"/>
        </w:rPr>
        <w:t>7</w:t>
      </w:r>
      <w:r w:rsidR="000E2703" w:rsidRPr="00470491">
        <w:rPr>
          <w:rFonts w:ascii="Arial Narrow" w:hAnsi="Arial Narrow" w:cs="Calibri"/>
          <w:sz w:val="19"/>
          <w:szCs w:val="19"/>
        </w:rPr>
        <w:t>.</w:t>
      </w:r>
      <w:r w:rsidR="001A4F3C" w:rsidRPr="00470491">
        <w:rPr>
          <w:rFonts w:ascii="Arial Narrow" w:hAnsi="Arial Narrow" w:cs="Calibri"/>
          <w:sz w:val="19"/>
          <w:szCs w:val="19"/>
        </w:rPr>
        <w:t>SP</w:t>
      </w:r>
      <w:r w:rsidR="000E2703" w:rsidRPr="00470491">
        <w:rPr>
          <w:rFonts w:ascii="Arial Narrow" w:hAnsi="Arial Narrow" w:cs="Calibri"/>
          <w:sz w:val="19"/>
          <w:szCs w:val="19"/>
        </w:rPr>
        <w:t>.</w:t>
      </w:r>
      <w:r w:rsidR="00CB0750" w:rsidRPr="00470491">
        <w:rPr>
          <w:rFonts w:ascii="Arial Narrow" w:hAnsi="Arial Narrow" w:cs="Calibri"/>
          <w:sz w:val="19"/>
          <w:szCs w:val="19"/>
        </w:rPr>
        <w:t>A.</w:t>
      </w:r>
      <w:r w:rsidR="000E2703" w:rsidRPr="00470491">
        <w:rPr>
          <w:rFonts w:ascii="Arial Narrow" w:hAnsi="Arial Narrow" w:cs="Calibri"/>
          <w:sz w:val="19"/>
          <w:szCs w:val="19"/>
        </w:rPr>
        <w:t>2:</w:t>
      </w:r>
      <w:r w:rsidR="000E2703" w:rsidRPr="00470491">
        <w:rPr>
          <w:rFonts w:ascii="Arial Narrow" w:hAnsi="Arial Narrow" w:cs="Calibri"/>
          <w:sz w:val="19"/>
          <w:szCs w:val="19"/>
        </w:rPr>
        <w:tab/>
      </w:r>
      <w:r w:rsidRPr="00470491">
        <w:rPr>
          <w:rFonts w:ascii="Arial Narrow" w:hAnsi="Arial Narrow" w:cs="Calibri"/>
          <w:sz w:val="19"/>
          <w:szCs w:val="19"/>
        </w:rPr>
        <w:t xml:space="preserve">Use data from a random sample to draw inferences about a population with an unknown characteristic of interest.  Generate multiple samples (or simulated samples) of the same size to gauge the variation in estimates or predictions. </w:t>
      </w:r>
      <w:r w:rsidRPr="00470491">
        <w:rPr>
          <w:rFonts w:ascii="Arial Narrow" w:hAnsi="Arial Narrow" w:cs="Calibri"/>
          <w:i/>
          <w:sz w:val="19"/>
          <w:szCs w:val="19"/>
        </w:rPr>
        <w:t>For example, estimate the mean word length in a book by randomly sampling words from the book; predict the winner of a school election based on randomly sampled survey data.  Gauge how far off the estimate or prediction might be.</w:t>
      </w:r>
    </w:p>
    <w:p w14:paraId="74674ECD" w14:textId="77777777" w:rsidR="00836297" w:rsidRDefault="00C71496" w:rsidP="00836297">
      <w:pPr>
        <w:tabs>
          <w:tab w:val="left" w:pos="720"/>
        </w:tabs>
        <w:autoSpaceDE w:val="0"/>
        <w:autoSpaceDN w:val="0"/>
        <w:adjustRightInd w:val="0"/>
        <w:spacing w:after="60"/>
        <w:ind w:left="720" w:hanging="720"/>
        <w:rPr>
          <w:rFonts w:ascii="Arial Narrow" w:hAnsi="Arial Narrow" w:cs="Calibri"/>
          <w:b/>
          <w:bCs/>
          <w:sz w:val="19"/>
          <w:szCs w:val="19"/>
          <w:u w:val="single"/>
        </w:rPr>
      </w:pPr>
      <w:r w:rsidRPr="00C71496">
        <w:rPr>
          <w:rFonts w:ascii="Arial Narrow" w:hAnsi="Arial Narrow" w:cs="Calibri"/>
          <w:noProof/>
          <w:sz w:val="19"/>
          <w:szCs w:val="19"/>
        </w:rPr>
        <mc:AlternateContent>
          <mc:Choice Requires="wps">
            <w:drawing>
              <wp:inline distT="0" distB="0" distL="0" distR="0" wp14:anchorId="07D3BEBF" wp14:editId="61494B60">
                <wp:extent cx="160020" cy="144780"/>
                <wp:effectExtent l="0" t="0" r="0" b="7620"/>
                <wp:docPr id="32" name="Isosceles Triangle 32"/>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6C1C4BA" id="Isosceles Triangle 32"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836297" w:rsidRPr="00836297">
        <w:rPr>
          <w:rFonts w:ascii="Arial Narrow" w:hAnsi="Arial Narrow" w:cs="Calibri"/>
          <w:b/>
          <w:bCs/>
          <w:sz w:val="19"/>
          <w:szCs w:val="19"/>
          <w:u w:val="single"/>
        </w:rPr>
        <w:t>7.SP.B</w:t>
      </w:r>
      <w:r w:rsidR="00836297">
        <w:rPr>
          <w:rFonts w:ascii="Arial Narrow" w:hAnsi="Arial Narrow" w:cs="Calibri"/>
          <w:b/>
          <w:bCs/>
          <w:sz w:val="19"/>
          <w:szCs w:val="19"/>
          <w:u w:val="single"/>
        </w:rPr>
        <w:t xml:space="preserve"> </w:t>
      </w:r>
      <w:r w:rsidR="00836297" w:rsidRPr="00836297">
        <w:rPr>
          <w:rFonts w:ascii="Arial Narrow" w:hAnsi="Arial Narrow" w:cs="Calibri"/>
          <w:b/>
          <w:bCs/>
          <w:sz w:val="19"/>
          <w:szCs w:val="19"/>
          <w:u w:val="single"/>
        </w:rPr>
        <w:t xml:space="preserve">Draw informal comparative inferences about two </w:t>
      </w:r>
    </w:p>
    <w:p w14:paraId="3A471438" w14:textId="77777777" w:rsidR="00836297" w:rsidRDefault="00836297" w:rsidP="00836297">
      <w:pPr>
        <w:tabs>
          <w:tab w:val="left" w:pos="720"/>
        </w:tabs>
        <w:autoSpaceDE w:val="0"/>
        <w:autoSpaceDN w:val="0"/>
        <w:adjustRightInd w:val="0"/>
        <w:spacing w:after="60"/>
        <w:ind w:left="720" w:hanging="720"/>
        <w:rPr>
          <w:rFonts w:ascii="Arial Narrow" w:hAnsi="Arial Narrow" w:cs="Calibri"/>
          <w:b/>
          <w:bCs/>
          <w:sz w:val="19"/>
          <w:szCs w:val="19"/>
          <w:u w:val="single"/>
        </w:rPr>
      </w:pPr>
      <w:r w:rsidRPr="00836297">
        <w:rPr>
          <w:rFonts w:ascii="Arial Narrow" w:hAnsi="Arial Narrow" w:cs="Calibri"/>
          <w:b/>
          <w:bCs/>
          <w:sz w:val="19"/>
          <w:szCs w:val="19"/>
          <w:u w:val="single"/>
        </w:rPr>
        <w:t>populations.</w:t>
      </w:r>
    </w:p>
    <w:p w14:paraId="53DF8B06" w14:textId="77777777" w:rsidR="00C71496" w:rsidRPr="00C71496" w:rsidRDefault="00836297" w:rsidP="00836297">
      <w:pPr>
        <w:tabs>
          <w:tab w:val="left" w:pos="720"/>
        </w:tabs>
        <w:autoSpaceDE w:val="0"/>
        <w:autoSpaceDN w:val="0"/>
        <w:adjustRightInd w:val="0"/>
        <w:spacing w:after="60"/>
        <w:ind w:left="720" w:hanging="720"/>
        <w:rPr>
          <w:rFonts w:ascii="Arial Narrow" w:hAnsi="Arial Narrow" w:cs="Calibri"/>
          <w:b/>
          <w:bCs/>
          <w:sz w:val="19"/>
          <w:szCs w:val="19"/>
          <w:u w:val="single"/>
        </w:rPr>
      </w:pPr>
      <w:r>
        <w:rPr>
          <w:rFonts w:ascii="Arial Narrow" w:hAnsi="Arial Narrow" w:cs="Calibri"/>
          <w:sz w:val="19"/>
          <w:szCs w:val="19"/>
        </w:rPr>
        <w:t>7</w:t>
      </w:r>
      <w:r w:rsidR="00C71496" w:rsidRPr="00C71496">
        <w:rPr>
          <w:rFonts w:ascii="Arial Narrow" w:hAnsi="Arial Narrow" w:cs="Calibri"/>
          <w:sz w:val="19"/>
          <w:szCs w:val="19"/>
        </w:rPr>
        <w:t>.</w:t>
      </w:r>
      <w:r w:rsidR="001A4F3C">
        <w:rPr>
          <w:rFonts w:ascii="Arial Narrow" w:hAnsi="Arial Narrow" w:cs="Calibri"/>
          <w:sz w:val="19"/>
          <w:szCs w:val="19"/>
        </w:rPr>
        <w:t>SP</w:t>
      </w:r>
      <w:r w:rsidR="00C71496" w:rsidRPr="00C71496">
        <w:rPr>
          <w:rFonts w:ascii="Arial Narrow" w:hAnsi="Arial Narrow" w:cs="Calibri"/>
          <w:sz w:val="19"/>
          <w:szCs w:val="19"/>
        </w:rPr>
        <w:t>.</w:t>
      </w:r>
      <w:r w:rsidR="00C71496">
        <w:rPr>
          <w:rFonts w:ascii="Arial Narrow" w:hAnsi="Arial Narrow" w:cs="Calibri"/>
          <w:sz w:val="19"/>
          <w:szCs w:val="19"/>
        </w:rPr>
        <w:t>B</w:t>
      </w:r>
      <w:r w:rsidR="00C71496" w:rsidRPr="00C71496">
        <w:rPr>
          <w:rFonts w:ascii="Arial Narrow" w:hAnsi="Arial Narrow" w:cs="Calibri"/>
          <w:sz w:val="19"/>
          <w:szCs w:val="19"/>
        </w:rPr>
        <w:t>.</w:t>
      </w:r>
      <w:r>
        <w:rPr>
          <w:rFonts w:ascii="Arial Narrow" w:hAnsi="Arial Narrow" w:cs="Calibri"/>
          <w:sz w:val="19"/>
          <w:szCs w:val="19"/>
        </w:rPr>
        <w:t>3</w:t>
      </w:r>
      <w:r w:rsidR="00C71496" w:rsidRPr="00C71496">
        <w:rPr>
          <w:rFonts w:ascii="Arial Narrow" w:hAnsi="Arial Narrow" w:cs="Calibri"/>
          <w:sz w:val="19"/>
          <w:szCs w:val="19"/>
        </w:rPr>
        <w:t>:</w:t>
      </w:r>
      <w:r w:rsidR="00C71496" w:rsidRPr="00C71496">
        <w:rPr>
          <w:rFonts w:ascii="Arial Narrow" w:hAnsi="Arial Narrow" w:cs="Calibri"/>
          <w:sz w:val="19"/>
          <w:szCs w:val="19"/>
        </w:rPr>
        <w:tab/>
      </w:r>
      <w:r w:rsidRPr="00836297">
        <w:rPr>
          <w:rFonts w:ascii="Arial Narrow" w:hAnsi="Arial Narrow" w:cs="Calibri"/>
          <w:sz w:val="19"/>
          <w:szCs w:val="19"/>
        </w:rPr>
        <w:t xml:space="preserve">Informally assess the degree of visual overlap of two numerical data distributions with similar variabilities, measuring the difference between the centers by expressing it as a multiple of a measure of variability. </w:t>
      </w:r>
      <w:r w:rsidRPr="00836297">
        <w:rPr>
          <w:rFonts w:ascii="Arial Narrow" w:hAnsi="Arial Narrow" w:cs="Calibri"/>
          <w:i/>
          <w:sz w:val="19"/>
          <w:szCs w:val="19"/>
        </w:rPr>
        <w:t xml:space="preserve">For example, the mean height of players on the basketball team is 10 cm greater than the mean height of players on the soccer team, about twice the variability (mean absolute </w:t>
      </w:r>
      <w:r w:rsidRPr="00836297">
        <w:rPr>
          <w:rFonts w:ascii="Arial Narrow" w:hAnsi="Arial Narrow" w:cs="Calibri"/>
          <w:i/>
          <w:sz w:val="19"/>
          <w:szCs w:val="19"/>
        </w:rPr>
        <w:t>deviation) on either team; on a dot plot, the separation between the two distributions of heights is noticeable.</w:t>
      </w:r>
    </w:p>
    <w:p w14:paraId="41E5477C" w14:textId="77777777" w:rsidR="004B472B" w:rsidRDefault="00836297" w:rsidP="00836297">
      <w:pPr>
        <w:tabs>
          <w:tab w:val="left" w:pos="720"/>
        </w:tabs>
        <w:autoSpaceDE w:val="0"/>
        <w:autoSpaceDN w:val="0"/>
        <w:adjustRightInd w:val="0"/>
        <w:spacing w:after="40"/>
        <w:ind w:left="720" w:hanging="720"/>
        <w:rPr>
          <w:rFonts w:ascii="Arial Narrow" w:hAnsi="Arial Narrow" w:cs="Calibri"/>
          <w:i/>
          <w:sz w:val="19"/>
          <w:szCs w:val="19"/>
        </w:rPr>
      </w:pPr>
      <w:r>
        <w:rPr>
          <w:rFonts w:ascii="Arial Narrow" w:hAnsi="Arial Narrow" w:cs="Calibri"/>
          <w:sz w:val="19"/>
          <w:szCs w:val="19"/>
        </w:rPr>
        <w:t>7</w:t>
      </w:r>
      <w:r w:rsidR="001A4F3C">
        <w:rPr>
          <w:rFonts w:ascii="Arial Narrow" w:hAnsi="Arial Narrow" w:cs="Calibri"/>
          <w:sz w:val="19"/>
          <w:szCs w:val="19"/>
        </w:rPr>
        <w:t>.SP</w:t>
      </w:r>
      <w:r w:rsidR="00C71496" w:rsidRPr="00C71496">
        <w:rPr>
          <w:rFonts w:ascii="Arial Narrow" w:hAnsi="Arial Narrow" w:cs="Calibri"/>
          <w:sz w:val="19"/>
          <w:szCs w:val="19"/>
        </w:rPr>
        <w:t>.</w:t>
      </w:r>
      <w:r w:rsidR="00C71496">
        <w:rPr>
          <w:rFonts w:ascii="Arial Narrow" w:hAnsi="Arial Narrow" w:cs="Calibri"/>
          <w:sz w:val="19"/>
          <w:szCs w:val="19"/>
        </w:rPr>
        <w:t>B</w:t>
      </w:r>
      <w:r w:rsidR="00C71496" w:rsidRPr="00C71496">
        <w:rPr>
          <w:rFonts w:ascii="Arial Narrow" w:hAnsi="Arial Narrow" w:cs="Calibri"/>
          <w:sz w:val="19"/>
          <w:szCs w:val="19"/>
        </w:rPr>
        <w:t>.</w:t>
      </w:r>
      <w:r>
        <w:rPr>
          <w:rFonts w:ascii="Arial Narrow" w:hAnsi="Arial Narrow" w:cs="Calibri"/>
          <w:sz w:val="19"/>
          <w:szCs w:val="19"/>
        </w:rPr>
        <w:t>4</w:t>
      </w:r>
      <w:r w:rsidR="00C71496" w:rsidRPr="00C71496">
        <w:rPr>
          <w:rFonts w:ascii="Arial Narrow" w:hAnsi="Arial Narrow" w:cs="Calibri"/>
          <w:sz w:val="19"/>
          <w:szCs w:val="19"/>
        </w:rPr>
        <w:t>:</w:t>
      </w:r>
      <w:r w:rsidR="00C71496" w:rsidRPr="00C71496">
        <w:rPr>
          <w:rFonts w:ascii="Calibri" w:eastAsiaTheme="minorHAnsi" w:hAnsi="Calibri" w:cstheme="minorBidi"/>
          <w:color w:val="000000"/>
          <w:sz w:val="22"/>
          <w:szCs w:val="22"/>
        </w:rPr>
        <w:t xml:space="preserve"> </w:t>
      </w:r>
      <w:r w:rsidRPr="00836297">
        <w:rPr>
          <w:rFonts w:ascii="Arial Narrow" w:hAnsi="Arial Narrow" w:cs="Calibri"/>
          <w:sz w:val="19"/>
          <w:szCs w:val="19"/>
        </w:rPr>
        <w:t xml:space="preserve">Use measures of center and measures of variability for numerical data from random samples to draw informal comparative inferences about two populations.  </w:t>
      </w:r>
      <w:r w:rsidRPr="00836297">
        <w:rPr>
          <w:rFonts w:ascii="Arial Narrow" w:hAnsi="Arial Narrow" w:cs="Calibri"/>
          <w:i/>
          <w:sz w:val="19"/>
          <w:szCs w:val="19"/>
        </w:rPr>
        <w:t>For example, decide whether the words in a chapter of a seventh-grade science book are generally longer than the words in a chapter of a fourth-grade science book.</w:t>
      </w:r>
    </w:p>
    <w:p w14:paraId="13F445E1" w14:textId="77777777" w:rsidR="00836297" w:rsidRDefault="00836297" w:rsidP="00836297">
      <w:pPr>
        <w:tabs>
          <w:tab w:val="left" w:pos="720"/>
        </w:tabs>
        <w:autoSpaceDE w:val="0"/>
        <w:autoSpaceDN w:val="0"/>
        <w:adjustRightInd w:val="0"/>
        <w:spacing w:after="40"/>
        <w:ind w:left="720" w:hanging="720"/>
        <w:rPr>
          <w:rFonts w:ascii="Arial Narrow" w:hAnsi="Arial Narrow" w:cs="Calibri"/>
          <w:b/>
          <w:bCs/>
          <w:sz w:val="19"/>
          <w:szCs w:val="19"/>
          <w:u w:val="single"/>
        </w:rPr>
      </w:pPr>
      <w:r w:rsidRPr="00836297">
        <w:rPr>
          <w:rFonts w:ascii="Arial Narrow" w:hAnsi="Arial Narrow" w:cs="Calibri"/>
          <w:b/>
          <w:bCs/>
          <w:sz w:val="19"/>
          <w:szCs w:val="19"/>
          <w:u w:val="single"/>
        </w:rPr>
        <w:t>7.SP.C</w:t>
      </w:r>
      <w:r>
        <w:rPr>
          <w:rFonts w:ascii="Arial Narrow" w:hAnsi="Arial Narrow" w:cs="Calibri"/>
          <w:b/>
          <w:bCs/>
          <w:sz w:val="19"/>
          <w:szCs w:val="19"/>
          <w:u w:val="single"/>
        </w:rPr>
        <w:t xml:space="preserve"> </w:t>
      </w:r>
      <w:r w:rsidRPr="00836297">
        <w:rPr>
          <w:rFonts w:ascii="Arial Narrow" w:hAnsi="Arial Narrow" w:cs="Calibri"/>
          <w:b/>
          <w:bCs/>
          <w:sz w:val="19"/>
          <w:szCs w:val="19"/>
          <w:u w:val="single"/>
        </w:rPr>
        <w:t xml:space="preserve">Investigate chance processes and develop, use and evaluate </w:t>
      </w:r>
    </w:p>
    <w:p w14:paraId="1D297672"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bCs/>
          <w:sz w:val="19"/>
          <w:szCs w:val="19"/>
          <w:u w:val="single"/>
        </w:rPr>
      </w:pPr>
      <w:r w:rsidRPr="00836297">
        <w:rPr>
          <w:rFonts w:ascii="Arial Narrow" w:hAnsi="Arial Narrow" w:cs="Calibri"/>
          <w:b/>
          <w:bCs/>
          <w:sz w:val="19"/>
          <w:szCs w:val="19"/>
          <w:u w:val="single"/>
        </w:rPr>
        <w:t>probability models.</w:t>
      </w:r>
    </w:p>
    <w:p w14:paraId="5AB1C59C" w14:textId="77777777" w:rsidR="00836297" w:rsidRDefault="00836297" w:rsidP="00836297">
      <w:pPr>
        <w:tabs>
          <w:tab w:val="left" w:pos="720"/>
        </w:tabs>
        <w:autoSpaceDE w:val="0"/>
        <w:autoSpaceDN w:val="0"/>
        <w:adjustRightInd w:val="0"/>
        <w:spacing w:after="40"/>
        <w:ind w:left="720" w:hanging="720"/>
        <w:rPr>
          <w:rFonts w:ascii="Arial Narrow" w:hAnsi="Arial Narrow" w:cs="Calibri"/>
          <w:sz w:val="19"/>
          <w:szCs w:val="19"/>
        </w:rPr>
      </w:pPr>
      <w:r>
        <w:rPr>
          <w:rFonts w:ascii="Arial Narrow" w:hAnsi="Arial Narrow" w:cs="Calibri"/>
          <w:sz w:val="19"/>
          <w:szCs w:val="19"/>
        </w:rPr>
        <w:t xml:space="preserve">7.SP.C.5 </w:t>
      </w:r>
      <w:r w:rsidRPr="00836297">
        <w:rPr>
          <w:rFonts w:ascii="Arial Narrow" w:hAnsi="Arial Narrow" w:cs="Calibri"/>
          <w:sz w:val="19"/>
          <w:szCs w:val="19"/>
        </w:rPr>
        <w:t>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near 1 indicates a likely event.</w:t>
      </w:r>
    </w:p>
    <w:p w14:paraId="70F6D579" w14:textId="77777777" w:rsidR="00836297" w:rsidRDefault="00836297" w:rsidP="00836297">
      <w:pPr>
        <w:tabs>
          <w:tab w:val="left" w:pos="720"/>
        </w:tabs>
        <w:autoSpaceDE w:val="0"/>
        <w:autoSpaceDN w:val="0"/>
        <w:adjustRightInd w:val="0"/>
        <w:spacing w:after="40"/>
        <w:ind w:left="720" w:hanging="720"/>
        <w:rPr>
          <w:rFonts w:ascii="Arial Narrow" w:hAnsi="Arial Narrow" w:cs="Calibri"/>
          <w:i/>
          <w:sz w:val="19"/>
          <w:szCs w:val="19"/>
        </w:rPr>
      </w:pPr>
      <w:r>
        <w:rPr>
          <w:rFonts w:ascii="Arial Narrow" w:hAnsi="Arial Narrow" w:cs="Calibri"/>
          <w:sz w:val="19"/>
          <w:szCs w:val="19"/>
        </w:rPr>
        <w:t xml:space="preserve">7.SP.C.6 </w:t>
      </w:r>
      <w:r w:rsidRPr="00836297">
        <w:rPr>
          <w:rFonts w:ascii="Arial Narrow" w:hAnsi="Arial Narrow" w:cs="Calibri"/>
          <w:sz w:val="19"/>
          <w:szCs w:val="19"/>
        </w:rPr>
        <w:t xml:space="preserve">Approximate the probability of a chance event by collecting data on the chance process that produces it and observing its long-run relative frequency, and predict the approximate relative frequency given the probability.  </w:t>
      </w:r>
      <w:r w:rsidRPr="00836297">
        <w:rPr>
          <w:rFonts w:ascii="Arial Narrow" w:hAnsi="Arial Narrow" w:cs="Calibri"/>
          <w:i/>
          <w:sz w:val="19"/>
          <w:szCs w:val="19"/>
        </w:rPr>
        <w:t>For example, when rolling a number cube 600 times, predict that a 3 or 6 would be rolled roughly 200 times, but probably not exactly 200 times.</w:t>
      </w:r>
    </w:p>
    <w:p w14:paraId="48688110" w14:textId="77777777" w:rsidR="00836297" w:rsidRPr="00470491" w:rsidRDefault="00836297" w:rsidP="00470491">
      <w:pPr>
        <w:shd w:val="clear" w:color="auto" w:fill="B4D6C4" w:themeFill="accent1"/>
        <w:tabs>
          <w:tab w:val="left" w:pos="720"/>
        </w:tabs>
        <w:autoSpaceDE w:val="0"/>
        <w:autoSpaceDN w:val="0"/>
        <w:adjustRightInd w:val="0"/>
        <w:spacing w:after="40"/>
        <w:ind w:left="720" w:hanging="720"/>
        <w:rPr>
          <w:rFonts w:ascii="Arial Narrow" w:hAnsi="Arial Narrow" w:cs="Calibri"/>
          <w:sz w:val="19"/>
          <w:szCs w:val="19"/>
        </w:rPr>
      </w:pPr>
      <w:r w:rsidRPr="00470491">
        <w:rPr>
          <w:rFonts w:ascii="Arial Narrow" w:hAnsi="Arial Narrow" w:cs="Calibri"/>
          <w:sz w:val="19"/>
          <w:szCs w:val="19"/>
        </w:rPr>
        <w:t xml:space="preserve">7.SP.C.7 Develop a probability model and use it to find probabilities of events. Compare probabilities from a model to observed frequencies. If the agreement is not good, explain possible sources of the discrepancy. </w:t>
      </w:r>
    </w:p>
    <w:p w14:paraId="6C2C1143" w14:textId="77777777" w:rsidR="00836297" w:rsidRPr="00470491" w:rsidRDefault="00836297" w:rsidP="00470491">
      <w:pPr>
        <w:shd w:val="clear" w:color="auto" w:fill="B4D6C4" w:themeFill="accent1"/>
        <w:tabs>
          <w:tab w:val="left" w:pos="720"/>
        </w:tabs>
        <w:autoSpaceDE w:val="0"/>
        <w:autoSpaceDN w:val="0"/>
        <w:adjustRightInd w:val="0"/>
        <w:spacing w:after="40"/>
        <w:ind w:left="720" w:hanging="720"/>
        <w:rPr>
          <w:rFonts w:ascii="Arial Narrow" w:hAnsi="Arial Narrow" w:cs="Calibri"/>
          <w:i/>
          <w:sz w:val="19"/>
          <w:szCs w:val="19"/>
        </w:rPr>
      </w:pPr>
      <w:r w:rsidRPr="00470491">
        <w:rPr>
          <w:rFonts w:ascii="Arial Narrow" w:hAnsi="Arial Narrow" w:cs="Calibri"/>
          <w:sz w:val="19"/>
          <w:szCs w:val="19"/>
        </w:rPr>
        <w:t xml:space="preserve">      a. Develop a uniform probability model by assigning equal probability to all outcomes, and use the model to determine probabilities of events. </w:t>
      </w:r>
      <w:r w:rsidRPr="00470491">
        <w:rPr>
          <w:rFonts w:ascii="Arial Narrow" w:hAnsi="Arial Narrow" w:cs="Calibri"/>
          <w:i/>
          <w:sz w:val="19"/>
          <w:szCs w:val="19"/>
        </w:rPr>
        <w:t>For example, if a student is selected at random from a class, find the probability that Jane will be selected and the probability that a girl will be selected.</w:t>
      </w:r>
    </w:p>
    <w:p w14:paraId="719F17FF" w14:textId="77777777" w:rsidR="00836297" w:rsidRDefault="00836297" w:rsidP="00470491">
      <w:pPr>
        <w:shd w:val="clear" w:color="auto" w:fill="B4D6C4" w:themeFill="accent1"/>
        <w:tabs>
          <w:tab w:val="left" w:pos="720"/>
        </w:tabs>
        <w:autoSpaceDE w:val="0"/>
        <w:autoSpaceDN w:val="0"/>
        <w:adjustRightInd w:val="0"/>
        <w:spacing w:after="40"/>
        <w:ind w:left="720" w:hanging="720"/>
        <w:rPr>
          <w:rFonts w:ascii="Arial Narrow" w:hAnsi="Arial Narrow" w:cs="Calibri"/>
          <w:i/>
          <w:sz w:val="19"/>
          <w:szCs w:val="19"/>
        </w:rPr>
      </w:pPr>
      <w:r w:rsidRPr="00470491">
        <w:rPr>
          <w:rFonts w:ascii="Arial Narrow" w:hAnsi="Arial Narrow" w:cs="Calibri"/>
          <w:sz w:val="19"/>
          <w:szCs w:val="19"/>
        </w:rPr>
        <w:t xml:space="preserve">       b. Develop a probability model (which may not be uniform) by observing frequencies in data generated from a chance process. </w:t>
      </w:r>
      <w:r w:rsidRPr="00470491">
        <w:rPr>
          <w:rFonts w:ascii="Arial Narrow" w:hAnsi="Arial Narrow" w:cs="Calibri"/>
          <w:i/>
          <w:sz w:val="19"/>
          <w:szCs w:val="19"/>
        </w:rPr>
        <w:t>For example, find the approximate probability that a spinning penny will land heads up or that a tossed paper cup will land open-end down.  Do the outcomes for the spinning penny appear to be equally likely based on the observed frequencies?</w:t>
      </w:r>
    </w:p>
    <w:p w14:paraId="7F6877C3" w14:textId="77777777" w:rsidR="00836297" w:rsidRDefault="00836297" w:rsidP="00836297">
      <w:pPr>
        <w:tabs>
          <w:tab w:val="left" w:pos="720"/>
        </w:tabs>
        <w:autoSpaceDE w:val="0"/>
        <w:autoSpaceDN w:val="0"/>
        <w:adjustRightInd w:val="0"/>
        <w:spacing w:after="40"/>
        <w:ind w:left="720" w:hanging="720"/>
        <w:rPr>
          <w:rFonts w:ascii="Arial Narrow" w:hAnsi="Arial Narrow" w:cs="Calibri"/>
          <w:i/>
          <w:sz w:val="19"/>
          <w:szCs w:val="19"/>
        </w:rPr>
      </w:pPr>
    </w:p>
    <w:p w14:paraId="65C763DB"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Mathematical Practices</w:t>
      </w:r>
    </w:p>
    <w:p w14:paraId="2D4EB7AE" w14:textId="77777777" w:rsidR="000707E4" w:rsidRDefault="00836297" w:rsidP="000707E4">
      <w:pPr>
        <w:tabs>
          <w:tab w:val="left" w:pos="720"/>
        </w:tabs>
        <w:autoSpaceDE w:val="0"/>
        <w:autoSpaceDN w:val="0"/>
        <w:adjustRightInd w:val="0"/>
        <w:spacing w:after="40"/>
        <w:ind w:left="720" w:hanging="720"/>
        <w:rPr>
          <w:rFonts w:ascii="Arial Narrow" w:hAnsi="Arial Narrow" w:cs="Calibri"/>
          <w:i/>
          <w:sz w:val="19"/>
          <w:szCs w:val="19"/>
        </w:rPr>
      </w:pPr>
      <w:r w:rsidRPr="00836297">
        <w:rPr>
          <w:rFonts w:ascii="Arial Narrow" w:hAnsi="Arial Narrow" w:cs="Calibri"/>
          <w:i/>
          <w:sz w:val="19"/>
          <w:szCs w:val="19"/>
        </w:rPr>
        <w:t>The Standards for Mathematical Practice complement the content standards</w:t>
      </w:r>
    </w:p>
    <w:p w14:paraId="3FE95000" w14:textId="77777777" w:rsidR="000707E4" w:rsidRDefault="00836297" w:rsidP="000707E4">
      <w:pPr>
        <w:tabs>
          <w:tab w:val="left" w:pos="720"/>
        </w:tabs>
        <w:autoSpaceDE w:val="0"/>
        <w:autoSpaceDN w:val="0"/>
        <w:adjustRightInd w:val="0"/>
        <w:spacing w:after="40"/>
        <w:ind w:left="720" w:hanging="720"/>
        <w:rPr>
          <w:rFonts w:ascii="Arial Narrow" w:hAnsi="Arial Narrow" w:cs="Calibri"/>
          <w:i/>
          <w:sz w:val="19"/>
          <w:szCs w:val="19"/>
        </w:rPr>
      </w:pPr>
      <w:r w:rsidRPr="00836297">
        <w:rPr>
          <w:rFonts w:ascii="Arial Narrow" w:hAnsi="Arial Narrow" w:cs="Calibri"/>
          <w:i/>
          <w:sz w:val="19"/>
          <w:szCs w:val="19"/>
        </w:rPr>
        <w:t xml:space="preserve"> so that students increasingly engage with the subject matter as they grow in</w:t>
      </w:r>
    </w:p>
    <w:p w14:paraId="74AED5E8" w14:textId="77777777" w:rsidR="000707E4" w:rsidRDefault="00836297" w:rsidP="000707E4">
      <w:pPr>
        <w:tabs>
          <w:tab w:val="left" w:pos="720"/>
        </w:tabs>
        <w:autoSpaceDE w:val="0"/>
        <w:autoSpaceDN w:val="0"/>
        <w:adjustRightInd w:val="0"/>
        <w:spacing w:after="40"/>
        <w:ind w:left="720" w:hanging="720"/>
        <w:rPr>
          <w:rFonts w:ascii="Arial Narrow" w:hAnsi="Arial Narrow" w:cs="Calibri"/>
          <w:i/>
          <w:sz w:val="19"/>
          <w:szCs w:val="19"/>
        </w:rPr>
      </w:pPr>
      <w:r w:rsidRPr="00836297">
        <w:rPr>
          <w:rFonts w:ascii="Arial Narrow" w:hAnsi="Arial Narrow" w:cs="Calibri"/>
          <w:i/>
          <w:sz w:val="19"/>
          <w:szCs w:val="19"/>
        </w:rPr>
        <w:t xml:space="preserve"> mathematical maturity and expertise throughout the elementary, middle, and</w:t>
      </w:r>
    </w:p>
    <w:p w14:paraId="7251112D" w14:textId="77777777" w:rsidR="00836297" w:rsidRPr="000707E4" w:rsidRDefault="00836297" w:rsidP="000707E4">
      <w:pPr>
        <w:tabs>
          <w:tab w:val="left" w:pos="720"/>
        </w:tabs>
        <w:autoSpaceDE w:val="0"/>
        <w:autoSpaceDN w:val="0"/>
        <w:adjustRightInd w:val="0"/>
        <w:spacing w:after="40"/>
        <w:ind w:left="720" w:hanging="720"/>
        <w:rPr>
          <w:rFonts w:ascii="Arial Narrow" w:hAnsi="Arial Narrow" w:cs="Calibri"/>
          <w:i/>
          <w:sz w:val="19"/>
          <w:szCs w:val="19"/>
        </w:rPr>
      </w:pPr>
      <w:r w:rsidRPr="00836297">
        <w:rPr>
          <w:rFonts w:ascii="Arial Narrow" w:hAnsi="Arial Narrow" w:cs="Calibri"/>
          <w:i/>
          <w:sz w:val="19"/>
          <w:szCs w:val="19"/>
        </w:rPr>
        <w:t xml:space="preserve"> high school years.</w:t>
      </w:r>
    </w:p>
    <w:p w14:paraId="2B0CDAC5"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p>
    <w:p w14:paraId="27316EF1"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1. Make sense of problems and persevere in solving them.</w:t>
      </w:r>
    </w:p>
    <w:p w14:paraId="2E79CFF2"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2. Reason abstractly and quantitatively.</w:t>
      </w:r>
    </w:p>
    <w:p w14:paraId="122B39D4"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 xml:space="preserve">3. Construct viable arguments and critique the reasoning of  </w:t>
      </w:r>
    </w:p>
    <w:p w14:paraId="1F56355C"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 xml:space="preserve">   others.</w:t>
      </w:r>
    </w:p>
    <w:p w14:paraId="4949DEDE"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4. Model with mathematics.</w:t>
      </w:r>
    </w:p>
    <w:p w14:paraId="31F7B953"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5. Use appropriate tools strategically.</w:t>
      </w:r>
    </w:p>
    <w:p w14:paraId="078D745B"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6. Attend to precision.</w:t>
      </w:r>
    </w:p>
    <w:p w14:paraId="58B57A4F"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7. Look for and make use of structure.</w:t>
      </w:r>
    </w:p>
    <w:p w14:paraId="45220BD4"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8. Look for and express regularity in repeated reasoning.</w:t>
      </w:r>
    </w:p>
    <w:p w14:paraId="462CA9C5"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sz w:val="19"/>
          <w:szCs w:val="19"/>
        </w:rPr>
      </w:pPr>
    </w:p>
    <w:sectPr w:rsidR="00836297" w:rsidRPr="00836297" w:rsidSect="00E77692">
      <w:headerReference w:type="default" r:id="rId8"/>
      <w:footerReference w:type="default" r:id="rId9"/>
      <w:pgSz w:w="24480" w:h="15840" w:orient="landscape" w:code="17"/>
      <w:pgMar w:top="720" w:right="720" w:bottom="720" w:left="720" w:header="720" w:footer="432" w:gutter="0"/>
      <w:cols w:num="4"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C5A3" w14:textId="77777777" w:rsidR="00A6791D" w:rsidRDefault="00A6791D" w:rsidP="00A25D34">
      <w:r>
        <w:separator/>
      </w:r>
    </w:p>
  </w:endnote>
  <w:endnote w:type="continuationSeparator" w:id="0">
    <w:p w14:paraId="36407A8E" w14:textId="77777777" w:rsidR="00A6791D" w:rsidRDefault="00A6791D" w:rsidP="00A2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Gotham-Bold">
    <w:panose1 w:val="00000000000000000000"/>
    <w:charset w:val="00"/>
    <w:family w:val="auto"/>
    <w:notTrueType/>
    <w:pitch w:val="default"/>
    <w:sig w:usb0="00000003" w:usb1="00000000" w:usb2="00000000" w:usb3="00000000" w:csb0="00000001" w:csb1="00000000"/>
  </w:font>
  <w:font w:name="Gotham-Medium">
    <w:panose1 w:val="00000000000000000000"/>
    <w:charset w:val="00"/>
    <w:family w:val="swiss"/>
    <w:notTrueType/>
    <w:pitch w:val="default"/>
    <w:sig w:usb0="00000003" w:usb1="00000000" w:usb2="00000000" w:usb3="00000000" w:csb0="00000001" w:csb1="00000000"/>
  </w:font>
  <w:font w:name="Gotham-Book">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7AEF" w14:textId="77777777" w:rsidR="00A87ADA" w:rsidRPr="00A87ADA" w:rsidRDefault="00E77692" w:rsidP="00A87ADA">
    <w:pPr>
      <w:pStyle w:val="Title"/>
      <w:spacing w:before="0" w:after="0"/>
      <w:jc w:val="left"/>
      <w:rPr>
        <w:rFonts w:ascii="Calibri" w:hAnsi="Calibri" w:cs="Calibri"/>
        <w:sz w:val="16"/>
        <w:szCs w:val="16"/>
      </w:rPr>
    </w:pPr>
    <w:r w:rsidRPr="00E77692">
      <w:rPr>
        <w:rFonts w:ascii="Calibri" w:hAnsi="Calibri" w:cs="Calibri"/>
        <w:sz w:val="16"/>
        <w:szCs w:val="16"/>
      </w:rPr>
      <w:t>Arizona Department of Education</w:t>
    </w:r>
    <w:r w:rsidR="00A87ADA" w:rsidRPr="00A87ADA">
      <w:rPr>
        <w:rFonts w:ascii="Arial Narrow" w:hAnsi="Arial Narrow"/>
        <w:sz w:val="20"/>
        <w:szCs w:val="16"/>
      </w:rPr>
      <w:t xml:space="preserve"> </w:t>
    </w:r>
    <w:r w:rsidR="00A87ADA">
      <w:rPr>
        <w:rFonts w:ascii="Arial Narrow" w:hAnsi="Arial Narrow"/>
        <w:sz w:val="20"/>
        <w:szCs w:val="16"/>
      </w:rPr>
      <w:t xml:space="preserve">       </w:t>
    </w:r>
    <w:r w:rsidR="00500707">
      <w:rPr>
        <w:rFonts w:ascii="Arial Narrow" w:hAnsi="Arial Narrow"/>
        <w:sz w:val="20"/>
        <w:szCs w:val="16"/>
      </w:rPr>
      <w:t xml:space="preserve">                                                                                  </w:t>
    </w:r>
    <w:r w:rsidR="00500707" w:rsidRPr="00A87ADA">
      <w:rPr>
        <w:rFonts w:ascii="Arial Narrow" w:hAnsi="Arial Narrow"/>
        <w:sz w:val="18"/>
        <w:szCs w:val="16"/>
      </w:rPr>
      <w:t>Arizona is suggesting instructional time encompass a range of at least 65%-75% for Major Clusters and a range of 25%-35% for Supporting Cluster instruction.</w:t>
    </w:r>
    <w:r w:rsidR="00A87ADA">
      <w:rPr>
        <w:rFonts w:ascii="Arial Narrow" w:hAnsi="Arial Narrow"/>
        <w:sz w:val="20"/>
        <w:szCs w:val="16"/>
      </w:rPr>
      <w:t xml:space="preserve">                                                                             </w:t>
    </w:r>
  </w:p>
  <w:p w14:paraId="5C18F013" w14:textId="77777777" w:rsidR="00E77692" w:rsidRPr="00E77692" w:rsidRDefault="00E77692" w:rsidP="00E77692">
    <w:pPr>
      <w:pStyle w:val="Footer"/>
      <w:tabs>
        <w:tab w:val="clear" w:pos="4680"/>
        <w:tab w:val="clear" w:pos="9360"/>
        <w:tab w:val="center" w:pos="11520"/>
        <w:tab w:val="right" w:pos="23040"/>
      </w:tabs>
      <w:rPr>
        <w:rFonts w:ascii="Calibri" w:hAnsi="Calibri" w:cs="Calibri"/>
        <w:sz w:val="16"/>
        <w:szCs w:val="16"/>
      </w:rPr>
    </w:pPr>
    <w:r w:rsidRPr="00E77692">
      <w:rPr>
        <w:rFonts w:ascii="Calibri" w:hAnsi="Calibri" w:cs="Calibri"/>
        <w:sz w:val="16"/>
        <w:szCs w:val="16"/>
      </w:rPr>
      <w:tab/>
    </w:r>
    <w:r w:rsidRPr="00E77692">
      <w:rPr>
        <w:rFonts w:ascii="Calibri" w:hAnsi="Calibri" w:cs="Calibri"/>
        <w:sz w:val="16"/>
        <w:szCs w:val="16"/>
      </w:rPr>
      <w:tab/>
    </w:r>
    <w:r w:rsidR="00DC7578">
      <w:rPr>
        <w:rFonts w:ascii="Calibri" w:hAnsi="Calibri" w:cs="Calibri"/>
        <w:sz w:val="16"/>
        <w:szCs w:val="16"/>
      </w:rPr>
      <w:t>Seventh</w:t>
    </w:r>
    <w:r w:rsidR="00691695">
      <w:rPr>
        <w:rFonts w:ascii="Calibri" w:hAnsi="Calibri" w:cs="Calibri"/>
        <w:sz w:val="16"/>
        <w:szCs w:val="16"/>
      </w:rPr>
      <w:t xml:space="preserve"> </w:t>
    </w:r>
    <w:r w:rsidRPr="00E77692">
      <w:rPr>
        <w:rFonts w:ascii="Calibri" w:hAnsi="Calibri" w:cs="Calibri"/>
        <w:sz w:val="16"/>
        <w:szCs w:val="16"/>
      </w:rPr>
      <w:t xml:space="preserve">Grade </w:t>
    </w:r>
    <w:r w:rsidR="00D92642">
      <w:rPr>
        <w:rFonts w:ascii="Calibri" w:hAnsi="Calibri" w:cs="Calibri"/>
        <w:sz w:val="16"/>
        <w:szCs w:val="16"/>
      </w:rPr>
      <w:t>Placemat –</w:t>
    </w:r>
    <w:r w:rsidR="00956B35">
      <w:rPr>
        <w:rFonts w:ascii="Calibri" w:hAnsi="Calibri" w:cs="Calibri"/>
        <w:sz w:val="16"/>
        <w:szCs w:val="16"/>
      </w:rPr>
      <w:t xml:space="preserve"> </w:t>
    </w:r>
    <w:r w:rsidR="00D92642">
      <w:rPr>
        <w:rFonts w:ascii="Calibri" w:hAnsi="Calibri" w:cs="Calibri"/>
        <w:sz w:val="16"/>
        <w:szCs w:val="16"/>
      </w:rPr>
      <w:t>May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73599" w14:textId="77777777" w:rsidR="00A6791D" w:rsidRDefault="00A6791D" w:rsidP="00A25D34">
      <w:r>
        <w:separator/>
      </w:r>
    </w:p>
  </w:footnote>
  <w:footnote w:type="continuationSeparator" w:id="0">
    <w:p w14:paraId="4C4391C6" w14:textId="77777777" w:rsidR="00A6791D" w:rsidRDefault="00A6791D" w:rsidP="00A2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F170" w14:textId="77777777" w:rsidR="00D55107" w:rsidRDefault="006035ED" w:rsidP="00D92642">
    <w:pPr>
      <w:pStyle w:val="Header"/>
      <w:jc w:val="center"/>
      <w:rPr>
        <w:rFonts w:ascii="Arial Narrow" w:hAnsi="Arial Narrow"/>
        <w:b/>
        <w:sz w:val="36"/>
        <w:szCs w:val="36"/>
      </w:rPr>
    </w:pPr>
    <w:r>
      <w:rPr>
        <w:rFonts w:ascii="Arial Narrow" w:hAnsi="Arial Narrow"/>
        <w:b/>
        <w:noProof/>
        <w:sz w:val="36"/>
        <w:szCs w:val="36"/>
      </w:rPr>
      <w:drawing>
        <wp:anchor distT="0" distB="0" distL="114300" distR="114300" simplePos="0" relativeHeight="251658240" behindDoc="1" locked="0" layoutInCell="1" allowOverlap="1" wp14:anchorId="722AA8A3" wp14:editId="69947B09">
          <wp:simplePos x="0" y="0"/>
          <wp:positionH relativeFrom="column">
            <wp:posOffset>434340</wp:posOffset>
          </wp:positionH>
          <wp:positionV relativeFrom="paragraph">
            <wp:posOffset>-313690</wp:posOffset>
          </wp:positionV>
          <wp:extent cx="889000" cy="885825"/>
          <wp:effectExtent l="0" t="0" r="6350" b="9525"/>
          <wp:wrapNone/>
          <wp:docPr id="5" name="Picture 5" descr="Blue circular logo for ADE" title="Arizon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5825"/>
                  </a:xfrm>
                  <a:prstGeom prst="rect">
                    <a:avLst/>
                  </a:prstGeom>
                  <a:noFill/>
                </pic:spPr>
              </pic:pic>
            </a:graphicData>
          </a:graphic>
          <wp14:sizeRelH relativeFrom="page">
            <wp14:pctWidth>0</wp14:pctWidth>
          </wp14:sizeRelH>
          <wp14:sizeRelV relativeFrom="page">
            <wp14:pctHeight>0</wp14:pctHeight>
          </wp14:sizeRelV>
        </wp:anchor>
      </w:drawing>
    </w:r>
    <w:r w:rsidR="00D92642">
      <w:rPr>
        <w:rFonts w:ascii="Arial Narrow" w:hAnsi="Arial Narrow"/>
        <w:b/>
        <w:sz w:val="36"/>
        <w:szCs w:val="36"/>
      </w:rPr>
      <w:t>Arizona Mathematics Standards</w:t>
    </w:r>
    <w:r w:rsidR="00D55107">
      <w:rPr>
        <w:rFonts w:ascii="Arial Narrow" w:hAnsi="Arial Narrow"/>
        <w:b/>
        <w:sz w:val="36"/>
        <w:szCs w:val="36"/>
      </w:rPr>
      <w:t xml:space="preserve">– </w:t>
    </w:r>
    <w:r w:rsidR="00DC7578">
      <w:rPr>
        <w:rFonts w:ascii="Arial Narrow" w:hAnsi="Arial Narrow"/>
        <w:b/>
        <w:sz w:val="36"/>
        <w:szCs w:val="36"/>
      </w:rPr>
      <w:t>7</w:t>
    </w:r>
    <w:r w:rsidR="00CE5847" w:rsidRPr="00CE5847">
      <w:rPr>
        <w:rFonts w:ascii="Arial Narrow" w:hAnsi="Arial Narrow"/>
        <w:b/>
        <w:sz w:val="36"/>
        <w:szCs w:val="36"/>
        <w:vertAlign w:val="superscript"/>
      </w:rPr>
      <w:t>th</w:t>
    </w:r>
    <w:r w:rsidR="00CE5847">
      <w:rPr>
        <w:rFonts w:ascii="Arial Narrow" w:hAnsi="Arial Narrow"/>
        <w:b/>
        <w:sz w:val="36"/>
        <w:szCs w:val="36"/>
      </w:rPr>
      <w:t xml:space="preserve"> </w:t>
    </w:r>
    <w:r w:rsidR="00D55107">
      <w:rPr>
        <w:rFonts w:ascii="Arial Narrow" w:hAnsi="Arial Narrow"/>
        <w:b/>
        <w:sz w:val="36"/>
        <w:szCs w:val="36"/>
      </w:rPr>
      <w:t>Grade Standards Placemat</w:t>
    </w:r>
  </w:p>
  <w:p w14:paraId="7C46391D" w14:textId="77777777" w:rsidR="00D92642" w:rsidRPr="00D92642" w:rsidRDefault="00D92642" w:rsidP="00D92642">
    <w:pPr>
      <w:tabs>
        <w:tab w:val="center" w:pos="4680"/>
        <w:tab w:val="right" w:pos="9360"/>
      </w:tabs>
      <w:jc w:val="center"/>
      <w:rPr>
        <w:rFonts w:ascii="Arial Narrow" w:hAnsi="Arial Narrow"/>
        <w:b/>
        <w:szCs w:val="36"/>
      </w:rPr>
    </w:pPr>
    <w:r w:rsidRPr="00D92642">
      <w:rPr>
        <w:rFonts w:ascii="Arial Narrow" w:hAnsi="Arial Narrow"/>
        <w:b/>
        <w:szCs w:val="36"/>
      </w:rPr>
      <w:t xml:space="preserve">Grade level content emphasis indicated by: </w:t>
    </w:r>
    <w:r w:rsidRPr="00D92642">
      <w:rPr>
        <w:rFonts w:ascii="Arial Narrow" w:hAnsi="Arial Narrow"/>
        <w:b/>
        <w:noProof/>
        <w:szCs w:val="36"/>
      </w:rPr>
      <mc:AlternateContent>
        <mc:Choice Requires="wps">
          <w:drawing>
            <wp:inline distT="0" distB="0" distL="0" distR="0" wp14:anchorId="2CFA827C" wp14:editId="216C9628">
              <wp:extent cx="152400" cy="142875"/>
              <wp:effectExtent l="0" t="0" r="0" b="9525"/>
              <wp:docPr id="12" name="Oval 12"/>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31ED2C4" id="Oval 12"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Pr="00D92642">
      <w:rPr>
        <w:rFonts w:ascii="Arial Narrow" w:hAnsi="Arial Narrow"/>
        <w:b/>
        <w:szCs w:val="36"/>
      </w:rPr>
      <w:t xml:space="preserve"> Major Cluster; </w:t>
    </w:r>
    <w:r w:rsidRPr="00D92642">
      <w:rPr>
        <w:rFonts w:ascii="Arial Narrow" w:hAnsi="Arial Narrow"/>
        <w:b/>
        <w:noProof/>
        <w:szCs w:val="36"/>
      </w:rPr>
      <mc:AlternateContent>
        <mc:Choice Requires="wps">
          <w:drawing>
            <wp:inline distT="0" distB="0" distL="0" distR="0" wp14:anchorId="5DC93E77" wp14:editId="0C6E5571">
              <wp:extent cx="152400" cy="132080"/>
              <wp:effectExtent l="0" t="0" r="0" b="1270"/>
              <wp:docPr id="13" name="Isosceles Triangle 13"/>
              <wp:cNvGraphicFramePr/>
              <a:graphic xmlns:a="http://schemas.openxmlformats.org/drawingml/2006/main">
                <a:graphicData uri="http://schemas.microsoft.com/office/word/2010/wordprocessingShape">
                  <wps:wsp>
                    <wps:cNvSpPr/>
                    <wps:spPr>
                      <a:xfrm>
                        <a:off x="0" y="0"/>
                        <a:ext cx="152400" cy="1320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42DE6E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6" type="#_x0000_t5" style="width:12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" fillcolor="#143c90" stroked="f" strokeweight="2pt">
              <w10:anchorlock/>
            </v:shape>
          </w:pict>
        </mc:Fallback>
      </mc:AlternateContent>
    </w:r>
    <w:r w:rsidRPr="00D92642">
      <w:rPr>
        <w:rFonts w:ascii="Arial Narrow" w:hAnsi="Arial Narrow"/>
        <w:b/>
        <w:szCs w:val="36"/>
      </w:rPr>
      <w:t xml:space="preserve"> Supporting Cluster </w:t>
    </w:r>
  </w:p>
  <w:p w14:paraId="2D0A0F2A" w14:textId="77777777" w:rsidR="00A25D34" w:rsidRPr="00D55107" w:rsidRDefault="00A25D34" w:rsidP="00D55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F71"/>
    <w:multiLevelType w:val="hybridMultilevel"/>
    <w:tmpl w:val="D48C9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C3581"/>
    <w:multiLevelType w:val="hybridMultilevel"/>
    <w:tmpl w:val="BE5C7F1A"/>
    <w:lvl w:ilvl="0" w:tplc="6FE87E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D2AFA"/>
    <w:multiLevelType w:val="hybridMultilevel"/>
    <w:tmpl w:val="CF44F5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E422E5"/>
    <w:multiLevelType w:val="hybridMultilevel"/>
    <w:tmpl w:val="08503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195035"/>
    <w:multiLevelType w:val="hybridMultilevel"/>
    <w:tmpl w:val="45ECE028"/>
    <w:lvl w:ilvl="0" w:tplc="C8284B48">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8F0D87"/>
    <w:multiLevelType w:val="hybridMultilevel"/>
    <w:tmpl w:val="6CB619A6"/>
    <w:lvl w:ilvl="0" w:tplc="B296B1B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648"/>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039D6"/>
    <w:multiLevelType w:val="hybridMultilevel"/>
    <w:tmpl w:val="F2486C02"/>
    <w:lvl w:ilvl="0" w:tplc="CED4121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8" w15:restartNumberingAfterBreak="0">
    <w:nsid w:val="1306030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BBC"/>
    <w:multiLevelType w:val="hybridMultilevel"/>
    <w:tmpl w:val="0FA455A6"/>
    <w:lvl w:ilvl="0" w:tplc="2CEA7078">
      <w:start w:val="1"/>
      <w:numFmt w:val="low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0" w15:restartNumberingAfterBreak="0">
    <w:nsid w:val="147D3A8D"/>
    <w:multiLevelType w:val="hybridMultilevel"/>
    <w:tmpl w:val="FF027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4D65A5"/>
    <w:multiLevelType w:val="hybridMultilevel"/>
    <w:tmpl w:val="8940DD0E"/>
    <w:lvl w:ilvl="0" w:tplc="0ABC19DC">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2" w15:restartNumberingAfterBreak="0">
    <w:nsid w:val="24BC7DE1"/>
    <w:multiLevelType w:val="hybridMultilevel"/>
    <w:tmpl w:val="103A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B0ED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2565E"/>
    <w:multiLevelType w:val="hybridMultilevel"/>
    <w:tmpl w:val="2C8407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91750"/>
    <w:multiLevelType w:val="hybridMultilevel"/>
    <w:tmpl w:val="FAD0B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0105D0"/>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55BBD"/>
    <w:multiLevelType w:val="hybridMultilevel"/>
    <w:tmpl w:val="498C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C46CC"/>
    <w:multiLevelType w:val="hybridMultilevel"/>
    <w:tmpl w:val="CF7C4298"/>
    <w:lvl w:ilvl="0" w:tplc="B296B1B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8B298C"/>
    <w:multiLevelType w:val="hybridMultilevel"/>
    <w:tmpl w:val="58762028"/>
    <w:lvl w:ilvl="0" w:tplc="007CCD90">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0F5C96"/>
    <w:multiLevelType w:val="hybridMultilevel"/>
    <w:tmpl w:val="1BDC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5B2C1E"/>
    <w:multiLevelType w:val="hybridMultilevel"/>
    <w:tmpl w:val="2F66C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D47A2"/>
    <w:multiLevelType w:val="hybridMultilevel"/>
    <w:tmpl w:val="B7C8E4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40DB4"/>
    <w:multiLevelType w:val="hybridMultilevel"/>
    <w:tmpl w:val="A5B80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B67AE7"/>
    <w:multiLevelType w:val="hybridMultilevel"/>
    <w:tmpl w:val="39E8E5B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BE0B36"/>
    <w:multiLevelType w:val="hybridMultilevel"/>
    <w:tmpl w:val="9FC6F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CF4166"/>
    <w:multiLevelType w:val="hybridMultilevel"/>
    <w:tmpl w:val="D13A5772"/>
    <w:lvl w:ilvl="0" w:tplc="34D2BCA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7" w15:restartNumberingAfterBreak="0">
    <w:nsid w:val="536F15BB"/>
    <w:multiLevelType w:val="hybridMultilevel"/>
    <w:tmpl w:val="DCA65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5641E"/>
    <w:multiLevelType w:val="hybridMultilevel"/>
    <w:tmpl w:val="7B4A5FB6"/>
    <w:lvl w:ilvl="0" w:tplc="4036AFE6">
      <w:start w:val="1"/>
      <w:numFmt w:val="lowerLetter"/>
      <w:lvlText w:val="%1."/>
      <w:lvlJc w:val="left"/>
      <w:pPr>
        <w:ind w:left="720" w:hanging="360"/>
      </w:pPr>
      <w:rPr>
        <w:rFonts w:ascii="Arial Narrow" w:eastAsia="Times"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6766D"/>
    <w:multiLevelType w:val="hybridMultilevel"/>
    <w:tmpl w:val="94E80F72"/>
    <w:lvl w:ilvl="0" w:tplc="89AE7D0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0" w15:restartNumberingAfterBreak="0">
    <w:nsid w:val="687519C7"/>
    <w:multiLevelType w:val="hybridMultilevel"/>
    <w:tmpl w:val="E93670B6"/>
    <w:lvl w:ilvl="0" w:tplc="3B9080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D35DFC"/>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5508B"/>
    <w:multiLevelType w:val="hybridMultilevel"/>
    <w:tmpl w:val="7A302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4712D2"/>
    <w:multiLevelType w:val="hybridMultilevel"/>
    <w:tmpl w:val="D2802B28"/>
    <w:lvl w:ilvl="0" w:tplc="7400819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15:restartNumberingAfterBreak="0">
    <w:nsid w:val="6F74037F"/>
    <w:multiLevelType w:val="hybridMultilevel"/>
    <w:tmpl w:val="1C22C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333F28"/>
    <w:multiLevelType w:val="hybridMultilevel"/>
    <w:tmpl w:val="30DA8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3B0671"/>
    <w:multiLevelType w:val="hybridMultilevel"/>
    <w:tmpl w:val="42CE6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7D3B5D"/>
    <w:multiLevelType w:val="hybridMultilevel"/>
    <w:tmpl w:val="BB8C5E7A"/>
    <w:lvl w:ilvl="0" w:tplc="BFD62A5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895895991">
    <w:abstractNumId w:val="14"/>
  </w:num>
  <w:num w:numId="2" w16cid:durableId="419638292">
    <w:abstractNumId w:val="19"/>
  </w:num>
  <w:num w:numId="3" w16cid:durableId="2007437542">
    <w:abstractNumId w:val="6"/>
  </w:num>
  <w:num w:numId="4" w16cid:durableId="204370896">
    <w:abstractNumId w:val="4"/>
  </w:num>
  <w:num w:numId="5" w16cid:durableId="1223982286">
    <w:abstractNumId w:val="8"/>
  </w:num>
  <w:num w:numId="6" w16cid:durableId="764808024">
    <w:abstractNumId w:val="31"/>
  </w:num>
  <w:num w:numId="7" w16cid:durableId="301614223">
    <w:abstractNumId w:val="1"/>
  </w:num>
  <w:num w:numId="8" w16cid:durableId="1076778546">
    <w:abstractNumId w:val="17"/>
  </w:num>
  <w:num w:numId="9" w16cid:durableId="1351376200">
    <w:abstractNumId w:val="16"/>
  </w:num>
  <w:num w:numId="10" w16cid:durableId="116530824">
    <w:abstractNumId w:val="13"/>
  </w:num>
  <w:num w:numId="11" w16cid:durableId="728771383">
    <w:abstractNumId w:val="28"/>
  </w:num>
  <w:num w:numId="12" w16cid:durableId="1555313628">
    <w:abstractNumId w:val="24"/>
  </w:num>
  <w:num w:numId="13" w16cid:durableId="1542747682">
    <w:abstractNumId w:val="32"/>
  </w:num>
  <w:num w:numId="14" w16cid:durableId="912278826">
    <w:abstractNumId w:val="2"/>
  </w:num>
  <w:num w:numId="15" w16cid:durableId="793210744">
    <w:abstractNumId w:val="25"/>
  </w:num>
  <w:num w:numId="16" w16cid:durableId="700859245">
    <w:abstractNumId w:val="18"/>
  </w:num>
  <w:num w:numId="17" w16cid:durableId="712076020">
    <w:abstractNumId w:val="22"/>
  </w:num>
  <w:num w:numId="18" w16cid:durableId="1141770869">
    <w:abstractNumId w:val="27"/>
  </w:num>
  <w:num w:numId="19" w16cid:durableId="2023705407">
    <w:abstractNumId w:val="23"/>
  </w:num>
  <w:num w:numId="20" w16cid:durableId="181743868">
    <w:abstractNumId w:val="12"/>
  </w:num>
  <w:num w:numId="21" w16cid:durableId="1548058479">
    <w:abstractNumId w:val="0"/>
  </w:num>
  <w:num w:numId="22" w16cid:durableId="977998847">
    <w:abstractNumId w:val="35"/>
  </w:num>
  <w:num w:numId="23" w16cid:durableId="157117657">
    <w:abstractNumId w:val="20"/>
  </w:num>
  <w:num w:numId="24" w16cid:durableId="384917226">
    <w:abstractNumId w:val="5"/>
  </w:num>
  <w:num w:numId="25" w16cid:durableId="920024931">
    <w:abstractNumId w:val="15"/>
  </w:num>
  <w:num w:numId="26" w16cid:durableId="429278629">
    <w:abstractNumId w:val="30"/>
  </w:num>
  <w:num w:numId="27" w16cid:durableId="392627464">
    <w:abstractNumId w:val="37"/>
  </w:num>
  <w:num w:numId="28" w16cid:durableId="1725523458">
    <w:abstractNumId w:val="3"/>
  </w:num>
  <w:num w:numId="29" w16cid:durableId="236600446">
    <w:abstractNumId w:val="29"/>
  </w:num>
  <w:num w:numId="30" w16cid:durableId="1929536724">
    <w:abstractNumId w:val="7"/>
  </w:num>
  <w:num w:numId="31" w16cid:durableId="2060127060">
    <w:abstractNumId w:val="11"/>
  </w:num>
  <w:num w:numId="32" w16cid:durableId="434714766">
    <w:abstractNumId w:val="10"/>
  </w:num>
  <w:num w:numId="33" w16cid:durableId="593127268">
    <w:abstractNumId w:val="34"/>
  </w:num>
  <w:num w:numId="34" w16cid:durableId="1166243859">
    <w:abstractNumId w:val="21"/>
  </w:num>
  <w:num w:numId="35" w16cid:durableId="1487476666">
    <w:abstractNumId w:val="33"/>
  </w:num>
  <w:num w:numId="36" w16cid:durableId="1375883048">
    <w:abstractNumId w:val="36"/>
  </w:num>
  <w:num w:numId="37" w16cid:durableId="1596207991">
    <w:abstractNumId w:val="9"/>
  </w:num>
  <w:num w:numId="38" w16cid:durableId="11495172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14"/>
    <w:rsid w:val="000325D1"/>
    <w:rsid w:val="00063233"/>
    <w:rsid w:val="000707E4"/>
    <w:rsid w:val="000767C5"/>
    <w:rsid w:val="00082637"/>
    <w:rsid w:val="00091F14"/>
    <w:rsid w:val="00093D95"/>
    <w:rsid w:val="00096DED"/>
    <w:rsid w:val="000E08A5"/>
    <w:rsid w:val="000E2703"/>
    <w:rsid w:val="000E3EDF"/>
    <w:rsid w:val="000F565C"/>
    <w:rsid w:val="000F65B6"/>
    <w:rsid w:val="00101563"/>
    <w:rsid w:val="00113988"/>
    <w:rsid w:val="0012122E"/>
    <w:rsid w:val="00126291"/>
    <w:rsid w:val="001641C1"/>
    <w:rsid w:val="001931FA"/>
    <w:rsid w:val="001A2C4F"/>
    <w:rsid w:val="001A4F3C"/>
    <w:rsid w:val="001A5374"/>
    <w:rsid w:val="001C33E8"/>
    <w:rsid w:val="001C3F24"/>
    <w:rsid w:val="001D73E2"/>
    <w:rsid w:val="001E4508"/>
    <w:rsid w:val="001E5601"/>
    <w:rsid w:val="001F4B07"/>
    <w:rsid w:val="00245F72"/>
    <w:rsid w:val="002472D8"/>
    <w:rsid w:val="00252F73"/>
    <w:rsid w:val="002618F9"/>
    <w:rsid w:val="0026571A"/>
    <w:rsid w:val="002A0803"/>
    <w:rsid w:val="002D57E5"/>
    <w:rsid w:val="002D6D3C"/>
    <w:rsid w:val="002D793D"/>
    <w:rsid w:val="003065DA"/>
    <w:rsid w:val="00322FD5"/>
    <w:rsid w:val="00376065"/>
    <w:rsid w:val="00377193"/>
    <w:rsid w:val="003B1476"/>
    <w:rsid w:val="003C420C"/>
    <w:rsid w:val="003C4521"/>
    <w:rsid w:val="003C5BF7"/>
    <w:rsid w:val="003F1892"/>
    <w:rsid w:val="004065A4"/>
    <w:rsid w:val="00464596"/>
    <w:rsid w:val="00470491"/>
    <w:rsid w:val="00491D5B"/>
    <w:rsid w:val="004A7740"/>
    <w:rsid w:val="004B472B"/>
    <w:rsid w:val="004C02BC"/>
    <w:rsid w:val="004D5465"/>
    <w:rsid w:val="00500707"/>
    <w:rsid w:val="0051057B"/>
    <w:rsid w:val="005114BA"/>
    <w:rsid w:val="00540938"/>
    <w:rsid w:val="005476C5"/>
    <w:rsid w:val="00554361"/>
    <w:rsid w:val="005A3FC2"/>
    <w:rsid w:val="005B1C50"/>
    <w:rsid w:val="005C6DB0"/>
    <w:rsid w:val="005C7899"/>
    <w:rsid w:val="005C796B"/>
    <w:rsid w:val="005F7EC2"/>
    <w:rsid w:val="006035ED"/>
    <w:rsid w:val="00622154"/>
    <w:rsid w:val="00626221"/>
    <w:rsid w:val="00634BD9"/>
    <w:rsid w:val="006522D3"/>
    <w:rsid w:val="006556D8"/>
    <w:rsid w:val="00660314"/>
    <w:rsid w:val="0066381F"/>
    <w:rsid w:val="00691695"/>
    <w:rsid w:val="00693EF8"/>
    <w:rsid w:val="006B6E1D"/>
    <w:rsid w:val="006C1063"/>
    <w:rsid w:val="006F7701"/>
    <w:rsid w:val="00702F84"/>
    <w:rsid w:val="00717C75"/>
    <w:rsid w:val="007223C8"/>
    <w:rsid w:val="00741B5E"/>
    <w:rsid w:val="0075439E"/>
    <w:rsid w:val="0076566C"/>
    <w:rsid w:val="007B424B"/>
    <w:rsid w:val="007F5BAE"/>
    <w:rsid w:val="00800E5F"/>
    <w:rsid w:val="00836297"/>
    <w:rsid w:val="0087050C"/>
    <w:rsid w:val="008710D5"/>
    <w:rsid w:val="00897F9A"/>
    <w:rsid w:val="008A0E27"/>
    <w:rsid w:val="008B5D3E"/>
    <w:rsid w:val="00933A94"/>
    <w:rsid w:val="00935353"/>
    <w:rsid w:val="00956B35"/>
    <w:rsid w:val="00963454"/>
    <w:rsid w:val="009679CB"/>
    <w:rsid w:val="009732FA"/>
    <w:rsid w:val="00987836"/>
    <w:rsid w:val="00995BA0"/>
    <w:rsid w:val="009B7326"/>
    <w:rsid w:val="009F057C"/>
    <w:rsid w:val="009F6535"/>
    <w:rsid w:val="00A019C1"/>
    <w:rsid w:val="00A25D34"/>
    <w:rsid w:val="00A437F0"/>
    <w:rsid w:val="00A6791D"/>
    <w:rsid w:val="00A75722"/>
    <w:rsid w:val="00A77B6F"/>
    <w:rsid w:val="00A83584"/>
    <w:rsid w:val="00A87ADA"/>
    <w:rsid w:val="00A9670F"/>
    <w:rsid w:val="00AB4224"/>
    <w:rsid w:val="00AB62FD"/>
    <w:rsid w:val="00AC02F5"/>
    <w:rsid w:val="00AC4F1C"/>
    <w:rsid w:val="00B301EF"/>
    <w:rsid w:val="00B62AA2"/>
    <w:rsid w:val="00B72AB4"/>
    <w:rsid w:val="00B73753"/>
    <w:rsid w:val="00B8280E"/>
    <w:rsid w:val="00BA0BB1"/>
    <w:rsid w:val="00BA2A73"/>
    <w:rsid w:val="00BB4795"/>
    <w:rsid w:val="00BE1E0C"/>
    <w:rsid w:val="00BE6AD7"/>
    <w:rsid w:val="00BF14A4"/>
    <w:rsid w:val="00C106CE"/>
    <w:rsid w:val="00C173DB"/>
    <w:rsid w:val="00C23413"/>
    <w:rsid w:val="00C53ADA"/>
    <w:rsid w:val="00C660AD"/>
    <w:rsid w:val="00C71496"/>
    <w:rsid w:val="00C81F3B"/>
    <w:rsid w:val="00C92861"/>
    <w:rsid w:val="00CA0F1B"/>
    <w:rsid w:val="00CA4C0B"/>
    <w:rsid w:val="00CA64EB"/>
    <w:rsid w:val="00CB0750"/>
    <w:rsid w:val="00CC7D0A"/>
    <w:rsid w:val="00CD26FA"/>
    <w:rsid w:val="00CD46E1"/>
    <w:rsid w:val="00CE5847"/>
    <w:rsid w:val="00CF440F"/>
    <w:rsid w:val="00D478E0"/>
    <w:rsid w:val="00D5459E"/>
    <w:rsid w:val="00D55107"/>
    <w:rsid w:val="00D64747"/>
    <w:rsid w:val="00D92642"/>
    <w:rsid w:val="00DC1210"/>
    <w:rsid w:val="00DC7578"/>
    <w:rsid w:val="00DD4D77"/>
    <w:rsid w:val="00DF6CEC"/>
    <w:rsid w:val="00E112F4"/>
    <w:rsid w:val="00E347F7"/>
    <w:rsid w:val="00E416A1"/>
    <w:rsid w:val="00E77692"/>
    <w:rsid w:val="00E828B7"/>
    <w:rsid w:val="00E829B3"/>
    <w:rsid w:val="00E92D7F"/>
    <w:rsid w:val="00EA62BA"/>
    <w:rsid w:val="00EB160F"/>
    <w:rsid w:val="00ED6F32"/>
    <w:rsid w:val="00EE5F7D"/>
    <w:rsid w:val="00EF03F3"/>
    <w:rsid w:val="00EF5BC0"/>
    <w:rsid w:val="00F05441"/>
    <w:rsid w:val="00F06EEE"/>
    <w:rsid w:val="00F203DB"/>
    <w:rsid w:val="00F223AD"/>
    <w:rsid w:val="00F22484"/>
    <w:rsid w:val="00F3556C"/>
    <w:rsid w:val="00F36643"/>
    <w:rsid w:val="00F4454C"/>
    <w:rsid w:val="00F65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9EB90"/>
  <w15:docId w15:val="{D682750A-0B73-4380-9CED-DBEF95D4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0A"/>
    <w:rPr>
      <w:rFonts w:ascii="Times" w:eastAsia="Times" w:hAnsi="Times"/>
      <w:sz w:val="24"/>
    </w:rPr>
  </w:style>
  <w:style w:type="paragraph" w:styleId="Heading1">
    <w:name w:val="heading 1"/>
    <w:basedOn w:val="Normal"/>
    <w:next w:val="Normal"/>
    <w:link w:val="Heading1Char"/>
    <w:uiPriority w:val="9"/>
    <w:qFormat/>
    <w:rsid w:val="000E2703"/>
    <w:pPr>
      <w:keepNext/>
      <w:spacing w:before="240" w:after="60"/>
      <w:outlineLvl w:val="0"/>
    </w:pPr>
    <w:rPr>
      <w:rFonts w:ascii="Cambria" w:eastAsia="Times New Roman" w:hAnsi="Cambria"/>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1F1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91F14"/>
    <w:rPr>
      <w:rFonts w:ascii="Cambria" w:eastAsia="Times New Roman" w:hAnsi="Cambria" w:cs="Times New Roman"/>
      <w:b/>
      <w:bCs/>
      <w:kern w:val="28"/>
      <w:sz w:val="32"/>
      <w:szCs w:val="32"/>
    </w:rPr>
  </w:style>
  <w:style w:type="character" w:customStyle="1" w:styleId="Heading1Char">
    <w:name w:val="Heading 1 Char"/>
    <w:link w:val="Heading1"/>
    <w:uiPriority w:val="9"/>
    <w:rsid w:val="000E2703"/>
    <w:rPr>
      <w:rFonts w:ascii="Cambria" w:eastAsia="Times New Roman" w:hAnsi="Cambria" w:cs="Times New Roman"/>
      <w:b/>
      <w:bCs/>
      <w:kern w:val="32"/>
      <w:sz w:val="28"/>
      <w:szCs w:val="32"/>
    </w:rPr>
  </w:style>
  <w:style w:type="paragraph" w:styleId="NoSpacing">
    <w:name w:val="No Spacing"/>
    <w:link w:val="NoSpacingChar"/>
    <w:uiPriority w:val="1"/>
    <w:qFormat/>
    <w:rsid w:val="000E2703"/>
    <w:rPr>
      <w:rFonts w:eastAsia="Times New Roman"/>
      <w:sz w:val="22"/>
      <w:szCs w:val="22"/>
    </w:rPr>
  </w:style>
  <w:style w:type="character" w:customStyle="1" w:styleId="NoSpacingChar">
    <w:name w:val="No Spacing Char"/>
    <w:link w:val="NoSpacing"/>
    <w:uiPriority w:val="1"/>
    <w:rsid w:val="000E2703"/>
    <w:rPr>
      <w:rFonts w:eastAsia="Times New Roman"/>
      <w:sz w:val="22"/>
      <w:szCs w:val="22"/>
      <w:lang w:val="en-US" w:eastAsia="en-US" w:bidi="ar-SA"/>
    </w:rPr>
  </w:style>
  <w:style w:type="paragraph" w:styleId="ListParagraph">
    <w:name w:val="List Paragraph"/>
    <w:basedOn w:val="Normal"/>
    <w:uiPriority w:val="34"/>
    <w:qFormat/>
    <w:rsid w:val="00B301EF"/>
    <w:pPr>
      <w:ind w:left="720"/>
    </w:pPr>
  </w:style>
  <w:style w:type="paragraph" w:styleId="Header">
    <w:name w:val="header"/>
    <w:basedOn w:val="Normal"/>
    <w:link w:val="HeaderChar"/>
    <w:uiPriority w:val="99"/>
    <w:unhideWhenUsed/>
    <w:rsid w:val="00A25D34"/>
    <w:pPr>
      <w:tabs>
        <w:tab w:val="center" w:pos="4680"/>
        <w:tab w:val="right" w:pos="9360"/>
      </w:tabs>
    </w:pPr>
  </w:style>
  <w:style w:type="character" w:customStyle="1" w:styleId="HeaderChar">
    <w:name w:val="Header Char"/>
    <w:link w:val="Header"/>
    <w:uiPriority w:val="99"/>
    <w:rsid w:val="00A25D34"/>
    <w:rPr>
      <w:rFonts w:ascii="Times" w:eastAsia="Times" w:hAnsi="Times"/>
      <w:sz w:val="24"/>
    </w:rPr>
  </w:style>
  <w:style w:type="paragraph" w:styleId="Footer">
    <w:name w:val="footer"/>
    <w:basedOn w:val="Normal"/>
    <w:link w:val="FooterChar"/>
    <w:uiPriority w:val="99"/>
    <w:unhideWhenUsed/>
    <w:rsid w:val="00A25D34"/>
    <w:pPr>
      <w:tabs>
        <w:tab w:val="center" w:pos="4680"/>
        <w:tab w:val="right" w:pos="9360"/>
      </w:tabs>
    </w:pPr>
  </w:style>
  <w:style w:type="character" w:customStyle="1" w:styleId="FooterChar">
    <w:name w:val="Footer Char"/>
    <w:link w:val="Footer"/>
    <w:uiPriority w:val="99"/>
    <w:rsid w:val="00A25D34"/>
    <w:rPr>
      <w:rFonts w:ascii="Times" w:eastAsia="Times" w:hAnsi="Times"/>
      <w:sz w:val="24"/>
    </w:rPr>
  </w:style>
  <w:style w:type="paragraph" w:styleId="BalloonText">
    <w:name w:val="Balloon Text"/>
    <w:basedOn w:val="Normal"/>
    <w:link w:val="BalloonTextChar"/>
    <w:uiPriority w:val="99"/>
    <w:semiHidden/>
    <w:unhideWhenUsed/>
    <w:rsid w:val="00A25D34"/>
    <w:rPr>
      <w:rFonts w:ascii="Tahoma" w:hAnsi="Tahoma" w:cs="Tahoma"/>
      <w:sz w:val="16"/>
      <w:szCs w:val="16"/>
    </w:rPr>
  </w:style>
  <w:style w:type="character" w:customStyle="1" w:styleId="BalloonTextChar">
    <w:name w:val="Balloon Text Char"/>
    <w:link w:val="BalloonText"/>
    <w:uiPriority w:val="99"/>
    <w:semiHidden/>
    <w:rsid w:val="00A25D34"/>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ssential Standards">
      <a:dk1>
        <a:sysClr val="windowText" lastClr="000000"/>
      </a:dk1>
      <a:lt1>
        <a:sysClr val="window" lastClr="FFFFFF"/>
      </a:lt1>
      <a:dk2>
        <a:srgbClr val="1F497D"/>
      </a:dk2>
      <a:lt2>
        <a:srgbClr val="EEECE1"/>
      </a:lt2>
      <a:accent1>
        <a:srgbClr val="B4D6C4"/>
      </a:accent1>
      <a:accent2>
        <a:srgbClr val="81B58F"/>
      </a:accent2>
      <a:accent3>
        <a:srgbClr val="7EE2AE"/>
      </a:accent3>
      <a:accent4>
        <a:srgbClr val="88D8B8"/>
      </a:accent4>
      <a:accent5>
        <a:srgbClr val="89BDB3"/>
      </a:accent5>
      <a:accent6>
        <a:srgbClr val="83D3C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E3313-1D7A-4821-BF53-EDDB9418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1928</Words>
  <Characters>10752</Characters>
  <Application>Microsoft Office Word</Application>
  <DocSecurity>0</DocSecurity>
  <Lines>228</Lines>
  <Paragraphs>87</Paragraphs>
  <ScaleCrop>false</ScaleCrop>
  <HeadingPairs>
    <vt:vector size="2" baseType="variant">
      <vt:variant>
        <vt:lpstr>Title</vt:lpstr>
      </vt:variant>
      <vt:variant>
        <vt:i4>1</vt:i4>
      </vt:variant>
    </vt:vector>
  </HeadingPairs>
  <TitlesOfParts>
    <vt:vector size="1" baseType="lpstr">
      <vt:lpstr>Arizona’s Common Core Standards - Mathematics</vt:lpstr>
    </vt:vector>
  </TitlesOfParts>
  <Company>ADE Deptartment of Education</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Arizona’s Standards - Mathematics</dc:title>
  <dc:subject>Math</dc:subject>
  <dc:creator>crutled;Eboney.McKinney@azed.gov</dc:creator>
  <cp:keywords>ADE, Standards</cp:keywords>
  <cp:lastModifiedBy>Neal, Regina</cp:lastModifiedBy>
  <cp:revision>14</cp:revision>
  <cp:lastPrinted>2018-04-10T18:07:00Z</cp:lastPrinted>
  <dcterms:created xsi:type="dcterms:W3CDTF">2026-03-30T21:42:00Z</dcterms:created>
  <dcterms:modified xsi:type="dcterms:W3CDTF">2026-04-15T15:58:00Z</dcterms:modified>
  <cp:category>Standards</cp:category>
</cp:coreProperties>
</file>